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53" w:rsidRDefault="00281853" w:rsidP="00281853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Описание</w:t>
      </w:r>
      <w:r>
        <w:rPr>
          <w:b/>
          <w:color w:val="000000"/>
          <w:sz w:val="32"/>
          <w:szCs w:val="32"/>
        </w:rPr>
        <w:t xml:space="preserve"> проектов-победителей конкурса «Твой проект», реализуемых на территории </w:t>
      </w:r>
      <w:proofErr w:type="spellStart"/>
      <w:r>
        <w:rPr>
          <w:b/>
          <w:color w:val="000000"/>
          <w:sz w:val="32"/>
          <w:szCs w:val="32"/>
        </w:rPr>
        <w:t>Яковлевского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</w:t>
      </w:r>
      <w:r>
        <w:rPr>
          <w:b/>
          <w:color w:val="000000"/>
          <w:sz w:val="32"/>
          <w:szCs w:val="32"/>
        </w:rPr>
        <w:t xml:space="preserve"> района в 2023</w:t>
      </w:r>
      <w:r>
        <w:rPr>
          <w:b/>
          <w:color w:val="000000"/>
          <w:sz w:val="32"/>
          <w:szCs w:val="32"/>
        </w:rPr>
        <w:t xml:space="preserve"> году</w:t>
      </w:r>
    </w:p>
    <w:p w:rsidR="00281853" w:rsidRPr="00281853" w:rsidRDefault="00281853" w:rsidP="00281853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 w:rsidRPr="00281853">
        <w:rPr>
          <w:b/>
          <w:i/>
          <w:color w:val="000000"/>
          <w:sz w:val="28"/>
          <w:szCs w:val="28"/>
          <w:u w:val="single"/>
        </w:rPr>
        <w:t>Проект-победитель «Детская площадка»</w:t>
      </w:r>
      <w:bookmarkStart w:id="0" w:name="_GoBack"/>
      <w:bookmarkEnd w:id="0"/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185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9EDD85A" wp14:editId="5491C564">
            <wp:extent cx="5837275" cy="3486150"/>
            <wp:effectExtent l="0" t="0" r="0" b="0"/>
            <wp:docPr id="1" name="Рисунок 1" descr="https://pib.primorsky.ru/Pib/Attachment/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b.primorsky.ru/Pib/Attachment/88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404" cy="349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ММС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микрорайон, где проживает много молодых семей с маленькими детьми. В настоящее время это 4 многоквартирных дома, однако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места для прогулки и развития детей отсутствуют. Есть у нас микрорайон, ММС-мы здесь живет! Много деток есть у нас, все ребята высший класс! Для здоровья и семьи детские нужны узлы. Чтобы детки развивались, ничего чтоб не боялись. И качели, и турник, лавочка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мамы! Все довольны и сильны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ни к чему реклама! Детская площадка способствует фи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зическому и умственному развитию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ребенка, что в первую очередь влияет на его социальную адаптацию. Площадка для детей не только многоквартирных домов, но и для жителей частного сектора.</w:t>
      </w: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18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реализации проекта требуется: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устройство надежного полотна под установку развлекательного оборудования,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установка спе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циализированного оборудования: к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ачели, горки, песочницы, турники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покрытие площадки современным безопасным материалом </w:t>
      </w:r>
      <w:proofErr w:type="gramStart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</w:t>
      </w:r>
      <w:proofErr w:type="gramEnd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граждение площадки по периметру, для соблюдения норм безопасности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Реализация проекта требует привлечения сторонних организаций, квалифицированных специалистов.</w:t>
      </w: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18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Территория спортивно-развлекательной площадки, обустроенной безопасным, современным оборудованием, с покрытием, препятствующим травматизму и ушибам детей, все это способствует не только развитию детского организма, но и развитию коммуникативных, социальных, культурных качеств подрастающей личности. Все это способствует развитию подрастающего поколения, развитию не только отдельно взятого микрорайона, но и села в целом.</w:t>
      </w:r>
    </w:p>
    <w:p w:rsidR="00281853" w:rsidRPr="00281853" w:rsidRDefault="00281853" w:rsidP="002818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281853">
          <w:rPr>
            <w:rFonts w:ascii="Arial" w:eastAsia="Times New Roman" w:hAnsi="Arial" w:cs="Arial"/>
            <w:color w:val="2196F3"/>
            <w:sz w:val="21"/>
            <w:szCs w:val="21"/>
            <w:lang w:eastAsia="ru-RU"/>
          </w:rPr>
          <w:t>Технический анализ</w:t>
        </w:r>
      </w:hyperlink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(составлен 10.11.2022 г.) (</w:t>
      </w:r>
      <w:hyperlink r:id="rId8" w:tgtFrame="_blank" w:history="1">
        <w:r w:rsidRPr="00281853">
          <w:rPr>
            <w:rFonts w:ascii="Arial" w:eastAsia="Times New Roman" w:hAnsi="Arial" w:cs="Arial"/>
            <w:color w:val="2196F3"/>
            <w:sz w:val="21"/>
            <w:szCs w:val="21"/>
            <w:lang w:eastAsia="ru-RU"/>
          </w:rPr>
          <w:t>Отсканированная копия</w:t>
        </w:r>
      </w:hyperlink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1853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lastRenderedPageBreak/>
        <w:drawing>
          <wp:inline distT="0" distB="0" distL="0" distR="0" wp14:anchorId="3B5BA090" wp14:editId="452B8276">
            <wp:extent cx="3448050" cy="2057400"/>
            <wp:effectExtent l="0" t="0" r="0" b="0"/>
            <wp:docPr id="2" name="Рисунок 2" descr="https://pib.primorsky.ru/Pib/ListIcon/8828">
              <a:hlinkClick xmlns:a="http://schemas.openxmlformats.org/drawingml/2006/main" r:id="rId9" tooltip="&quot;IMG-20221102-WA0005.jpg. Загружен 04.11.2022 г., размер файла: 107.9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b.primorsky.ru/Pib/ListIcon/8828">
                      <a:hlinkClick r:id="rId9" tooltip="&quot;IMG-20221102-WA0005.jpg. Загружен 04.11.2022 г., размер файла: 107.9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81853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3138D404" wp14:editId="6C2A6D8D">
            <wp:extent cx="3448050" cy="2057400"/>
            <wp:effectExtent l="0" t="0" r="0" b="0"/>
            <wp:docPr id="3" name="Рисунок 3" descr="https://pib.primorsky.ru/Pib/ListIcon/8829">
              <a:hlinkClick xmlns:a="http://schemas.openxmlformats.org/drawingml/2006/main" r:id="rId11" tooltip="&quot;IMG-20221102-WA0002.jpg. Загружен 04.11.2022 г., размер файла: 121.1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b.primorsky.ru/Pib/ListIcon/8829">
                      <a:hlinkClick r:id="rId11" tooltip="&quot;IMG-20221102-WA0002.jpg. Загружен 04.11.2022 г., размер файла: 121.1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53" w:rsidRDefault="00281853" w:rsidP="00281853">
      <w:pPr>
        <w:pStyle w:val="a3"/>
        <w:rPr>
          <w:color w:val="000000"/>
          <w:sz w:val="28"/>
          <w:szCs w:val="28"/>
          <w:u w:val="single"/>
        </w:rPr>
      </w:pPr>
    </w:p>
    <w:p w:rsidR="00281853" w:rsidRPr="00281853" w:rsidRDefault="00281853" w:rsidP="00281853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 w:rsidRPr="00281853">
        <w:rPr>
          <w:b/>
          <w:i/>
          <w:color w:val="000000"/>
          <w:sz w:val="28"/>
          <w:szCs w:val="28"/>
          <w:u w:val="single"/>
        </w:rPr>
        <w:t xml:space="preserve">Проект-победитель «Пешеходные дорожки по улице </w:t>
      </w:r>
      <w:proofErr w:type="gramStart"/>
      <w:r w:rsidRPr="00281853">
        <w:rPr>
          <w:b/>
          <w:i/>
          <w:color w:val="000000"/>
          <w:sz w:val="28"/>
          <w:szCs w:val="28"/>
          <w:u w:val="single"/>
        </w:rPr>
        <w:t>Советская</w:t>
      </w:r>
      <w:proofErr w:type="gramEnd"/>
      <w:r w:rsidRPr="00281853">
        <w:rPr>
          <w:b/>
          <w:i/>
          <w:color w:val="000000"/>
          <w:sz w:val="28"/>
          <w:szCs w:val="28"/>
          <w:u w:val="single"/>
        </w:rPr>
        <w:t>»</w:t>
      </w: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185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048D7C0" wp14:editId="2589AEFA">
            <wp:extent cx="5662751" cy="2551086"/>
            <wp:effectExtent l="0" t="0" r="0" b="1905"/>
            <wp:docPr id="4" name="Рисунок 4" descr="https://pib.primorsky.ru/Pib/Attachment/8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b.primorsky.ru/Pib/Attachment/878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558" cy="255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Пешеходные дорожки по улице Советской, находятся в непригодном состоянии для использования пешеходами. В весенний период распутицы и в период дождей по «тротуарам»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находящимся в полуразрушенном состоянии в центре </w:t>
      </w:r>
      <w:proofErr w:type="gramStart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Яковлевка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просто невозможно пройти, особенно женщинам с колясками и людям пожилого возраста. Люди часто вынуждены выходить на проезжую часть и идти вдоль дорог, так как большинство тротуаров подтоплено. Также отсутствуют условия для передвижения слабовидящих граждан, тротуары абсолютно для этого не предназначены.</w:t>
      </w: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18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Пешеходные дорожки по обеим сторонам ул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Советская: четная сторона от церкви и до 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пересечения </w:t>
      </w:r>
      <w:proofErr w:type="gramStart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въездом к многоквартирному дому №72 по ул. Советская; нечетная сторона от пешеходного перехода на ул. Ленинская (напротив строительного магазина "</w:t>
      </w:r>
      <w:proofErr w:type="spellStart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Алькор</w:t>
      </w:r>
      <w:proofErr w:type="spellEnd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и до автобусной остановки "Школа"). По возможности снятие старого покрытия тротуаров, монтаж бордюрного камня, отсыпка щебнем, трамбовка и укладка асфальтобетонного покрытия под верхнюю кромку бордюра (для стока воды образовавшейся в результате осадков)</w:t>
      </w:r>
      <w:proofErr w:type="gramStart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стройство пешеходных дорожек и примыканий к ним всех съездов по улице Советская в центре села Яковлевка выполнить с учетом требований для передвижения маломобильных групп населения, а именно на всех съездах и пересечениях необходимо выполнить монтаж тактильной плитки в соответствии с требованиями ГОСТа.</w:t>
      </w: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185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Комплексное развитие и благоустройство районного центра, направленное на улучшение его внешнего облика и создание благоприятных, комфортных условий для передвижения жителей </w:t>
      </w:r>
      <w:proofErr w:type="gramStart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Яковлевка.</w:t>
      </w:r>
    </w:p>
    <w:p w:rsidR="00281853" w:rsidRPr="00281853" w:rsidRDefault="00281853" w:rsidP="002818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Pr="00281853">
          <w:rPr>
            <w:rFonts w:ascii="Arial" w:eastAsia="Times New Roman" w:hAnsi="Arial" w:cs="Arial"/>
            <w:color w:val="2196F3"/>
            <w:sz w:val="21"/>
            <w:szCs w:val="21"/>
            <w:lang w:eastAsia="ru-RU"/>
          </w:rPr>
          <w:t>Технический анализ</w:t>
        </w:r>
      </w:hyperlink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(составлен 09.11.2022 г.) (</w:t>
      </w:r>
      <w:hyperlink r:id="rId15" w:tgtFrame="_blank" w:history="1">
        <w:r w:rsidRPr="00281853">
          <w:rPr>
            <w:rFonts w:ascii="Arial" w:eastAsia="Times New Roman" w:hAnsi="Arial" w:cs="Arial"/>
            <w:color w:val="2196F3"/>
            <w:sz w:val="21"/>
            <w:szCs w:val="21"/>
            <w:lang w:eastAsia="ru-RU"/>
          </w:rPr>
          <w:t>Отсканированная копия</w:t>
        </w:r>
      </w:hyperlink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81853" w:rsidRPr="00281853" w:rsidRDefault="00281853" w:rsidP="002818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1853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62C06B61" wp14:editId="0AE44920">
            <wp:extent cx="3657600" cy="1647825"/>
            <wp:effectExtent l="0" t="0" r="0" b="9525"/>
            <wp:docPr id="5" name="Рисунок 5" descr="https://pib.primorsky.ru/Pib/ListIcon/8784">
              <a:hlinkClick xmlns:a="http://schemas.openxmlformats.org/drawingml/2006/main" r:id="rId16" tooltip="&quot;схема тротуара.jpg. Загружен 03.11.2022 г., размер файла: 371.7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b.primorsky.ru/Pib/ListIcon/8784">
                      <a:hlinkClick r:id="rId16" tooltip="&quot;схема тротуара.jpg. Загружен 03.11.2022 г., размер файла: 371.7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8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81853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72D5FEC7" wp14:editId="169C144D">
            <wp:extent cx="3581400" cy="2057400"/>
            <wp:effectExtent l="0" t="0" r="0" b="0"/>
            <wp:docPr id="6" name="Рисунок 6" descr="https://pib.primorsky.ru/Pib/ListIcon/8785">
              <a:hlinkClick xmlns:a="http://schemas.openxmlformats.org/drawingml/2006/main" r:id="rId18" tooltip="&quot;Схема на плане.jpg. Загружен 03.11.2022 г., размер файла: 4.31 М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ib.primorsky.ru/Pib/ListIcon/8785">
                      <a:hlinkClick r:id="rId18" tooltip="&quot;Схема на плане.jpg. Загружен 03.11.2022 г., размер файла: 4.31 М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09" w:rsidRDefault="004B5F09"/>
    <w:sectPr w:rsidR="004B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E1E"/>
    <w:multiLevelType w:val="multilevel"/>
    <w:tmpl w:val="B1A4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71208"/>
    <w:multiLevelType w:val="multilevel"/>
    <w:tmpl w:val="053A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2C"/>
    <w:rsid w:val="00281853"/>
    <w:rsid w:val="004B5F09"/>
    <w:rsid w:val="00D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5875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3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5683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b.primorsky.ru/Pib/Attachment/917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pib.primorsky.ru/Pib/Attachment/878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ib.primorsky.ru/Pib/ShowProjectReview/659-0032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pib.primorsky.ru/Pib/Attachment/878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ib.primorsky.ru/Pib/Attachment/88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b.primorsky.ru/Pib/Attachment/9170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pib.primorsky.ru/Pib/Attachment/8828" TargetMode="External"/><Relationship Id="rId14" Type="http://schemas.openxmlformats.org/officeDocument/2006/relationships/hyperlink" Target="https://pib.primorsky.ru/Pib/ShowProjectReview/659-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3235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2</cp:revision>
  <dcterms:created xsi:type="dcterms:W3CDTF">2023-11-21T00:18:00Z</dcterms:created>
  <dcterms:modified xsi:type="dcterms:W3CDTF">2023-11-21T00:27:00Z</dcterms:modified>
</cp:coreProperties>
</file>