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5744B" w14:textId="77777777" w:rsidR="00847F63" w:rsidRDefault="00F74465" w:rsidP="003F5040">
      <w:pPr>
        <w:tabs>
          <w:tab w:val="center" w:pos="4536"/>
          <w:tab w:val="left" w:pos="7470"/>
        </w:tabs>
        <w:jc w:val="center"/>
      </w:pPr>
      <w:r w:rsidRPr="00F74465">
        <w:rPr>
          <w:noProof/>
        </w:rPr>
        <w:drawing>
          <wp:inline distT="0" distB="0" distL="0" distR="0" wp14:anchorId="341882A7" wp14:editId="2B59151D">
            <wp:extent cx="773269" cy="1019175"/>
            <wp:effectExtent l="19050" t="0" r="7781" b="0"/>
            <wp:docPr id="2" name="Рисунок 1" descr="D:\герб_nof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ерб_nofon.png"/>
                    <pic:cNvPicPr>
                      <a:picLocks noChangeAspect="1" noChangeArrowheads="1"/>
                    </pic:cNvPicPr>
                  </pic:nvPicPr>
                  <pic:blipFill>
                    <a:blip r:embed="rId8" cstate="print"/>
                    <a:srcRect/>
                    <a:stretch>
                      <a:fillRect/>
                    </a:stretch>
                  </pic:blipFill>
                  <pic:spPr bwMode="auto">
                    <a:xfrm>
                      <a:off x="0" y="0"/>
                      <a:ext cx="778222" cy="1025704"/>
                    </a:xfrm>
                    <a:prstGeom prst="rect">
                      <a:avLst/>
                    </a:prstGeom>
                    <a:noFill/>
                    <a:ln w="9525">
                      <a:noFill/>
                      <a:miter lim="800000"/>
                      <a:headEnd/>
                      <a:tailEnd/>
                    </a:ln>
                  </pic:spPr>
                </pic:pic>
              </a:graphicData>
            </a:graphic>
          </wp:inline>
        </w:drawing>
      </w:r>
    </w:p>
    <w:p w14:paraId="047B2463" w14:textId="77777777" w:rsidR="00847F63" w:rsidRDefault="00847F63" w:rsidP="00847F63">
      <w:pPr>
        <w:tabs>
          <w:tab w:val="left" w:pos="7110"/>
        </w:tabs>
        <w:rPr>
          <w:b/>
        </w:rPr>
      </w:pPr>
      <w:r>
        <w:tab/>
        <w:t xml:space="preserve">    </w:t>
      </w:r>
    </w:p>
    <w:p w14:paraId="032F93DB" w14:textId="77777777" w:rsidR="00847F63" w:rsidRDefault="00847F63" w:rsidP="00847F63">
      <w:pPr>
        <w:pStyle w:val="1"/>
        <w:rPr>
          <w:b/>
          <w:sz w:val="32"/>
          <w:szCs w:val="32"/>
        </w:rPr>
      </w:pPr>
      <w:r>
        <w:rPr>
          <w:b/>
          <w:sz w:val="32"/>
          <w:szCs w:val="32"/>
        </w:rPr>
        <w:t>АДМИНИСТРАЦИЯ</w:t>
      </w:r>
    </w:p>
    <w:p w14:paraId="5347DA47" w14:textId="77777777" w:rsidR="00847F63" w:rsidRDefault="000F60FB" w:rsidP="00847F63">
      <w:pPr>
        <w:pStyle w:val="2"/>
        <w:rPr>
          <w:b/>
          <w:sz w:val="32"/>
          <w:szCs w:val="32"/>
        </w:rPr>
      </w:pPr>
      <w:r>
        <w:rPr>
          <w:b/>
          <w:sz w:val="32"/>
          <w:szCs w:val="32"/>
        </w:rPr>
        <w:t>ЯКОВЛЕВСКОГО МУНИЦИПАЛЬНОГО ОКРУГА</w:t>
      </w:r>
      <w:r w:rsidR="00847F63">
        <w:rPr>
          <w:b/>
          <w:sz w:val="32"/>
          <w:szCs w:val="32"/>
        </w:rPr>
        <w:t xml:space="preserve"> </w:t>
      </w:r>
    </w:p>
    <w:p w14:paraId="068DA599" w14:textId="77777777" w:rsidR="00847F63" w:rsidRDefault="00847F63" w:rsidP="00847F63">
      <w:pPr>
        <w:jc w:val="center"/>
        <w:rPr>
          <w:sz w:val="36"/>
          <w:szCs w:val="36"/>
        </w:rPr>
      </w:pPr>
      <w:r>
        <w:rPr>
          <w:b/>
          <w:sz w:val="32"/>
          <w:szCs w:val="32"/>
        </w:rPr>
        <w:t>ПРИМОРСКОГО КРАЯ</w:t>
      </w:r>
      <w:r>
        <w:rPr>
          <w:b/>
          <w:sz w:val="36"/>
          <w:szCs w:val="36"/>
        </w:rPr>
        <w:t xml:space="preserve"> </w:t>
      </w:r>
    </w:p>
    <w:p w14:paraId="031693DC" w14:textId="77777777" w:rsidR="00847F63" w:rsidRDefault="00847F63" w:rsidP="00847F63">
      <w:pPr>
        <w:jc w:val="center"/>
        <w:rPr>
          <w:sz w:val="28"/>
        </w:rPr>
      </w:pPr>
    </w:p>
    <w:p w14:paraId="14331805" w14:textId="77777777" w:rsidR="00847F63" w:rsidRDefault="00847F63" w:rsidP="00847F63">
      <w:pPr>
        <w:jc w:val="center"/>
        <w:rPr>
          <w:b/>
          <w:sz w:val="28"/>
          <w:szCs w:val="28"/>
        </w:rPr>
      </w:pPr>
      <w:r>
        <w:rPr>
          <w:b/>
          <w:sz w:val="32"/>
          <w:szCs w:val="32"/>
        </w:rPr>
        <w:t xml:space="preserve">ПОСТАНОВЛЕНИЕ </w:t>
      </w:r>
    </w:p>
    <w:p w14:paraId="072D3B09" w14:textId="77777777" w:rsidR="00847F63" w:rsidRDefault="00847F63" w:rsidP="00847F63">
      <w:pPr>
        <w:jc w:val="center"/>
        <w:rPr>
          <w:sz w:val="28"/>
          <w:szCs w:val="28"/>
        </w:rPr>
      </w:pPr>
    </w:p>
    <w:tbl>
      <w:tblPr>
        <w:tblW w:w="0" w:type="auto"/>
        <w:tblLook w:val="04A0" w:firstRow="1" w:lastRow="0" w:firstColumn="1" w:lastColumn="0" w:noHBand="0" w:noVBand="1"/>
      </w:tblPr>
      <w:tblGrid>
        <w:gridCol w:w="671"/>
        <w:gridCol w:w="2528"/>
        <w:gridCol w:w="3775"/>
        <w:gridCol w:w="843"/>
        <w:gridCol w:w="1820"/>
      </w:tblGrid>
      <w:tr w:rsidR="00847F63" w:rsidRPr="00AD43B2" w14:paraId="24A0AFB1" w14:textId="77777777" w:rsidTr="00C32A79">
        <w:tc>
          <w:tcPr>
            <w:tcW w:w="675" w:type="dxa"/>
            <w:hideMark/>
          </w:tcPr>
          <w:p w14:paraId="6D3E69C3" w14:textId="77777777" w:rsidR="00847F63" w:rsidRPr="00AD43B2" w:rsidRDefault="00847F63">
            <w:pPr>
              <w:jc w:val="center"/>
              <w:rPr>
                <w:sz w:val="28"/>
                <w:szCs w:val="28"/>
              </w:rPr>
            </w:pPr>
            <w:r w:rsidRPr="00AD43B2">
              <w:rPr>
                <w:sz w:val="28"/>
                <w:szCs w:val="28"/>
              </w:rPr>
              <w:t>от</w:t>
            </w:r>
          </w:p>
        </w:tc>
        <w:tc>
          <w:tcPr>
            <w:tcW w:w="2552" w:type="dxa"/>
            <w:tcBorders>
              <w:top w:val="nil"/>
              <w:left w:val="nil"/>
              <w:bottom w:val="single" w:sz="4" w:space="0" w:color="auto"/>
              <w:right w:val="nil"/>
            </w:tcBorders>
          </w:tcPr>
          <w:p w14:paraId="0E6C3F1A" w14:textId="21352115" w:rsidR="00847F63" w:rsidRPr="00AD43B2" w:rsidRDefault="005265B5">
            <w:pPr>
              <w:jc w:val="center"/>
              <w:rPr>
                <w:b/>
                <w:sz w:val="28"/>
                <w:szCs w:val="28"/>
              </w:rPr>
            </w:pPr>
            <w:r>
              <w:rPr>
                <w:b/>
                <w:sz w:val="28"/>
                <w:szCs w:val="28"/>
              </w:rPr>
              <w:t>27.03.2025</w:t>
            </w:r>
          </w:p>
        </w:tc>
        <w:tc>
          <w:tcPr>
            <w:tcW w:w="3827" w:type="dxa"/>
            <w:hideMark/>
          </w:tcPr>
          <w:p w14:paraId="69BD733A" w14:textId="77777777" w:rsidR="00847F63" w:rsidRPr="00AD43B2" w:rsidRDefault="00847F63">
            <w:pPr>
              <w:jc w:val="center"/>
              <w:rPr>
                <w:sz w:val="28"/>
                <w:szCs w:val="28"/>
              </w:rPr>
            </w:pPr>
            <w:r w:rsidRPr="00AD43B2">
              <w:rPr>
                <w:sz w:val="28"/>
                <w:szCs w:val="28"/>
              </w:rPr>
              <w:t xml:space="preserve">с. Яковлевка </w:t>
            </w:r>
          </w:p>
        </w:tc>
        <w:tc>
          <w:tcPr>
            <w:tcW w:w="851" w:type="dxa"/>
            <w:hideMark/>
          </w:tcPr>
          <w:p w14:paraId="23FA6D69" w14:textId="77777777" w:rsidR="00847F63" w:rsidRPr="00AD43B2" w:rsidRDefault="00847F63">
            <w:pPr>
              <w:jc w:val="center"/>
              <w:rPr>
                <w:sz w:val="28"/>
                <w:szCs w:val="28"/>
              </w:rPr>
            </w:pPr>
            <w:r w:rsidRPr="00AD43B2">
              <w:rPr>
                <w:sz w:val="28"/>
                <w:szCs w:val="28"/>
              </w:rPr>
              <w:t>№</w:t>
            </w:r>
          </w:p>
        </w:tc>
        <w:tc>
          <w:tcPr>
            <w:tcW w:w="1842" w:type="dxa"/>
            <w:tcBorders>
              <w:top w:val="nil"/>
              <w:left w:val="nil"/>
              <w:bottom w:val="single" w:sz="4" w:space="0" w:color="auto"/>
              <w:right w:val="nil"/>
            </w:tcBorders>
            <w:hideMark/>
          </w:tcPr>
          <w:p w14:paraId="594419DA" w14:textId="2EEBA567" w:rsidR="00847F63" w:rsidRPr="00AD43B2" w:rsidRDefault="005265B5" w:rsidP="00862D1C">
            <w:pPr>
              <w:jc w:val="right"/>
              <w:rPr>
                <w:b/>
                <w:sz w:val="28"/>
                <w:szCs w:val="28"/>
              </w:rPr>
            </w:pPr>
            <w:r>
              <w:rPr>
                <w:b/>
                <w:sz w:val="28"/>
                <w:szCs w:val="28"/>
              </w:rPr>
              <w:t>224</w:t>
            </w:r>
            <w:r w:rsidR="006F6EE2">
              <w:rPr>
                <w:b/>
                <w:sz w:val="28"/>
                <w:szCs w:val="28"/>
              </w:rPr>
              <w:t xml:space="preserve"> </w:t>
            </w:r>
            <w:r w:rsidR="00B441BE">
              <w:rPr>
                <w:b/>
                <w:sz w:val="28"/>
                <w:szCs w:val="28"/>
              </w:rPr>
              <w:t>- НПА</w:t>
            </w:r>
            <w:r w:rsidR="00C05F77">
              <w:rPr>
                <w:b/>
                <w:sz w:val="28"/>
                <w:szCs w:val="28"/>
              </w:rPr>
              <w:t xml:space="preserve"> </w:t>
            </w:r>
          </w:p>
        </w:tc>
      </w:tr>
    </w:tbl>
    <w:p w14:paraId="4380D791" w14:textId="77777777" w:rsidR="00500980" w:rsidRDefault="00500980" w:rsidP="00500980">
      <w:pPr>
        <w:tabs>
          <w:tab w:val="center" w:pos="4536"/>
          <w:tab w:val="left" w:pos="7470"/>
        </w:tabs>
        <w:rPr>
          <w:sz w:val="28"/>
          <w:szCs w:val="28"/>
        </w:rPr>
      </w:pPr>
    </w:p>
    <w:p w14:paraId="2038D061" w14:textId="77777777" w:rsidR="00AC459F" w:rsidRDefault="00AC459F" w:rsidP="006C3F59">
      <w:pPr>
        <w:tabs>
          <w:tab w:val="center" w:pos="4536"/>
          <w:tab w:val="left" w:pos="7470"/>
        </w:tabs>
        <w:rPr>
          <w:sz w:val="28"/>
          <w:szCs w:val="28"/>
          <w:highlight w:val="lightGray"/>
        </w:rPr>
      </w:pPr>
    </w:p>
    <w:p w14:paraId="2D6E5E77" w14:textId="2636FF21" w:rsidR="00C15343" w:rsidRDefault="00C15343">
      <w:pPr>
        <w:overflowPunct/>
        <w:autoSpaceDE/>
        <w:autoSpaceDN/>
        <w:adjustRightInd/>
        <w:textAlignment w:val="auto"/>
        <w:rPr>
          <w:sz w:val="28"/>
          <w:szCs w:val="28"/>
        </w:rPr>
      </w:pPr>
    </w:p>
    <w:p w14:paraId="50C021AA" w14:textId="77777777" w:rsidR="003633DC" w:rsidRPr="003633DC" w:rsidRDefault="003633DC" w:rsidP="003633DC">
      <w:pPr>
        <w:overflowPunct/>
        <w:ind w:right="-144" w:firstLine="426"/>
        <w:jc w:val="center"/>
        <w:textAlignment w:val="auto"/>
        <w:rPr>
          <w:b/>
          <w:sz w:val="28"/>
          <w:szCs w:val="28"/>
        </w:rPr>
      </w:pPr>
      <w:bookmarkStart w:id="0" w:name="OLE_LINK1"/>
      <w:bookmarkStart w:id="1" w:name="OLE_LINK2"/>
      <w:r w:rsidRPr="003633DC">
        <w:rPr>
          <w:b/>
          <w:sz w:val="28"/>
          <w:szCs w:val="28"/>
        </w:rPr>
        <w:t>О внесении изменений в постановление Администрации</w:t>
      </w:r>
    </w:p>
    <w:p w14:paraId="75D86054" w14:textId="77777777" w:rsidR="003633DC" w:rsidRPr="003633DC" w:rsidRDefault="003633DC" w:rsidP="003633DC">
      <w:pPr>
        <w:overflowPunct/>
        <w:ind w:right="-144" w:firstLine="426"/>
        <w:jc w:val="center"/>
        <w:textAlignment w:val="auto"/>
        <w:rPr>
          <w:b/>
          <w:sz w:val="28"/>
          <w:szCs w:val="28"/>
          <w:highlight w:val="lightGray"/>
        </w:rPr>
      </w:pPr>
      <w:r w:rsidRPr="003633DC">
        <w:rPr>
          <w:b/>
          <w:sz w:val="28"/>
          <w:szCs w:val="28"/>
        </w:rPr>
        <w:t>Яковлевского муниципального округа от 11 декабря 2024 года № 841-НПА «Об утверждении муниципальной программы «Поддержка социально ориентированных некоммерческих организаций на территории Яковлевского муниципального округа» на 2025-2030 годы</w:t>
      </w:r>
    </w:p>
    <w:bookmarkEnd w:id="0"/>
    <w:bookmarkEnd w:id="1"/>
    <w:p w14:paraId="08F47419" w14:textId="77777777" w:rsidR="003633DC" w:rsidRPr="003633DC" w:rsidRDefault="003633DC" w:rsidP="003633DC">
      <w:pPr>
        <w:ind w:firstLine="567"/>
        <w:jc w:val="center"/>
        <w:textAlignment w:val="auto"/>
        <w:rPr>
          <w:sz w:val="28"/>
          <w:szCs w:val="28"/>
          <w:highlight w:val="lightGray"/>
        </w:rPr>
      </w:pPr>
    </w:p>
    <w:p w14:paraId="2516A70B" w14:textId="77777777" w:rsidR="003633DC" w:rsidRPr="003633DC" w:rsidRDefault="003633DC" w:rsidP="003633DC">
      <w:pPr>
        <w:ind w:firstLine="567"/>
        <w:jc w:val="center"/>
        <w:textAlignment w:val="auto"/>
        <w:rPr>
          <w:sz w:val="28"/>
          <w:szCs w:val="28"/>
          <w:highlight w:val="lightGray"/>
        </w:rPr>
      </w:pPr>
    </w:p>
    <w:p w14:paraId="7113212B" w14:textId="77777777" w:rsidR="003633DC" w:rsidRPr="003633DC" w:rsidRDefault="003633DC" w:rsidP="003633DC">
      <w:pPr>
        <w:spacing w:line="360" w:lineRule="auto"/>
        <w:ind w:right="-1" w:firstLine="567"/>
        <w:jc w:val="both"/>
        <w:textAlignment w:val="auto"/>
        <w:rPr>
          <w:sz w:val="28"/>
          <w:szCs w:val="28"/>
        </w:rPr>
      </w:pPr>
      <w:r w:rsidRPr="003633DC">
        <w:rPr>
          <w:sz w:val="28"/>
          <w:szCs w:val="28"/>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постановлением Администрации Яковлевского муниципального района от 10 июля 2023 года № 324-па «Об утверждении Порядка принятия решений о разработке, реализации и оценки эффективности муниципальных программ Яковлевского муниципального округа», руководствуясь Уставом Яковлевского муниципального округа, Администрация Яковлевского муниципального округа </w:t>
      </w:r>
    </w:p>
    <w:p w14:paraId="05EC561A" w14:textId="77777777" w:rsidR="003633DC" w:rsidRPr="003633DC" w:rsidRDefault="003633DC" w:rsidP="003633DC">
      <w:pPr>
        <w:spacing w:line="360" w:lineRule="auto"/>
        <w:ind w:firstLine="567"/>
        <w:jc w:val="both"/>
        <w:textAlignment w:val="auto"/>
        <w:rPr>
          <w:sz w:val="28"/>
          <w:szCs w:val="28"/>
          <w:highlight w:val="lightGray"/>
        </w:rPr>
      </w:pPr>
    </w:p>
    <w:p w14:paraId="56AFD113" w14:textId="77777777" w:rsidR="003633DC" w:rsidRPr="003633DC" w:rsidRDefault="003633DC" w:rsidP="003633DC">
      <w:pPr>
        <w:spacing w:line="360" w:lineRule="auto"/>
        <w:ind w:firstLine="567"/>
        <w:jc w:val="both"/>
        <w:textAlignment w:val="auto"/>
        <w:rPr>
          <w:sz w:val="28"/>
          <w:szCs w:val="28"/>
        </w:rPr>
      </w:pPr>
      <w:r w:rsidRPr="003633DC">
        <w:rPr>
          <w:sz w:val="28"/>
          <w:szCs w:val="28"/>
        </w:rPr>
        <w:t>ПОСТАНОВЛЯЕТ:</w:t>
      </w:r>
    </w:p>
    <w:p w14:paraId="31F4B77F" w14:textId="77777777" w:rsidR="003633DC" w:rsidRPr="003633DC" w:rsidRDefault="003633DC" w:rsidP="003633DC">
      <w:pPr>
        <w:tabs>
          <w:tab w:val="left" w:pos="1985"/>
        </w:tabs>
        <w:spacing w:line="360" w:lineRule="auto"/>
        <w:ind w:right="-1" w:firstLine="567"/>
        <w:jc w:val="both"/>
        <w:textAlignment w:val="auto"/>
        <w:rPr>
          <w:sz w:val="28"/>
          <w:szCs w:val="28"/>
        </w:rPr>
      </w:pPr>
      <w:r w:rsidRPr="003633DC">
        <w:rPr>
          <w:sz w:val="28"/>
          <w:szCs w:val="28"/>
        </w:rPr>
        <w:t xml:space="preserve">1. Внести в муниципальную программу «Поддержка социально ориентированных некоммерческих организаций на территории Яковлевского муниципального округа» на 2025-2030 годы, утверждённую постановлением Администрации Яковлевского муниципального округа от 11 декабря 2024 № 841-НПА «Об утверждении муниципальной программы «Поддержка социально ориентированных некоммерческих организаций на территории </w:t>
      </w:r>
      <w:r w:rsidRPr="003633DC">
        <w:rPr>
          <w:sz w:val="28"/>
          <w:szCs w:val="28"/>
        </w:rPr>
        <w:lastRenderedPageBreak/>
        <w:t>Яковлевского муниципального округа» на 2025-2030 годы» (в ред. постановления Администрации Яковлевского муниципального округа от 31 января 2025 года № 81-НПА), (далее - муниципальная программа) следующее изменение:</w:t>
      </w:r>
    </w:p>
    <w:p w14:paraId="143044B4" w14:textId="77777777" w:rsidR="003633DC" w:rsidRPr="003633DC" w:rsidRDefault="003633DC" w:rsidP="003633DC">
      <w:pPr>
        <w:tabs>
          <w:tab w:val="left" w:pos="1985"/>
        </w:tabs>
        <w:spacing w:line="360" w:lineRule="auto"/>
        <w:ind w:right="-1" w:firstLine="567"/>
        <w:jc w:val="both"/>
        <w:textAlignment w:val="auto"/>
        <w:rPr>
          <w:sz w:val="28"/>
          <w:szCs w:val="28"/>
        </w:rPr>
      </w:pPr>
      <w:r w:rsidRPr="003633DC">
        <w:rPr>
          <w:sz w:val="28"/>
          <w:szCs w:val="28"/>
        </w:rPr>
        <w:t>1.1. Изложить паспорт муниципальной программы в новой редакции согласно приложению № 1 к настоящему постановлению;</w:t>
      </w:r>
    </w:p>
    <w:p w14:paraId="1AC85E65" w14:textId="77777777" w:rsidR="003633DC" w:rsidRPr="003633DC" w:rsidRDefault="003633DC" w:rsidP="003633DC">
      <w:pPr>
        <w:tabs>
          <w:tab w:val="left" w:pos="1985"/>
        </w:tabs>
        <w:spacing w:line="360" w:lineRule="auto"/>
        <w:ind w:right="-1" w:firstLine="567"/>
        <w:jc w:val="both"/>
        <w:textAlignment w:val="auto"/>
        <w:rPr>
          <w:sz w:val="28"/>
          <w:szCs w:val="28"/>
        </w:rPr>
      </w:pPr>
      <w:r w:rsidRPr="003633DC">
        <w:rPr>
          <w:sz w:val="28"/>
          <w:szCs w:val="28"/>
        </w:rPr>
        <w:t xml:space="preserve">1.2. </w:t>
      </w:r>
      <w:r w:rsidRPr="003633DC">
        <w:t xml:space="preserve"> </w:t>
      </w:r>
      <w:r w:rsidRPr="003633DC">
        <w:rPr>
          <w:sz w:val="28"/>
          <w:szCs w:val="28"/>
        </w:rPr>
        <w:t>Изложить приложение 2 к муниципальной программе в новой редакции согласно приложению 2 к настоящему постановлению</w:t>
      </w:r>
    </w:p>
    <w:p w14:paraId="13DA1A97" w14:textId="77777777" w:rsidR="003633DC" w:rsidRPr="003633DC" w:rsidRDefault="003633DC" w:rsidP="003633DC">
      <w:pPr>
        <w:tabs>
          <w:tab w:val="left" w:pos="1985"/>
        </w:tabs>
        <w:spacing w:line="360" w:lineRule="auto"/>
        <w:ind w:right="-1" w:firstLine="567"/>
        <w:jc w:val="both"/>
        <w:textAlignment w:val="auto"/>
        <w:rPr>
          <w:sz w:val="28"/>
          <w:szCs w:val="28"/>
        </w:rPr>
      </w:pPr>
      <w:r w:rsidRPr="003633DC">
        <w:rPr>
          <w:sz w:val="28"/>
          <w:szCs w:val="28"/>
        </w:rPr>
        <w:t>1.3. Изложить приложение 4 к муниципальной программе в новой редакции согласно приложению 3 к настоящему постановлению.</w:t>
      </w:r>
    </w:p>
    <w:p w14:paraId="313ADACA" w14:textId="77777777" w:rsidR="003633DC" w:rsidRPr="003633DC" w:rsidRDefault="003633DC" w:rsidP="003633DC">
      <w:pPr>
        <w:spacing w:line="360" w:lineRule="auto"/>
        <w:ind w:right="-1" w:firstLine="567"/>
        <w:jc w:val="both"/>
        <w:textAlignment w:val="auto"/>
        <w:rPr>
          <w:sz w:val="28"/>
          <w:szCs w:val="28"/>
        </w:rPr>
      </w:pPr>
      <w:r w:rsidRPr="003633DC">
        <w:rPr>
          <w:sz w:val="28"/>
          <w:szCs w:val="28"/>
        </w:rPr>
        <w:t>1.4. Изложить приложение 5 к муниципальной программе в новой редакции согласно приложению 4 к настоящему постановлению.</w:t>
      </w:r>
    </w:p>
    <w:p w14:paraId="39E8393F" w14:textId="77777777" w:rsidR="003633DC" w:rsidRPr="003633DC" w:rsidRDefault="003633DC" w:rsidP="003633DC">
      <w:pPr>
        <w:tabs>
          <w:tab w:val="left" w:pos="851"/>
          <w:tab w:val="left" w:pos="1276"/>
          <w:tab w:val="left" w:pos="1985"/>
          <w:tab w:val="left" w:pos="2127"/>
        </w:tabs>
        <w:spacing w:line="360" w:lineRule="auto"/>
        <w:ind w:right="-1" w:firstLine="567"/>
        <w:jc w:val="both"/>
        <w:textAlignment w:val="auto"/>
        <w:rPr>
          <w:sz w:val="28"/>
          <w:szCs w:val="28"/>
        </w:rPr>
      </w:pPr>
      <w:r w:rsidRPr="003633DC">
        <w:rPr>
          <w:sz w:val="28"/>
          <w:szCs w:val="28"/>
        </w:rPr>
        <w:t>2.  Руководителю аппарата Администрации Яковлевского муниципального округа (Сомова О.В.) обеспечить публикацию настоящего постановления в газете «Сельский труженик» и размещение на официальном сайте Яковлевского муниципального округа.</w:t>
      </w:r>
    </w:p>
    <w:p w14:paraId="1CE8F2C4" w14:textId="77777777" w:rsidR="003633DC" w:rsidRPr="003633DC" w:rsidRDefault="003633DC" w:rsidP="003633DC">
      <w:pPr>
        <w:spacing w:line="360" w:lineRule="auto"/>
        <w:ind w:right="-1" w:firstLine="567"/>
        <w:jc w:val="both"/>
        <w:textAlignment w:val="auto"/>
        <w:rPr>
          <w:sz w:val="28"/>
          <w:szCs w:val="28"/>
        </w:rPr>
      </w:pPr>
      <w:r w:rsidRPr="003633DC">
        <w:rPr>
          <w:sz w:val="28"/>
          <w:szCs w:val="28"/>
        </w:rPr>
        <w:t>3. Настоящее постановление вступает в силу со дня его официального опубликования.</w:t>
      </w:r>
    </w:p>
    <w:p w14:paraId="2FB60A9E" w14:textId="77777777" w:rsidR="003633DC" w:rsidRPr="003633DC" w:rsidRDefault="003633DC" w:rsidP="003633DC">
      <w:pPr>
        <w:spacing w:line="360" w:lineRule="auto"/>
        <w:ind w:right="-1" w:firstLine="567"/>
        <w:jc w:val="both"/>
        <w:textAlignment w:val="auto"/>
        <w:rPr>
          <w:sz w:val="28"/>
          <w:szCs w:val="28"/>
        </w:rPr>
      </w:pPr>
      <w:r w:rsidRPr="003633DC">
        <w:rPr>
          <w:sz w:val="28"/>
          <w:szCs w:val="28"/>
        </w:rPr>
        <w:t>4. Контроль исполнения настоящего постановления оставляю за собой.</w:t>
      </w:r>
    </w:p>
    <w:p w14:paraId="75C218D3" w14:textId="77777777" w:rsidR="003633DC" w:rsidRPr="003633DC" w:rsidRDefault="003633DC" w:rsidP="003633DC">
      <w:pPr>
        <w:spacing w:line="276" w:lineRule="auto"/>
        <w:ind w:right="-1"/>
        <w:jc w:val="center"/>
        <w:textAlignment w:val="auto"/>
        <w:rPr>
          <w:b/>
          <w:sz w:val="28"/>
          <w:szCs w:val="28"/>
        </w:rPr>
      </w:pPr>
    </w:p>
    <w:p w14:paraId="323F5728" w14:textId="77777777" w:rsidR="003633DC" w:rsidRPr="003633DC" w:rsidRDefault="003633DC" w:rsidP="003633DC">
      <w:pPr>
        <w:spacing w:line="276" w:lineRule="auto"/>
        <w:ind w:right="-1"/>
        <w:jc w:val="both"/>
        <w:textAlignment w:val="auto"/>
        <w:rPr>
          <w:b/>
          <w:sz w:val="28"/>
          <w:szCs w:val="28"/>
        </w:rPr>
      </w:pPr>
    </w:p>
    <w:p w14:paraId="42FF60CA" w14:textId="77777777" w:rsidR="003633DC" w:rsidRPr="003633DC" w:rsidRDefault="003633DC" w:rsidP="003633DC">
      <w:pPr>
        <w:spacing w:line="276" w:lineRule="auto"/>
        <w:ind w:right="-1"/>
        <w:jc w:val="both"/>
        <w:textAlignment w:val="auto"/>
        <w:rPr>
          <w:b/>
          <w:sz w:val="28"/>
          <w:szCs w:val="28"/>
        </w:rPr>
      </w:pPr>
    </w:p>
    <w:p w14:paraId="5A30F541" w14:textId="77777777" w:rsidR="003633DC" w:rsidRPr="003633DC" w:rsidRDefault="003633DC" w:rsidP="003633DC">
      <w:pPr>
        <w:spacing w:line="276" w:lineRule="auto"/>
        <w:ind w:right="-1"/>
        <w:jc w:val="both"/>
        <w:textAlignment w:val="auto"/>
        <w:rPr>
          <w:b/>
          <w:sz w:val="28"/>
          <w:szCs w:val="28"/>
        </w:rPr>
      </w:pPr>
    </w:p>
    <w:p w14:paraId="233DB095" w14:textId="77777777" w:rsidR="003633DC" w:rsidRPr="003633DC" w:rsidRDefault="003633DC" w:rsidP="003633DC">
      <w:pPr>
        <w:ind w:right="-1"/>
        <w:jc w:val="both"/>
        <w:textAlignment w:val="auto"/>
        <w:rPr>
          <w:sz w:val="28"/>
          <w:szCs w:val="28"/>
        </w:rPr>
      </w:pPr>
      <w:r w:rsidRPr="003633DC">
        <w:rPr>
          <w:sz w:val="28"/>
          <w:szCs w:val="28"/>
        </w:rPr>
        <w:t xml:space="preserve">Глава Яковлевского </w:t>
      </w:r>
    </w:p>
    <w:p w14:paraId="10AC022C" w14:textId="77777777" w:rsidR="003633DC" w:rsidRPr="003633DC" w:rsidRDefault="003633DC" w:rsidP="003633DC">
      <w:pPr>
        <w:ind w:right="-1"/>
        <w:jc w:val="both"/>
        <w:textAlignment w:val="auto"/>
        <w:rPr>
          <w:sz w:val="28"/>
          <w:szCs w:val="28"/>
        </w:rPr>
      </w:pPr>
      <w:r w:rsidRPr="003633DC">
        <w:rPr>
          <w:sz w:val="28"/>
          <w:szCs w:val="28"/>
        </w:rPr>
        <w:t>муниципального округа                                                                        А.А. Коренчук</w:t>
      </w:r>
    </w:p>
    <w:p w14:paraId="236C4F94" w14:textId="77777777" w:rsidR="00EF1EAB" w:rsidRDefault="00EF1EAB" w:rsidP="003633DC">
      <w:pPr>
        <w:overflowPunct/>
        <w:autoSpaceDE/>
        <w:adjustRightInd/>
        <w:textAlignment w:val="auto"/>
        <w:rPr>
          <w:sz w:val="28"/>
          <w:szCs w:val="28"/>
        </w:rPr>
      </w:pPr>
    </w:p>
    <w:p w14:paraId="0D35A075" w14:textId="77777777" w:rsidR="00EF1EAB" w:rsidRDefault="00EF1EAB" w:rsidP="003633DC">
      <w:pPr>
        <w:overflowPunct/>
        <w:autoSpaceDE/>
        <w:adjustRightInd/>
        <w:textAlignment w:val="auto"/>
        <w:rPr>
          <w:sz w:val="28"/>
          <w:szCs w:val="28"/>
        </w:rPr>
      </w:pPr>
    </w:p>
    <w:p w14:paraId="5D596B1D" w14:textId="77777777" w:rsidR="00EF1EAB" w:rsidRDefault="00EF1EAB" w:rsidP="003633DC">
      <w:pPr>
        <w:overflowPunct/>
        <w:autoSpaceDE/>
        <w:adjustRightInd/>
        <w:textAlignment w:val="auto"/>
        <w:rPr>
          <w:sz w:val="28"/>
          <w:szCs w:val="28"/>
        </w:rPr>
      </w:pPr>
    </w:p>
    <w:p w14:paraId="4A6F23BB" w14:textId="77777777" w:rsidR="00EF1EAB" w:rsidRDefault="00EF1EAB" w:rsidP="003633DC">
      <w:pPr>
        <w:overflowPunct/>
        <w:autoSpaceDE/>
        <w:adjustRightInd/>
        <w:textAlignment w:val="auto"/>
        <w:rPr>
          <w:sz w:val="28"/>
          <w:szCs w:val="28"/>
        </w:rPr>
      </w:pPr>
    </w:p>
    <w:p w14:paraId="24BAA1DD" w14:textId="77777777" w:rsidR="00EF1EAB" w:rsidRDefault="00EF1EAB" w:rsidP="003633DC">
      <w:pPr>
        <w:overflowPunct/>
        <w:autoSpaceDE/>
        <w:adjustRightInd/>
        <w:textAlignment w:val="auto"/>
        <w:rPr>
          <w:sz w:val="28"/>
          <w:szCs w:val="28"/>
        </w:rPr>
      </w:pPr>
    </w:p>
    <w:p w14:paraId="26E06877" w14:textId="77777777" w:rsidR="00EF1EAB" w:rsidRDefault="00EF1EAB" w:rsidP="003633DC">
      <w:pPr>
        <w:overflowPunct/>
        <w:autoSpaceDE/>
        <w:adjustRightInd/>
        <w:textAlignment w:val="auto"/>
        <w:rPr>
          <w:sz w:val="28"/>
          <w:szCs w:val="28"/>
        </w:rPr>
      </w:pPr>
    </w:p>
    <w:p w14:paraId="0A145428" w14:textId="77777777" w:rsidR="00EF1EAB" w:rsidRDefault="00EF1EAB" w:rsidP="003633DC">
      <w:pPr>
        <w:overflowPunct/>
        <w:autoSpaceDE/>
        <w:adjustRightInd/>
        <w:textAlignment w:val="auto"/>
        <w:rPr>
          <w:sz w:val="28"/>
          <w:szCs w:val="28"/>
        </w:rPr>
      </w:pPr>
    </w:p>
    <w:p w14:paraId="48ED3B7A" w14:textId="77777777" w:rsidR="00EF1EAB" w:rsidRDefault="00EF1EAB" w:rsidP="003633DC">
      <w:pPr>
        <w:overflowPunct/>
        <w:autoSpaceDE/>
        <w:adjustRightInd/>
        <w:textAlignment w:val="auto"/>
        <w:rPr>
          <w:sz w:val="28"/>
          <w:szCs w:val="28"/>
        </w:rPr>
      </w:pPr>
    </w:p>
    <w:p w14:paraId="500F92F5" w14:textId="77777777" w:rsidR="00EF1EAB" w:rsidRDefault="00EF1EAB" w:rsidP="003633DC">
      <w:pPr>
        <w:overflowPunct/>
        <w:autoSpaceDE/>
        <w:adjustRightInd/>
        <w:textAlignment w:val="auto"/>
        <w:rPr>
          <w:sz w:val="28"/>
          <w:szCs w:val="28"/>
        </w:rPr>
      </w:pPr>
    </w:p>
    <w:p w14:paraId="0085A077" w14:textId="77777777" w:rsidR="00EF1EAB" w:rsidRDefault="00EF1EAB" w:rsidP="003633DC">
      <w:pPr>
        <w:overflowPunct/>
        <w:autoSpaceDE/>
        <w:adjustRightInd/>
        <w:textAlignment w:val="auto"/>
        <w:rPr>
          <w:sz w:val="28"/>
          <w:szCs w:val="28"/>
        </w:rPr>
      </w:pPr>
    </w:p>
    <w:p w14:paraId="2169B871" w14:textId="77777777" w:rsidR="00EF1EAB" w:rsidRDefault="00EF1EAB" w:rsidP="003633DC">
      <w:pPr>
        <w:overflowPunct/>
        <w:autoSpaceDE/>
        <w:adjustRightInd/>
        <w:textAlignment w:val="auto"/>
        <w:rPr>
          <w:sz w:val="28"/>
          <w:szCs w:val="28"/>
        </w:rPr>
      </w:pPr>
    </w:p>
    <w:p w14:paraId="6FD59E44" w14:textId="77777777" w:rsidR="00EF1EAB" w:rsidRDefault="00EF1EAB" w:rsidP="003633DC">
      <w:pPr>
        <w:overflowPunct/>
        <w:autoSpaceDE/>
        <w:adjustRightInd/>
        <w:textAlignment w:val="auto"/>
        <w:rPr>
          <w:sz w:val="28"/>
          <w:szCs w:val="28"/>
        </w:rPr>
      </w:pPr>
    </w:p>
    <w:p w14:paraId="71258C86" w14:textId="77777777" w:rsidR="00EF1EAB" w:rsidRDefault="00EF1EAB" w:rsidP="003633DC">
      <w:pPr>
        <w:overflowPunct/>
        <w:autoSpaceDE/>
        <w:adjustRightInd/>
        <w:textAlignment w:val="auto"/>
        <w:rPr>
          <w:sz w:val="28"/>
          <w:szCs w:val="28"/>
        </w:rPr>
      </w:pPr>
    </w:p>
    <w:p w14:paraId="48003046" w14:textId="77777777" w:rsidR="00EF1EAB" w:rsidRPr="00EF1EAB" w:rsidRDefault="00EF1EAB" w:rsidP="00EF1EAB">
      <w:pPr>
        <w:widowControl w:val="0"/>
        <w:overflowPunct/>
        <w:jc w:val="right"/>
        <w:textAlignment w:val="auto"/>
        <w:outlineLvl w:val="0"/>
        <w:rPr>
          <w:rFonts w:eastAsia="Calibri"/>
          <w:sz w:val="24"/>
          <w:szCs w:val="24"/>
          <w:lang w:eastAsia="en-US"/>
        </w:rPr>
      </w:pPr>
      <w:r w:rsidRPr="00EF1EAB">
        <w:rPr>
          <w:rFonts w:eastAsia="Calibri"/>
          <w:sz w:val="24"/>
          <w:szCs w:val="24"/>
          <w:lang w:eastAsia="en-US"/>
        </w:rPr>
        <w:t>Приложение 1</w:t>
      </w:r>
    </w:p>
    <w:p w14:paraId="4A48D4E8" w14:textId="77777777" w:rsidR="00EF1EAB" w:rsidRPr="00EF1EAB" w:rsidRDefault="00EF1EAB" w:rsidP="00EF1EAB">
      <w:pPr>
        <w:overflowPunct/>
        <w:jc w:val="right"/>
        <w:textAlignment w:val="auto"/>
        <w:outlineLvl w:val="0"/>
        <w:rPr>
          <w:rFonts w:eastAsia="Calibri"/>
          <w:sz w:val="24"/>
          <w:szCs w:val="24"/>
          <w:lang w:eastAsia="en-US"/>
        </w:rPr>
      </w:pPr>
      <w:r w:rsidRPr="00EF1EAB">
        <w:rPr>
          <w:rFonts w:eastAsia="Calibri"/>
          <w:sz w:val="24"/>
          <w:szCs w:val="24"/>
          <w:lang w:eastAsia="en-US"/>
        </w:rPr>
        <w:t>к постановлению Администрации</w:t>
      </w:r>
    </w:p>
    <w:p w14:paraId="671C9C33" w14:textId="77777777" w:rsidR="00EF1EAB" w:rsidRPr="00EF1EAB" w:rsidRDefault="00EF1EAB" w:rsidP="00EF1EAB">
      <w:pPr>
        <w:overflowPunct/>
        <w:jc w:val="right"/>
        <w:textAlignment w:val="auto"/>
        <w:rPr>
          <w:rFonts w:eastAsia="Calibri"/>
          <w:sz w:val="24"/>
          <w:szCs w:val="24"/>
          <w:lang w:eastAsia="en-US"/>
        </w:rPr>
      </w:pPr>
      <w:r w:rsidRPr="00EF1EAB">
        <w:rPr>
          <w:rFonts w:eastAsia="Calibri"/>
          <w:sz w:val="24"/>
          <w:szCs w:val="24"/>
          <w:lang w:eastAsia="en-US"/>
        </w:rPr>
        <w:t>Яковлевского муниципального округа</w:t>
      </w:r>
    </w:p>
    <w:p w14:paraId="4FA13B26" w14:textId="301BCE45" w:rsidR="00EF1EAB" w:rsidRPr="00EF1EAB" w:rsidRDefault="003A1881" w:rsidP="00EF1EAB">
      <w:pPr>
        <w:overflowPunct/>
        <w:jc w:val="right"/>
        <w:textAlignment w:val="auto"/>
        <w:rPr>
          <w:rFonts w:eastAsia="Calibri"/>
          <w:sz w:val="24"/>
          <w:szCs w:val="24"/>
          <w:lang w:eastAsia="en-US"/>
        </w:rPr>
      </w:pPr>
      <w:r>
        <w:rPr>
          <w:rFonts w:eastAsia="Calibri"/>
          <w:sz w:val="24"/>
          <w:szCs w:val="24"/>
          <w:lang w:eastAsia="en-US"/>
        </w:rPr>
        <w:t xml:space="preserve">от 27.03.2025 г. №  224 </w:t>
      </w:r>
      <w:r w:rsidR="00EF1EAB" w:rsidRPr="00EF1EAB">
        <w:rPr>
          <w:rFonts w:eastAsia="Calibri"/>
          <w:sz w:val="24"/>
          <w:szCs w:val="24"/>
          <w:lang w:eastAsia="en-US"/>
        </w:rPr>
        <w:t>- НПА</w:t>
      </w:r>
    </w:p>
    <w:p w14:paraId="77670CD9" w14:textId="77777777" w:rsidR="00EF1EAB" w:rsidRPr="00EF1EAB" w:rsidRDefault="00EF1EAB" w:rsidP="00EF1EAB">
      <w:pPr>
        <w:overflowPunct/>
        <w:jc w:val="right"/>
        <w:textAlignment w:val="auto"/>
        <w:rPr>
          <w:rFonts w:eastAsia="Calibri"/>
          <w:sz w:val="24"/>
          <w:szCs w:val="24"/>
          <w:lang w:eastAsia="en-US"/>
        </w:rPr>
      </w:pPr>
    </w:p>
    <w:p w14:paraId="4764DE30" w14:textId="77777777" w:rsidR="00EF1EAB" w:rsidRPr="00EF1EAB" w:rsidRDefault="00EF1EAB" w:rsidP="00EF1EAB">
      <w:pPr>
        <w:overflowPunct/>
        <w:jc w:val="right"/>
        <w:textAlignment w:val="auto"/>
        <w:rPr>
          <w:rFonts w:eastAsia="Calibri"/>
          <w:sz w:val="24"/>
          <w:szCs w:val="24"/>
          <w:lang w:eastAsia="en-US"/>
        </w:rPr>
      </w:pPr>
    </w:p>
    <w:p w14:paraId="03ACACEF" w14:textId="77777777" w:rsidR="00EF1EAB" w:rsidRPr="00EF1EAB" w:rsidRDefault="00EF1EAB" w:rsidP="00EF1EAB">
      <w:pPr>
        <w:overflowPunct/>
        <w:jc w:val="right"/>
        <w:textAlignment w:val="auto"/>
        <w:rPr>
          <w:rFonts w:eastAsia="Calibri"/>
          <w:sz w:val="24"/>
          <w:szCs w:val="24"/>
          <w:lang w:eastAsia="en-US"/>
        </w:rPr>
      </w:pPr>
    </w:p>
    <w:p w14:paraId="127309F8" w14:textId="77777777" w:rsidR="00EF1EAB" w:rsidRPr="00EF1EAB" w:rsidRDefault="00EF1EAB" w:rsidP="00EF1EAB">
      <w:pPr>
        <w:widowControl w:val="0"/>
        <w:tabs>
          <w:tab w:val="left" w:pos="142"/>
        </w:tabs>
        <w:overflowPunct/>
        <w:ind w:right="-1" w:firstLine="567"/>
        <w:jc w:val="center"/>
        <w:textAlignment w:val="auto"/>
        <w:rPr>
          <w:b/>
          <w:sz w:val="24"/>
          <w:szCs w:val="24"/>
          <w:lang w:eastAsia="en-US"/>
        </w:rPr>
      </w:pPr>
      <w:r w:rsidRPr="00EF1EAB">
        <w:rPr>
          <w:b/>
          <w:sz w:val="24"/>
          <w:szCs w:val="24"/>
          <w:lang w:eastAsia="en-US"/>
        </w:rPr>
        <w:t>ПАСПОРТ</w:t>
      </w:r>
    </w:p>
    <w:p w14:paraId="62522AF6" w14:textId="77777777" w:rsidR="00EF1EAB" w:rsidRPr="00EF1EAB" w:rsidRDefault="00EF1EAB" w:rsidP="00EF1EAB">
      <w:pPr>
        <w:widowControl w:val="0"/>
        <w:tabs>
          <w:tab w:val="left" w:pos="142"/>
        </w:tabs>
        <w:overflowPunct/>
        <w:ind w:right="-1" w:firstLine="567"/>
        <w:jc w:val="center"/>
        <w:textAlignment w:val="auto"/>
        <w:rPr>
          <w:b/>
          <w:sz w:val="24"/>
          <w:szCs w:val="24"/>
          <w:lang w:eastAsia="en-US"/>
        </w:rPr>
      </w:pPr>
      <w:r w:rsidRPr="00EF1EAB">
        <w:rPr>
          <w:b/>
          <w:sz w:val="24"/>
          <w:szCs w:val="24"/>
          <w:lang w:eastAsia="en-US"/>
        </w:rPr>
        <w:t>МУНИЦИПАЛЬНОЙ ПРОГРАММЫ ЯКОВЛЕВСКОГО</w:t>
      </w:r>
    </w:p>
    <w:p w14:paraId="0546FE3B" w14:textId="77777777" w:rsidR="00EF1EAB" w:rsidRPr="00EF1EAB" w:rsidRDefault="00EF1EAB" w:rsidP="00EF1EAB">
      <w:pPr>
        <w:widowControl w:val="0"/>
        <w:tabs>
          <w:tab w:val="left" w:pos="142"/>
        </w:tabs>
        <w:overflowPunct/>
        <w:ind w:right="-1" w:firstLine="567"/>
        <w:jc w:val="center"/>
        <w:textAlignment w:val="auto"/>
        <w:rPr>
          <w:b/>
          <w:sz w:val="24"/>
          <w:szCs w:val="24"/>
          <w:lang w:eastAsia="en-US"/>
        </w:rPr>
      </w:pPr>
      <w:r w:rsidRPr="00EF1EAB">
        <w:rPr>
          <w:b/>
          <w:sz w:val="24"/>
          <w:szCs w:val="24"/>
          <w:lang w:eastAsia="en-US"/>
        </w:rPr>
        <w:t xml:space="preserve">МУНИЦИПАЛЬНОГО ОКРУГА </w:t>
      </w:r>
    </w:p>
    <w:p w14:paraId="0F93CF44" w14:textId="77777777" w:rsidR="00EF1EAB" w:rsidRPr="00EF1EAB" w:rsidRDefault="00EF1EAB" w:rsidP="00EF1EAB">
      <w:pPr>
        <w:widowControl w:val="0"/>
        <w:tabs>
          <w:tab w:val="left" w:pos="142"/>
        </w:tabs>
        <w:overflowPunct/>
        <w:ind w:right="-1" w:firstLine="567"/>
        <w:jc w:val="center"/>
        <w:textAlignment w:val="auto"/>
        <w:rPr>
          <w:b/>
          <w:sz w:val="24"/>
          <w:szCs w:val="24"/>
          <w:lang w:eastAsia="en-US"/>
        </w:rPr>
      </w:pPr>
      <w:r w:rsidRPr="00EF1EAB">
        <w:rPr>
          <w:b/>
          <w:sz w:val="24"/>
          <w:szCs w:val="24"/>
          <w:lang w:eastAsia="en-US"/>
        </w:rPr>
        <w:t>«ПОДДЕРЖКА СОЦИАЛЬНО ОРИЕНТИРОВАННЫХ НЕКОММЕРЧЕСКИХ ОРГАНИЗАЦИЙ НА ТЕРРИТОРИИ ЯКОВЛЕВСКОГО МУНИЦИПАЛЬНОГО ОКРУГА» НА 2025-2030 ГОДЫ</w:t>
      </w:r>
    </w:p>
    <w:p w14:paraId="34830F2A" w14:textId="77777777" w:rsidR="00EF1EAB" w:rsidRPr="00EF1EAB" w:rsidRDefault="00EF1EAB" w:rsidP="00EF1EAB">
      <w:pPr>
        <w:widowControl w:val="0"/>
        <w:tabs>
          <w:tab w:val="left" w:pos="142"/>
        </w:tabs>
        <w:overflowPunct/>
        <w:ind w:right="-1" w:firstLine="567"/>
        <w:jc w:val="center"/>
        <w:textAlignment w:val="auto"/>
        <w:rPr>
          <w:sz w:val="24"/>
          <w:szCs w:val="24"/>
          <w:lang w:eastAsia="en-US"/>
        </w:rPr>
      </w:pPr>
      <w:r w:rsidRPr="00EF1EAB">
        <w:rPr>
          <w:sz w:val="24"/>
          <w:szCs w:val="24"/>
          <w:lang w:eastAsia="en-US"/>
        </w:rPr>
        <w:t>(Далее – Программа)</w:t>
      </w:r>
    </w:p>
    <w:p w14:paraId="22E97F39" w14:textId="77777777" w:rsidR="00EF1EAB" w:rsidRPr="00EF1EAB" w:rsidRDefault="00EF1EAB" w:rsidP="00EF1EAB">
      <w:pPr>
        <w:widowControl w:val="0"/>
        <w:tabs>
          <w:tab w:val="left" w:pos="142"/>
        </w:tabs>
        <w:overflowPunct/>
        <w:ind w:left="-142" w:right="-144"/>
        <w:jc w:val="center"/>
        <w:textAlignment w:val="auto"/>
        <w:rPr>
          <w:b/>
          <w:sz w:val="24"/>
          <w:szCs w:val="24"/>
          <w:lang w:eastAsia="en-US"/>
        </w:rPr>
      </w:pPr>
      <w:r w:rsidRPr="00EF1EAB">
        <w:rPr>
          <w:b/>
          <w:sz w:val="24"/>
          <w:szCs w:val="24"/>
          <w:lang w:eastAsia="en-US"/>
        </w:rPr>
        <w:t>(в ред. постановления Администрации Яковлевского муниципального округа от 31.01.2025 г. № 81-НПА)</w:t>
      </w:r>
    </w:p>
    <w:p w14:paraId="72C273B0" w14:textId="77777777" w:rsidR="00EF1EAB" w:rsidRPr="00EF1EAB" w:rsidRDefault="00EF1EAB" w:rsidP="00EF1EAB">
      <w:pPr>
        <w:widowControl w:val="0"/>
        <w:tabs>
          <w:tab w:val="left" w:pos="142"/>
        </w:tabs>
        <w:overflowPunct/>
        <w:ind w:right="-1"/>
        <w:textAlignment w:val="auto"/>
        <w:rPr>
          <w:sz w:val="22"/>
          <w:szCs w:val="24"/>
          <w:lang w:eastAsia="en-US"/>
        </w:rPr>
      </w:pPr>
    </w:p>
    <w:tbl>
      <w:tblPr>
        <w:tblW w:w="0" w:type="auto"/>
        <w:tblInd w:w="149" w:type="dxa"/>
        <w:tblCellMar>
          <w:left w:w="0" w:type="dxa"/>
          <w:right w:w="0" w:type="dxa"/>
        </w:tblCellMar>
        <w:tblLook w:val="00A0" w:firstRow="1" w:lastRow="0" w:firstColumn="1" w:lastColumn="0" w:noHBand="0" w:noVBand="0"/>
      </w:tblPr>
      <w:tblGrid>
        <w:gridCol w:w="2884"/>
        <w:gridCol w:w="6588"/>
      </w:tblGrid>
      <w:tr w:rsidR="00EF1EAB" w:rsidRPr="00EF1EAB" w14:paraId="6C471B78" w14:textId="77777777" w:rsidTr="00EF1EA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DD19CE" w14:textId="77777777" w:rsidR="00EF1EAB" w:rsidRPr="00EF1EAB" w:rsidRDefault="00EF1EAB" w:rsidP="00EF1EAB">
            <w:pPr>
              <w:overflowPunct/>
              <w:autoSpaceDE/>
              <w:adjustRightInd/>
              <w:textAlignment w:val="auto"/>
              <w:rPr>
                <w:sz w:val="24"/>
                <w:szCs w:val="24"/>
              </w:rPr>
            </w:pPr>
            <w:r w:rsidRPr="00EF1EAB">
              <w:rPr>
                <w:sz w:val="24"/>
                <w:szCs w:val="24"/>
              </w:rPr>
              <w:t>Ответственный исполнитель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33B8D8" w14:textId="77777777" w:rsidR="00EF1EAB" w:rsidRPr="00EF1EAB" w:rsidRDefault="00EF1EAB" w:rsidP="00EF1EAB">
            <w:pPr>
              <w:jc w:val="both"/>
              <w:textAlignment w:val="auto"/>
              <w:rPr>
                <w:sz w:val="24"/>
                <w:szCs w:val="24"/>
              </w:rPr>
            </w:pPr>
            <w:r w:rsidRPr="00EF1EAB">
              <w:rPr>
                <w:sz w:val="24"/>
                <w:szCs w:val="24"/>
              </w:rPr>
              <w:t>управление экономического развития Администрации Яковлевского муниципального округа</w:t>
            </w:r>
          </w:p>
        </w:tc>
      </w:tr>
      <w:tr w:rsidR="00EF1EAB" w:rsidRPr="00EF1EAB" w14:paraId="08D8D34E" w14:textId="77777777" w:rsidTr="00EF1EA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F5C519" w14:textId="77777777" w:rsidR="00EF1EAB" w:rsidRPr="00EF1EAB" w:rsidRDefault="00EF1EAB" w:rsidP="00EF1EAB">
            <w:pPr>
              <w:overflowPunct/>
              <w:autoSpaceDE/>
              <w:adjustRightInd/>
              <w:textAlignment w:val="auto"/>
              <w:rPr>
                <w:sz w:val="24"/>
                <w:szCs w:val="24"/>
              </w:rPr>
            </w:pPr>
            <w:r w:rsidRPr="00EF1EAB">
              <w:rPr>
                <w:sz w:val="24"/>
                <w:szCs w:val="24"/>
              </w:rPr>
              <w:t>Соисполнители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974FB0" w14:textId="77777777" w:rsidR="00EF1EAB" w:rsidRPr="00EF1EAB" w:rsidRDefault="00EF1EAB" w:rsidP="00EF1EAB">
            <w:pPr>
              <w:widowControl w:val="0"/>
              <w:tabs>
                <w:tab w:val="left" w:pos="-75"/>
              </w:tabs>
              <w:overflowPunct/>
              <w:ind w:right="-1"/>
              <w:jc w:val="both"/>
              <w:textAlignment w:val="auto"/>
              <w:rPr>
                <w:sz w:val="24"/>
                <w:szCs w:val="24"/>
                <w:highlight w:val="lightGray"/>
              </w:rPr>
            </w:pPr>
            <w:r w:rsidRPr="00EF1EAB">
              <w:rPr>
                <w:sz w:val="24"/>
                <w:szCs w:val="24"/>
              </w:rPr>
              <w:t>отсутствуют</w:t>
            </w:r>
          </w:p>
        </w:tc>
      </w:tr>
      <w:tr w:rsidR="00EF1EAB" w:rsidRPr="00EF1EAB" w14:paraId="2C3B7F35" w14:textId="77777777" w:rsidTr="00EF1EA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2F0BF1" w14:textId="77777777" w:rsidR="00EF1EAB" w:rsidRPr="00EF1EAB" w:rsidRDefault="00EF1EAB" w:rsidP="00EF1EAB">
            <w:pPr>
              <w:overflowPunct/>
              <w:autoSpaceDE/>
              <w:adjustRightInd/>
              <w:textAlignment w:val="auto"/>
              <w:rPr>
                <w:sz w:val="24"/>
                <w:szCs w:val="24"/>
              </w:rPr>
            </w:pPr>
            <w:r w:rsidRPr="00EF1EAB">
              <w:rPr>
                <w:sz w:val="24"/>
                <w:szCs w:val="24"/>
              </w:rPr>
              <w:t>Структура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E9BD4C" w14:textId="77777777" w:rsidR="00EF1EAB" w:rsidRPr="00EF1EAB" w:rsidRDefault="00EF1EAB" w:rsidP="00EF1EAB">
            <w:pPr>
              <w:tabs>
                <w:tab w:val="left" w:pos="142"/>
              </w:tabs>
              <w:overflowPunct/>
              <w:autoSpaceDE/>
              <w:adjustRightInd/>
              <w:ind w:right="-1"/>
              <w:jc w:val="both"/>
              <w:textAlignment w:val="auto"/>
              <w:rPr>
                <w:sz w:val="24"/>
                <w:szCs w:val="24"/>
                <w:lang w:eastAsia="en-US"/>
              </w:rPr>
            </w:pPr>
            <w:r w:rsidRPr="00EF1EAB">
              <w:rPr>
                <w:sz w:val="24"/>
                <w:szCs w:val="24"/>
                <w:lang w:eastAsia="en-US"/>
              </w:rPr>
              <w:t>отдельные мероприятия:</w:t>
            </w:r>
          </w:p>
          <w:p w14:paraId="160FCE8D" w14:textId="77777777" w:rsidR="00EF1EAB" w:rsidRPr="00EF1EAB" w:rsidRDefault="00EF1EAB" w:rsidP="00EF1EAB">
            <w:pPr>
              <w:tabs>
                <w:tab w:val="left" w:pos="142"/>
              </w:tabs>
              <w:overflowPunct/>
              <w:autoSpaceDE/>
              <w:adjustRightInd/>
              <w:ind w:right="-1"/>
              <w:jc w:val="both"/>
              <w:textAlignment w:val="auto"/>
              <w:rPr>
                <w:sz w:val="24"/>
                <w:szCs w:val="24"/>
                <w:lang w:eastAsia="en-US"/>
              </w:rPr>
            </w:pPr>
            <w:r w:rsidRPr="00EF1EAB">
              <w:rPr>
                <w:sz w:val="24"/>
                <w:szCs w:val="24"/>
                <w:lang w:eastAsia="en-US"/>
              </w:rPr>
              <w:t>«Организация мероприятий совместно с социально ориентированными некоммерческими организациями»</w:t>
            </w:r>
          </w:p>
          <w:p w14:paraId="7773B033" w14:textId="77777777" w:rsidR="00EF1EAB" w:rsidRPr="00EF1EAB" w:rsidRDefault="00EF1EAB" w:rsidP="00EF1EAB">
            <w:pPr>
              <w:tabs>
                <w:tab w:val="left" w:pos="142"/>
              </w:tabs>
              <w:overflowPunct/>
              <w:autoSpaceDE/>
              <w:adjustRightInd/>
              <w:ind w:right="-1"/>
              <w:jc w:val="both"/>
              <w:textAlignment w:val="auto"/>
              <w:rPr>
                <w:sz w:val="24"/>
                <w:szCs w:val="24"/>
                <w:lang w:eastAsia="en-US"/>
              </w:rPr>
            </w:pPr>
            <w:r w:rsidRPr="00EF1EAB">
              <w:rPr>
                <w:sz w:val="24"/>
                <w:szCs w:val="24"/>
                <w:lang w:eastAsia="en-US"/>
              </w:rPr>
              <w:t>«Финансовая поддержка социально ориентированных некоммерческих организаций»</w:t>
            </w:r>
          </w:p>
        </w:tc>
      </w:tr>
      <w:tr w:rsidR="00EF1EAB" w:rsidRPr="00EF1EAB" w14:paraId="5021415F" w14:textId="77777777" w:rsidTr="00EF1EA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8BE8DA" w14:textId="77777777" w:rsidR="00EF1EAB" w:rsidRPr="00EF1EAB" w:rsidRDefault="00EF1EAB" w:rsidP="00EF1EAB">
            <w:pPr>
              <w:overflowPunct/>
              <w:autoSpaceDE/>
              <w:adjustRightInd/>
              <w:textAlignment w:val="auto"/>
              <w:rPr>
                <w:sz w:val="24"/>
                <w:szCs w:val="24"/>
              </w:rPr>
            </w:pPr>
            <w:r w:rsidRPr="00EF1EAB">
              <w:rPr>
                <w:sz w:val="24"/>
                <w:szCs w:val="24"/>
              </w:rPr>
              <w:t>Цель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70A971" w14:textId="77777777" w:rsidR="00EF1EAB" w:rsidRPr="00EF1EAB" w:rsidRDefault="00EF1EAB" w:rsidP="00EF1EAB">
            <w:pPr>
              <w:jc w:val="both"/>
              <w:textAlignment w:val="auto"/>
              <w:rPr>
                <w:sz w:val="24"/>
                <w:szCs w:val="24"/>
                <w:lang w:eastAsia="en-US"/>
              </w:rPr>
            </w:pPr>
            <w:r w:rsidRPr="00EF1EAB">
              <w:rPr>
                <w:sz w:val="24"/>
                <w:szCs w:val="24"/>
                <w:lang w:eastAsia="en-US"/>
              </w:rPr>
              <w:t>создание на территории Яковлевского муниципального округа благоприятных условий для развития социально ориентированных некоммерческих организаций (далее СО НКО).</w:t>
            </w:r>
          </w:p>
        </w:tc>
      </w:tr>
      <w:tr w:rsidR="00EF1EAB" w:rsidRPr="00EF1EAB" w14:paraId="2DF0CD48" w14:textId="77777777" w:rsidTr="00EF1EA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D5BF7E" w14:textId="77777777" w:rsidR="00EF1EAB" w:rsidRPr="00EF1EAB" w:rsidRDefault="00EF1EAB" w:rsidP="00EF1EAB">
            <w:pPr>
              <w:overflowPunct/>
              <w:autoSpaceDE/>
              <w:adjustRightInd/>
              <w:textAlignment w:val="auto"/>
              <w:rPr>
                <w:sz w:val="24"/>
                <w:szCs w:val="24"/>
              </w:rPr>
            </w:pPr>
            <w:r w:rsidRPr="00EF1EAB">
              <w:rPr>
                <w:sz w:val="24"/>
                <w:szCs w:val="24"/>
              </w:rPr>
              <w:t>Задачи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20006A" w14:textId="77777777" w:rsidR="00EF1EAB" w:rsidRPr="00EF1EAB" w:rsidRDefault="00EF1EAB" w:rsidP="00EF1EAB">
            <w:pPr>
              <w:widowControl w:val="0"/>
              <w:tabs>
                <w:tab w:val="left" w:pos="142"/>
              </w:tabs>
              <w:overflowPunct/>
              <w:ind w:right="-1"/>
              <w:jc w:val="both"/>
              <w:textAlignment w:val="auto"/>
              <w:rPr>
                <w:sz w:val="24"/>
                <w:szCs w:val="24"/>
              </w:rPr>
            </w:pPr>
            <w:r w:rsidRPr="00EF1EAB">
              <w:rPr>
                <w:sz w:val="24"/>
                <w:szCs w:val="24"/>
              </w:rPr>
              <w:t>- обеспечение поддержки СО НКО на территории Яковлевского муниципального округа посредством оказания финансовой и информационной поддержки;</w:t>
            </w:r>
          </w:p>
          <w:p w14:paraId="73BCD2D3" w14:textId="77777777" w:rsidR="00EF1EAB" w:rsidRPr="00EF1EAB" w:rsidRDefault="00EF1EAB" w:rsidP="00EF1EAB">
            <w:pPr>
              <w:widowControl w:val="0"/>
              <w:tabs>
                <w:tab w:val="left" w:pos="142"/>
              </w:tabs>
              <w:overflowPunct/>
              <w:ind w:right="-1"/>
              <w:jc w:val="both"/>
              <w:textAlignment w:val="auto"/>
              <w:rPr>
                <w:sz w:val="24"/>
                <w:szCs w:val="24"/>
                <w:highlight w:val="lightGray"/>
              </w:rPr>
            </w:pPr>
            <w:r w:rsidRPr="00EF1EAB">
              <w:rPr>
                <w:sz w:val="24"/>
                <w:szCs w:val="24"/>
              </w:rPr>
              <w:t>- усиление роли некоммерческих организаций, общественных объединений Яковлевского округа в реализации общественных интересов населения округа через взаимодействие с Администрацией Яковлевского муниципального округа.</w:t>
            </w:r>
          </w:p>
        </w:tc>
      </w:tr>
      <w:tr w:rsidR="00EF1EAB" w:rsidRPr="00EF1EAB" w14:paraId="52E0FF26" w14:textId="77777777" w:rsidTr="00EF1EA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001AE7" w14:textId="77777777" w:rsidR="00EF1EAB" w:rsidRPr="00EF1EAB" w:rsidRDefault="00EF1EAB" w:rsidP="00EF1EAB">
            <w:pPr>
              <w:overflowPunct/>
              <w:autoSpaceDE/>
              <w:adjustRightInd/>
              <w:textAlignment w:val="auto"/>
              <w:rPr>
                <w:sz w:val="24"/>
                <w:szCs w:val="24"/>
              </w:rPr>
            </w:pPr>
            <w:r w:rsidRPr="00EF1EAB">
              <w:rPr>
                <w:sz w:val="24"/>
                <w:szCs w:val="24"/>
              </w:rPr>
              <w:t>Сроки реализации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14B7EE" w14:textId="77777777" w:rsidR="00EF1EAB" w:rsidRPr="00EF1EAB" w:rsidRDefault="00EF1EAB" w:rsidP="00EF1EAB">
            <w:pPr>
              <w:jc w:val="both"/>
              <w:textAlignment w:val="auto"/>
              <w:rPr>
                <w:sz w:val="24"/>
                <w:szCs w:val="24"/>
                <w:highlight w:val="lightGray"/>
              </w:rPr>
            </w:pPr>
            <w:r w:rsidRPr="00EF1EAB">
              <w:rPr>
                <w:sz w:val="24"/>
                <w:szCs w:val="24"/>
              </w:rPr>
              <w:t>2025-2030 годы</w:t>
            </w:r>
          </w:p>
        </w:tc>
      </w:tr>
      <w:tr w:rsidR="00EF1EAB" w:rsidRPr="00EF1EAB" w14:paraId="41A4C99F" w14:textId="77777777" w:rsidTr="00EF1EA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A93EE8" w14:textId="77777777" w:rsidR="00EF1EAB" w:rsidRPr="00EF1EAB" w:rsidRDefault="00EF1EAB" w:rsidP="00EF1EAB">
            <w:pPr>
              <w:overflowPunct/>
              <w:autoSpaceDE/>
              <w:adjustRightInd/>
              <w:textAlignment w:val="auto"/>
              <w:rPr>
                <w:sz w:val="24"/>
                <w:szCs w:val="24"/>
              </w:rPr>
            </w:pPr>
            <w:r w:rsidRPr="00EF1EAB">
              <w:rPr>
                <w:sz w:val="24"/>
                <w:szCs w:val="24"/>
              </w:rPr>
              <w:t>Объемы бюджетных ассигнований 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DF058D" w14:textId="77777777" w:rsidR="00EF1EAB" w:rsidRPr="00EF1EAB" w:rsidRDefault="00EF1EAB" w:rsidP="00EF1EAB">
            <w:pPr>
              <w:shd w:val="clear" w:color="auto" w:fill="FFFFFF"/>
              <w:tabs>
                <w:tab w:val="left" w:pos="142"/>
              </w:tabs>
              <w:overflowPunct/>
              <w:autoSpaceDE/>
              <w:adjustRightInd/>
              <w:ind w:right="-1"/>
              <w:jc w:val="both"/>
              <w:textAlignment w:val="auto"/>
              <w:rPr>
                <w:sz w:val="24"/>
                <w:szCs w:val="24"/>
                <w:lang w:eastAsia="en-US"/>
              </w:rPr>
            </w:pPr>
            <w:r w:rsidRPr="00EF1EAB">
              <w:rPr>
                <w:sz w:val="24"/>
                <w:szCs w:val="24"/>
              </w:rPr>
              <w:t xml:space="preserve">общий объем финансирования на реализацию Программы составляет – 692 628,98 </w:t>
            </w:r>
            <w:r w:rsidRPr="00EF1EAB">
              <w:rPr>
                <w:sz w:val="24"/>
                <w:szCs w:val="24"/>
                <w:lang w:eastAsia="en-US"/>
              </w:rPr>
              <w:t>руб.:</w:t>
            </w:r>
          </w:p>
          <w:p w14:paraId="3DE4BFB3" w14:textId="77777777" w:rsidR="00EF1EAB" w:rsidRPr="00EF1EAB" w:rsidRDefault="00EF1EAB" w:rsidP="00EF1EAB">
            <w:pPr>
              <w:shd w:val="clear" w:color="auto" w:fill="FFFFFF"/>
              <w:tabs>
                <w:tab w:val="left" w:pos="142"/>
              </w:tabs>
              <w:overflowPunct/>
              <w:autoSpaceDE/>
              <w:adjustRightInd/>
              <w:ind w:right="-1"/>
              <w:jc w:val="both"/>
              <w:textAlignment w:val="auto"/>
              <w:rPr>
                <w:sz w:val="24"/>
                <w:szCs w:val="24"/>
                <w:lang w:eastAsia="en-US"/>
              </w:rPr>
            </w:pPr>
            <w:r w:rsidRPr="00EF1EAB">
              <w:rPr>
                <w:sz w:val="24"/>
                <w:szCs w:val="24"/>
                <w:lang w:eastAsia="en-US"/>
              </w:rPr>
              <w:t>2025 год – 142 628,98 руб.;</w:t>
            </w:r>
          </w:p>
          <w:p w14:paraId="0B9B08D4" w14:textId="77777777" w:rsidR="00EF1EAB" w:rsidRPr="00EF1EAB" w:rsidRDefault="00EF1EAB" w:rsidP="00EF1EAB">
            <w:pPr>
              <w:shd w:val="clear" w:color="auto" w:fill="FFFFFF"/>
              <w:tabs>
                <w:tab w:val="left" w:pos="142"/>
              </w:tabs>
              <w:overflowPunct/>
              <w:autoSpaceDE/>
              <w:adjustRightInd/>
              <w:ind w:right="-1"/>
              <w:jc w:val="both"/>
              <w:textAlignment w:val="auto"/>
              <w:rPr>
                <w:sz w:val="24"/>
                <w:szCs w:val="24"/>
                <w:lang w:eastAsia="en-US"/>
              </w:rPr>
            </w:pPr>
            <w:r w:rsidRPr="00EF1EAB">
              <w:rPr>
                <w:sz w:val="24"/>
                <w:szCs w:val="24"/>
                <w:lang w:eastAsia="en-US"/>
              </w:rPr>
              <w:t>2026 год – 50 000,00 руб.;</w:t>
            </w:r>
          </w:p>
          <w:p w14:paraId="55AE557A" w14:textId="77777777" w:rsidR="00EF1EAB" w:rsidRPr="00EF1EAB" w:rsidRDefault="00EF1EAB" w:rsidP="00EF1EAB">
            <w:pPr>
              <w:widowControl w:val="0"/>
              <w:tabs>
                <w:tab w:val="left" w:pos="142"/>
              </w:tabs>
              <w:overflowPunct/>
              <w:ind w:right="-1"/>
              <w:jc w:val="both"/>
              <w:textAlignment w:val="auto"/>
              <w:rPr>
                <w:sz w:val="24"/>
                <w:szCs w:val="24"/>
              </w:rPr>
            </w:pPr>
            <w:r w:rsidRPr="00EF1EAB">
              <w:rPr>
                <w:sz w:val="24"/>
                <w:szCs w:val="24"/>
              </w:rPr>
              <w:t xml:space="preserve">2027 год – </w:t>
            </w:r>
            <w:r w:rsidRPr="00EF1EAB">
              <w:rPr>
                <w:color w:val="000000"/>
                <w:sz w:val="24"/>
                <w:szCs w:val="24"/>
              </w:rPr>
              <w:t>50 000,00 руб.;</w:t>
            </w:r>
          </w:p>
          <w:p w14:paraId="1C120675" w14:textId="77777777" w:rsidR="00EF1EAB" w:rsidRPr="00EF1EAB" w:rsidRDefault="00EF1EAB" w:rsidP="00EF1EAB">
            <w:pPr>
              <w:widowControl w:val="0"/>
              <w:tabs>
                <w:tab w:val="left" w:pos="142"/>
              </w:tabs>
              <w:overflowPunct/>
              <w:ind w:right="-1"/>
              <w:jc w:val="both"/>
              <w:textAlignment w:val="auto"/>
              <w:rPr>
                <w:sz w:val="24"/>
                <w:szCs w:val="24"/>
              </w:rPr>
            </w:pPr>
            <w:r w:rsidRPr="00EF1EAB">
              <w:rPr>
                <w:sz w:val="24"/>
                <w:szCs w:val="24"/>
              </w:rPr>
              <w:t xml:space="preserve">2028 год – </w:t>
            </w:r>
            <w:r w:rsidRPr="00EF1EAB">
              <w:rPr>
                <w:color w:val="000000"/>
                <w:sz w:val="24"/>
                <w:szCs w:val="24"/>
              </w:rPr>
              <w:t>150 000,00 руб.;</w:t>
            </w:r>
          </w:p>
          <w:p w14:paraId="7A8E87DF" w14:textId="77777777" w:rsidR="00EF1EAB" w:rsidRPr="00EF1EAB" w:rsidRDefault="00EF1EAB" w:rsidP="00EF1EAB">
            <w:pPr>
              <w:widowControl w:val="0"/>
              <w:tabs>
                <w:tab w:val="left" w:pos="142"/>
              </w:tabs>
              <w:overflowPunct/>
              <w:ind w:right="-1"/>
              <w:jc w:val="both"/>
              <w:textAlignment w:val="auto"/>
              <w:rPr>
                <w:sz w:val="24"/>
                <w:szCs w:val="24"/>
              </w:rPr>
            </w:pPr>
            <w:r w:rsidRPr="00EF1EAB">
              <w:rPr>
                <w:sz w:val="24"/>
                <w:szCs w:val="24"/>
              </w:rPr>
              <w:t xml:space="preserve">2029 год – </w:t>
            </w:r>
            <w:r w:rsidRPr="00EF1EAB">
              <w:rPr>
                <w:color w:val="000000"/>
                <w:sz w:val="24"/>
                <w:szCs w:val="24"/>
              </w:rPr>
              <w:t>150 000,00 руб.;</w:t>
            </w:r>
          </w:p>
          <w:p w14:paraId="48FF8041" w14:textId="77777777" w:rsidR="00EF1EAB" w:rsidRPr="00EF1EAB" w:rsidRDefault="00EF1EAB" w:rsidP="00EF1EAB">
            <w:pPr>
              <w:widowControl w:val="0"/>
              <w:tabs>
                <w:tab w:val="left" w:pos="142"/>
              </w:tabs>
              <w:overflowPunct/>
              <w:ind w:right="-1"/>
              <w:jc w:val="both"/>
              <w:textAlignment w:val="auto"/>
              <w:rPr>
                <w:color w:val="000000"/>
                <w:sz w:val="24"/>
                <w:szCs w:val="24"/>
              </w:rPr>
            </w:pPr>
            <w:r w:rsidRPr="00EF1EAB">
              <w:rPr>
                <w:sz w:val="24"/>
                <w:szCs w:val="24"/>
              </w:rPr>
              <w:t xml:space="preserve">2030 год – </w:t>
            </w:r>
            <w:r w:rsidRPr="00EF1EAB">
              <w:rPr>
                <w:color w:val="000000"/>
                <w:sz w:val="24"/>
                <w:szCs w:val="24"/>
              </w:rPr>
              <w:t>150 000,00 руб.</w:t>
            </w:r>
          </w:p>
          <w:p w14:paraId="0CE81C67" w14:textId="77777777" w:rsidR="00EF1EAB" w:rsidRPr="00EF1EAB" w:rsidRDefault="00EF1EAB" w:rsidP="00EF1EAB">
            <w:pPr>
              <w:widowControl w:val="0"/>
              <w:tabs>
                <w:tab w:val="left" w:pos="142"/>
              </w:tabs>
              <w:overflowPunct/>
              <w:ind w:right="-1"/>
              <w:jc w:val="both"/>
              <w:textAlignment w:val="auto"/>
              <w:rPr>
                <w:sz w:val="24"/>
                <w:szCs w:val="24"/>
              </w:rPr>
            </w:pPr>
            <w:r w:rsidRPr="00EF1EAB">
              <w:rPr>
                <w:sz w:val="24"/>
                <w:szCs w:val="24"/>
                <w:lang w:eastAsia="en-US"/>
              </w:rPr>
              <w:t>в том числе:</w:t>
            </w:r>
          </w:p>
          <w:p w14:paraId="3F964647" w14:textId="77777777" w:rsidR="00EF1EAB" w:rsidRPr="00EF1EAB" w:rsidRDefault="00EF1EAB" w:rsidP="00EF1EAB">
            <w:pPr>
              <w:widowControl w:val="0"/>
              <w:tabs>
                <w:tab w:val="left" w:pos="142"/>
              </w:tabs>
              <w:overflowPunct/>
              <w:ind w:right="-1"/>
              <w:jc w:val="both"/>
              <w:textAlignment w:val="auto"/>
              <w:rPr>
                <w:sz w:val="24"/>
                <w:szCs w:val="24"/>
              </w:rPr>
            </w:pPr>
            <w:r w:rsidRPr="00EF1EAB">
              <w:rPr>
                <w:sz w:val="24"/>
                <w:szCs w:val="24"/>
              </w:rPr>
              <w:t>за счет средств бюджета Яковлевского муниципального округа – 600 000,0 в том числе:</w:t>
            </w:r>
          </w:p>
          <w:p w14:paraId="0312E7BD" w14:textId="77777777" w:rsidR="00EF1EAB" w:rsidRPr="00EF1EAB" w:rsidRDefault="00EF1EAB" w:rsidP="00EF1EAB">
            <w:pPr>
              <w:shd w:val="clear" w:color="auto" w:fill="FFFFFF"/>
              <w:tabs>
                <w:tab w:val="left" w:pos="142"/>
              </w:tabs>
              <w:overflowPunct/>
              <w:autoSpaceDE/>
              <w:adjustRightInd/>
              <w:ind w:right="-1"/>
              <w:jc w:val="both"/>
              <w:textAlignment w:val="auto"/>
              <w:rPr>
                <w:sz w:val="24"/>
                <w:szCs w:val="24"/>
                <w:lang w:eastAsia="en-US"/>
              </w:rPr>
            </w:pPr>
            <w:r w:rsidRPr="00EF1EAB">
              <w:rPr>
                <w:sz w:val="24"/>
                <w:szCs w:val="24"/>
                <w:lang w:eastAsia="en-US"/>
              </w:rPr>
              <w:t>2025 год – 50 000,00 руб.;</w:t>
            </w:r>
          </w:p>
          <w:p w14:paraId="0750FE41" w14:textId="77777777" w:rsidR="00EF1EAB" w:rsidRPr="00EF1EAB" w:rsidRDefault="00EF1EAB" w:rsidP="00EF1EAB">
            <w:pPr>
              <w:shd w:val="clear" w:color="auto" w:fill="FFFFFF"/>
              <w:tabs>
                <w:tab w:val="left" w:pos="142"/>
              </w:tabs>
              <w:overflowPunct/>
              <w:autoSpaceDE/>
              <w:adjustRightInd/>
              <w:ind w:right="-1"/>
              <w:jc w:val="both"/>
              <w:textAlignment w:val="auto"/>
              <w:rPr>
                <w:sz w:val="24"/>
                <w:szCs w:val="24"/>
                <w:lang w:eastAsia="en-US"/>
              </w:rPr>
            </w:pPr>
            <w:r w:rsidRPr="00EF1EAB">
              <w:rPr>
                <w:sz w:val="24"/>
                <w:szCs w:val="24"/>
                <w:lang w:eastAsia="en-US"/>
              </w:rPr>
              <w:t>2026 год – 50 000,00 руб.;</w:t>
            </w:r>
          </w:p>
          <w:p w14:paraId="4936A6C2" w14:textId="77777777" w:rsidR="00EF1EAB" w:rsidRPr="00EF1EAB" w:rsidRDefault="00EF1EAB" w:rsidP="00EF1EAB">
            <w:pPr>
              <w:widowControl w:val="0"/>
              <w:tabs>
                <w:tab w:val="left" w:pos="142"/>
              </w:tabs>
              <w:overflowPunct/>
              <w:ind w:right="-1"/>
              <w:jc w:val="both"/>
              <w:textAlignment w:val="auto"/>
              <w:rPr>
                <w:sz w:val="24"/>
                <w:szCs w:val="24"/>
              </w:rPr>
            </w:pPr>
            <w:r w:rsidRPr="00EF1EAB">
              <w:rPr>
                <w:sz w:val="24"/>
                <w:szCs w:val="24"/>
              </w:rPr>
              <w:t>2027 год – 50 000,00 руб.;</w:t>
            </w:r>
          </w:p>
          <w:p w14:paraId="50A83237" w14:textId="77777777" w:rsidR="00EF1EAB" w:rsidRPr="00EF1EAB" w:rsidRDefault="00EF1EAB" w:rsidP="00EF1EAB">
            <w:pPr>
              <w:widowControl w:val="0"/>
              <w:tabs>
                <w:tab w:val="left" w:pos="142"/>
              </w:tabs>
              <w:overflowPunct/>
              <w:ind w:right="-1"/>
              <w:jc w:val="both"/>
              <w:textAlignment w:val="auto"/>
              <w:rPr>
                <w:color w:val="000000"/>
                <w:sz w:val="24"/>
                <w:szCs w:val="24"/>
              </w:rPr>
            </w:pPr>
            <w:r w:rsidRPr="00EF1EAB">
              <w:rPr>
                <w:sz w:val="24"/>
                <w:szCs w:val="24"/>
              </w:rPr>
              <w:lastRenderedPageBreak/>
              <w:t xml:space="preserve">2028 год – </w:t>
            </w:r>
            <w:r w:rsidRPr="00EF1EAB">
              <w:rPr>
                <w:color w:val="000000"/>
                <w:sz w:val="24"/>
                <w:szCs w:val="24"/>
              </w:rPr>
              <w:t>150 000,00 руб.;</w:t>
            </w:r>
          </w:p>
          <w:p w14:paraId="5F9B390D" w14:textId="77777777" w:rsidR="00EF1EAB" w:rsidRPr="00EF1EAB" w:rsidRDefault="00EF1EAB" w:rsidP="00EF1EAB">
            <w:pPr>
              <w:widowControl w:val="0"/>
              <w:tabs>
                <w:tab w:val="left" w:pos="142"/>
              </w:tabs>
              <w:overflowPunct/>
              <w:ind w:right="-1"/>
              <w:jc w:val="both"/>
              <w:textAlignment w:val="auto"/>
              <w:rPr>
                <w:sz w:val="24"/>
                <w:szCs w:val="24"/>
              </w:rPr>
            </w:pPr>
            <w:r w:rsidRPr="00EF1EAB">
              <w:rPr>
                <w:sz w:val="24"/>
                <w:szCs w:val="24"/>
              </w:rPr>
              <w:t xml:space="preserve">2029 год – </w:t>
            </w:r>
            <w:r w:rsidRPr="00EF1EAB">
              <w:rPr>
                <w:color w:val="000000"/>
                <w:sz w:val="24"/>
                <w:szCs w:val="24"/>
              </w:rPr>
              <w:t>150 000,00 руб.;</w:t>
            </w:r>
          </w:p>
          <w:p w14:paraId="60E89617" w14:textId="77777777" w:rsidR="00EF1EAB" w:rsidRPr="00EF1EAB" w:rsidRDefault="00EF1EAB" w:rsidP="00EF1EAB">
            <w:pPr>
              <w:widowControl w:val="0"/>
              <w:tabs>
                <w:tab w:val="left" w:pos="142"/>
              </w:tabs>
              <w:overflowPunct/>
              <w:ind w:right="-1"/>
              <w:jc w:val="both"/>
              <w:textAlignment w:val="auto"/>
              <w:rPr>
                <w:color w:val="000000"/>
                <w:sz w:val="24"/>
                <w:szCs w:val="24"/>
              </w:rPr>
            </w:pPr>
            <w:r w:rsidRPr="00EF1EAB">
              <w:rPr>
                <w:sz w:val="24"/>
                <w:szCs w:val="24"/>
              </w:rPr>
              <w:t xml:space="preserve">2030 год – </w:t>
            </w:r>
            <w:r w:rsidRPr="00EF1EAB">
              <w:rPr>
                <w:color w:val="000000"/>
                <w:sz w:val="24"/>
                <w:szCs w:val="24"/>
              </w:rPr>
              <w:t>150 000,00 руб.</w:t>
            </w:r>
          </w:p>
          <w:p w14:paraId="55D2DF8C" w14:textId="77777777" w:rsidR="00EF1EAB" w:rsidRPr="00EF1EAB" w:rsidRDefault="00EF1EAB" w:rsidP="00EF1EAB">
            <w:pPr>
              <w:widowControl w:val="0"/>
              <w:tabs>
                <w:tab w:val="left" w:pos="142"/>
              </w:tabs>
              <w:overflowPunct/>
              <w:ind w:right="-1"/>
              <w:jc w:val="both"/>
              <w:textAlignment w:val="auto"/>
              <w:rPr>
                <w:sz w:val="24"/>
                <w:szCs w:val="24"/>
              </w:rPr>
            </w:pPr>
            <w:r w:rsidRPr="00EF1EAB">
              <w:rPr>
                <w:sz w:val="24"/>
                <w:szCs w:val="24"/>
              </w:rPr>
              <w:t>в том числе:</w:t>
            </w:r>
          </w:p>
          <w:p w14:paraId="15D6ECFB" w14:textId="77777777" w:rsidR="00EF1EAB" w:rsidRPr="00EF1EAB" w:rsidRDefault="00EF1EAB" w:rsidP="00EF1EAB">
            <w:pPr>
              <w:widowControl w:val="0"/>
              <w:tabs>
                <w:tab w:val="left" w:pos="142"/>
              </w:tabs>
              <w:overflowPunct/>
              <w:ind w:right="-1"/>
              <w:jc w:val="both"/>
              <w:textAlignment w:val="auto"/>
              <w:rPr>
                <w:sz w:val="24"/>
                <w:szCs w:val="24"/>
              </w:rPr>
            </w:pPr>
            <w:r w:rsidRPr="00EF1EAB">
              <w:rPr>
                <w:sz w:val="24"/>
                <w:szCs w:val="24"/>
              </w:rPr>
              <w:t>за счет средств краевого бюджета составляет 92 628,98 рублей, в том числе:</w:t>
            </w:r>
          </w:p>
          <w:p w14:paraId="714E1AF8" w14:textId="77777777" w:rsidR="00EF1EAB" w:rsidRPr="00EF1EAB" w:rsidRDefault="00EF1EAB" w:rsidP="00EF1EAB">
            <w:pPr>
              <w:widowControl w:val="0"/>
              <w:tabs>
                <w:tab w:val="left" w:pos="142"/>
              </w:tabs>
              <w:overflowPunct/>
              <w:ind w:right="-1"/>
              <w:jc w:val="both"/>
              <w:textAlignment w:val="auto"/>
              <w:rPr>
                <w:sz w:val="24"/>
                <w:szCs w:val="24"/>
              </w:rPr>
            </w:pPr>
            <w:r w:rsidRPr="00EF1EAB">
              <w:rPr>
                <w:sz w:val="24"/>
                <w:szCs w:val="24"/>
              </w:rPr>
              <w:t>2025 год – 92 628,98 рублей.</w:t>
            </w:r>
          </w:p>
          <w:p w14:paraId="5C6D885D" w14:textId="77777777" w:rsidR="00EF1EAB" w:rsidRPr="00EF1EAB" w:rsidRDefault="00EF1EAB" w:rsidP="00EF1EAB">
            <w:pPr>
              <w:widowControl w:val="0"/>
              <w:tabs>
                <w:tab w:val="left" w:pos="142"/>
              </w:tabs>
              <w:overflowPunct/>
              <w:ind w:right="-1"/>
              <w:jc w:val="both"/>
              <w:textAlignment w:val="auto"/>
              <w:rPr>
                <w:sz w:val="24"/>
                <w:szCs w:val="24"/>
              </w:rPr>
            </w:pPr>
            <w:r w:rsidRPr="00EF1EAB">
              <w:rPr>
                <w:sz w:val="24"/>
                <w:szCs w:val="24"/>
              </w:rPr>
              <w:t>2026 год – 0,00 руб.</w:t>
            </w:r>
          </w:p>
          <w:p w14:paraId="711543C1" w14:textId="77777777" w:rsidR="00EF1EAB" w:rsidRPr="00EF1EAB" w:rsidRDefault="00EF1EAB" w:rsidP="00EF1EAB">
            <w:pPr>
              <w:widowControl w:val="0"/>
              <w:tabs>
                <w:tab w:val="left" w:pos="142"/>
              </w:tabs>
              <w:overflowPunct/>
              <w:ind w:right="-1"/>
              <w:jc w:val="both"/>
              <w:textAlignment w:val="auto"/>
              <w:rPr>
                <w:sz w:val="24"/>
                <w:szCs w:val="24"/>
              </w:rPr>
            </w:pPr>
            <w:r w:rsidRPr="00EF1EAB">
              <w:rPr>
                <w:sz w:val="24"/>
                <w:szCs w:val="24"/>
              </w:rPr>
              <w:t>2027 год – 0,00 руб.;</w:t>
            </w:r>
          </w:p>
          <w:p w14:paraId="57D53980" w14:textId="77777777" w:rsidR="00EF1EAB" w:rsidRPr="00EF1EAB" w:rsidRDefault="00EF1EAB" w:rsidP="00EF1EAB">
            <w:pPr>
              <w:widowControl w:val="0"/>
              <w:tabs>
                <w:tab w:val="left" w:pos="142"/>
              </w:tabs>
              <w:overflowPunct/>
              <w:ind w:right="-1"/>
              <w:jc w:val="both"/>
              <w:textAlignment w:val="auto"/>
              <w:rPr>
                <w:sz w:val="24"/>
                <w:szCs w:val="24"/>
              </w:rPr>
            </w:pPr>
            <w:r w:rsidRPr="00EF1EAB">
              <w:rPr>
                <w:sz w:val="24"/>
                <w:szCs w:val="24"/>
              </w:rPr>
              <w:t>2028 год – 0,00 руб.;</w:t>
            </w:r>
          </w:p>
          <w:p w14:paraId="2A0BBD0A" w14:textId="77777777" w:rsidR="00EF1EAB" w:rsidRPr="00EF1EAB" w:rsidRDefault="00EF1EAB" w:rsidP="00EF1EAB">
            <w:pPr>
              <w:widowControl w:val="0"/>
              <w:tabs>
                <w:tab w:val="left" w:pos="142"/>
              </w:tabs>
              <w:overflowPunct/>
              <w:ind w:right="-1"/>
              <w:jc w:val="both"/>
              <w:textAlignment w:val="auto"/>
              <w:rPr>
                <w:sz w:val="24"/>
                <w:szCs w:val="24"/>
              </w:rPr>
            </w:pPr>
            <w:r w:rsidRPr="00EF1EAB">
              <w:rPr>
                <w:sz w:val="24"/>
                <w:szCs w:val="24"/>
              </w:rPr>
              <w:t>2029 год – 0,00 руб.;</w:t>
            </w:r>
          </w:p>
          <w:p w14:paraId="1F6004CC" w14:textId="77777777" w:rsidR="00EF1EAB" w:rsidRPr="00EF1EAB" w:rsidRDefault="00EF1EAB" w:rsidP="00EF1EAB">
            <w:pPr>
              <w:widowControl w:val="0"/>
              <w:tabs>
                <w:tab w:val="left" w:pos="142"/>
              </w:tabs>
              <w:overflowPunct/>
              <w:ind w:right="-1"/>
              <w:jc w:val="both"/>
              <w:textAlignment w:val="auto"/>
              <w:rPr>
                <w:sz w:val="24"/>
                <w:szCs w:val="24"/>
              </w:rPr>
            </w:pPr>
            <w:r w:rsidRPr="00EF1EAB">
              <w:rPr>
                <w:sz w:val="24"/>
                <w:szCs w:val="24"/>
              </w:rPr>
              <w:t>2030 год – 0,00 руб.</w:t>
            </w:r>
          </w:p>
        </w:tc>
      </w:tr>
      <w:tr w:rsidR="00EF1EAB" w:rsidRPr="00EF1EAB" w14:paraId="5A95DAD9" w14:textId="77777777" w:rsidTr="00EF1EA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D7A57C" w14:textId="77777777" w:rsidR="00EF1EAB" w:rsidRPr="00EF1EAB" w:rsidRDefault="00EF1EAB" w:rsidP="00EF1EAB">
            <w:pPr>
              <w:overflowPunct/>
              <w:autoSpaceDE/>
              <w:adjustRightInd/>
              <w:textAlignment w:val="auto"/>
              <w:rPr>
                <w:sz w:val="24"/>
                <w:szCs w:val="24"/>
              </w:rPr>
            </w:pPr>
            <w:r w:rsidRPr="00EF1EAB">
              <w:rPr>
                <w:sz w:val="24"/>
                <w:szCs w:val="24"/>
              </w:rPr>
              <w:lastRenderedPageBreak/>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F48641" w14:textId="77777777" w:rsidR="00EF1EAB" w:rsidRPr="00EF1EAB" w:rsidRDefault="00EF1EAB" w:rsidP="00EF1EAB">
            <w:pPr>
              <w:jc w:val="both"/>
              <w:textAlignment w:val="auto"/>
              <w:rPr>
                <w:sz w:val="24"/>
                <w:szCs w:val="24"/>
              </w:rPr>
            </w:pPr>
            <w:r w:rsidRPr="00EF1EAB">
              <w:rPr>
                <w:sz w:val="24"/>
                <w:szCs w:val="24"/>
              </w:rPr>
              <w:t>- количество СО НКО получивших финансовую поддержку;</w:t>
            </w:r>
          </w:p>
          <w:p w14:paraId="0FCF16ED" w14:textId="77777777" w:rsidR="00EF1EAB" w:rsidRPr="00EF1EAB" w:rsidRDefault="00EF1EAB" w:rsidP="00EF1EAB">
            <w:pPr>
              <w:jc w:val="both"/>
              <w:textAlignment w:val="auto"/>
              <w:rPr>
                <w:sz w:val="24"/>
                <w:szCs w:val="24"/>
              </w:rPr>
            </w:pPr>
            <w:r w:rsidRPr="00EF1EAB">
              <w:rPr>
                <w:sz w:val="24"/>
                <w:szCs w:val="24"/>
              </w:rPr>
              <w:t>- количество мероприятий, совместно проведенных с СО НКО;</w:t>
            </w:r>
          </w:p>
          <w:p w14:paraId="16AF3520" w14:textId="77777777" w:rsidR="00EF1EAB" w:rsidRPr="00EF1EAB" w:rsidRDefault="00EF1EAB" w:rsidP="00EF1EAB">
            <w:pPr>
              <w:jc w:val="both"/>
              <w:textAlignment w:val="auto"/>
              <w:rPr>
                <w:sz w:val="24"/>
                <w:szCs w:val="24"/>
              </w:rPr>
            </w:pPr>
            <w:r w:rsidRPr="00EF1EAB">
              <w:rPr>
                <w:sz w:val="24"/>
                <w:szCs w:val="24"/>
              </w:rPr>
              <w:t>- количество опубликованных статей в средствах массовой информации, в том числе в социальных сетях, направленных на освещение СО  НКО.</w:t>
            </w:r>
          </w:p>
        </w:tc>
      </w:tr>
    </w:tbl>
    <w:p w14:paraId="41F9A8F3" w14:textId="77777777" w:rsidR="00EF1EAB" w:rsidRPr="00EF1EAB" w:rsidRDefault="00EF1EAB" w:rsidP="00EF1EAB">
      <w:pPr>
        <w:widowControl w:val="0"/>
        <w:tabs>
          <w:tab w:val="left" w:pos="142"/>
        </w:tabs>
        <w:overflowPunct/>
        <w:ind w:right="-1" w:firstLine="567"/>
        <w:jc w:val="center"/>
        <w:textAlignment w:val="auto"/>
        <w:rPr>
          <w:b/>
          <w:sz w:val="24"/>
          <w:szCs w:val="24"/>
          <w:lang w:eastAsia="en-US"/>
        </w:rPr>
      </w:pPr>
    </w:p>
    <w:p w14:paraId="21D33E42" w14:textId="77777777" w:rsidR="00EF1EAB" w:rsidRPr="00EF1EAB" w:rsidRDefault="00EF1EAB" w:rsidP="00EF1EAB">
      <w:pPr>
        <w:widowControl w:val="0"/>
        <w:tabs>
          <w:tab w:val="left" w:pos="142"/>
        </w:tabs>
        <w:overflowPunct/>
        <w:ind w:right="-1"/>
        <w:textAlignment w:val="auto"/>
        <w:rPr>
          <w:b/>
          <w:sz w:val="24"/>
          <w:szCs w:val="24"/>
          <w:lang w:eastAsia="en-US"/>
        </w:rPr>
      </w:pPr>
    </w:p>
    <w:p w14:paraId="4008247F" w14:textId="77777777" w:rsidR="00EF1EAB" w:rsidRPr="00EF1EAB" w:rsidRDefault="00EF1EAB" w:rsidP="00EF1EAB">
      <w:pPr>
        <w:jc w:val="center"/>
        <w:textAlignment w:val="auto"/>
        <w:rPr>
          <w:sz w:val="24"/>
          <w:szCs w:val="24"/>
        </w:rPr>
      </w:pPr>
      <w:r w:rsidRPr="00EF1EAB">
        <w:rPr>
          <w:sz w:val="24"/>
          <w:szCs w:val="24"/>
        </w:rPr>
        <w:t>I. ПРИОРИТЕТЫ ГОСУДАРСТВЕННОЙ ПОЛИТИКИ В СФЕРЕ РЕАЛИЗАЦИИ МУНИЦИПАЛЬНОЙ ПРОГРАММЫ. ЦЕЛИ И ЗАДАЧИ</w:t>
      </w:r>
    </w:p>
    <w:p w14:paraId="136CF0A9" w14:textId="77777777" w:rsidR="00EF1EAB" w:rsidRPr="00EF1EAB" w:rsidRDefault="00EF1EAB" w:rsidP="00EF1EAB">
      <w:pPr>
        <w:jc w:val="center"/>
        <w:textAlignment w:val="auto"/>
        <w:rPr>
          <w:sz w:val="24"/>
          <w:szCs w:val="24"/>
          <w:highlight w:val="lightGray"/>
        </w:rPr>
      </w:pPr>
    </w:p>
    <w:p w14:paraId="555932AC" w14:textId="77777777" w:rsidR="00EF1EAB" w:rsidRPr="00EF1EAB" w:rsidRDefault="00EF1EAB" w:rsidP="00EF1EAB">
      <w:pPr>
        <w:shd w:val="clear" w:color="auto" w:fill="FFFFFF"/>
        <w:tabs>
          <w:tab w:val="left" w:pos="142"/>
        </w:tabs>
        <w:overflowPunct/>
        <w:autoSpaceDE/>
        <w:adjustRightInd/>
        <w:spacing w:line="276" w:lineRule="auto"/>
        <w:ind w:right="-1" w:firstLine="567"/>
        <w:jc w:val="both"/>
        <w:textAlignment w:val="auto"/>
        <w:rPr>
          <w:sz w:val="24"/>
          <w:szCs w:val="24"/>
        </w:rPr>
      </w:pPr>
      <w:r w:rsidRPr="00EF1EAB">
        <w:rPr>
          <w:sz w:val="24"/>
          <w:szCs w:val="24"/>
        </w:rPr>
        <w:t>Приоритеты муниципальной политики Яковлевского муниципального округа в сфере реализации муниципальной программы определены исходя из задач, поставленных в посланиях Президента Российской Федерации Федеральному Собранию Российской Федерации, федеральных законах: от 19.05.1995 № 82-ФЗ «Об общественных объединениях», от 12.01.1996 № 7-ФЗ «О некоммерческих организациях», от 06.10.2003 № 131-ФЗ «Об общих принципах организации местного самоуправления в Российской Федерации», Стратегии социально-экономического развития Приморского края до 2030 года, утвержденной постановлением Администрации Приморского края от 28.12.2018 г. № 668-па.</w:t>
      </w:r>
    </w:p>
    <w:p w14:paraId="59F9E1ED" w14:textId="77777777" w:rsidR="00EF1EAB" w:rsidRPr="00EF1EAB" w:rsidRDefault="00EF1EAB" w:rsidP="00EF1EAB">
      <w:pPr>
        <w:shd w:val="clear" w:color="auto" w:fill="FFFFFF"/>
        <w:tabs>
          <w:tab w:val="left" w:pos="142"/>
        </w:tabs>
        <w:overflowPunct/>
        <w:autoSpaceDE/>
        <w:adjustRightInd/>
        <w:spacing w:line="276" w:lineRule="auto"/>
        <w:ind w:right="-1" w:firstLine="567"/>
        <w:jc w:val="both"/>
        <w:textAlignment w:val="auto"/>
        <w:rPr>
          <w:sz w:val="24"/>
          <w:szCs w:val="24"/>
        </w:rPr>
      </w:pPr>
      <w:r w:rsidRPr="00EF1EAB">
        <w:rPr>
          <w:sz w:val="24"/>
          <w:szCs w:val="24"/>
        </w:rPr>
        <w:t>Необходимость поддержки СО НКО обусловлена той системообразующей ролью, которую выполняют некоммерческие организации в социально-экономической жизни общества:</w:t>
      </w:r>
    </w:p>
    <w:p w14:paraId="625D1B16" w14:textId="77777777" w:rsidR="00EF1EAB" w:rsidRPr="00EF1EAB" w:rsidRDefault="00EF1EAB" w:rsidP="00EF1EAB">
      <w:pPr>
        <w:shd w:val="clear" w:color="auto" w:fill="FFFFFF"/>
        <w:tabs>
          <w:tab w:val="left" w:pos="142"/>
        </w:tabs>
        <w:overflowPunct/>
        <w:autoSpaceDE/>
        <w:adjustRightInd/>
        <w:spacing w:line="276" w:lineRule="auto"/>
        <w:ind w:right="-1" w:firstLine="567"/>
        <w:jc w:val="both"/>
        <w:textAlignment w:val="auto"/>
        <w:rPr>
          <w:sz w:val="24"/>
          <w:szCs w:val="24"/>
        </w:rPr>
      </w:pPr>
      <w:r w:rsidRPr="00EF1EAB">
        <w:rPr>
          <w:sz w:val="24"/>
          <w:szCs w:val="24"/>
        </w:rPr>
        <w:t>- являются носителями идеи построения гражданского общества и социального комфорта личности в нем;</w:t>
      </w:r>
    </w:p>
    <w:p w14:paraId="28E4FA9A" w14:textId="77777777" w:rsidR="00EF1EAB" w:rsidRPr="00EF1EAB" w:rsidRDefault="00EF1EAB" w:rsidP="00EF1EAB">
      <w:pPr>
        <w:shd w:val="clear" w:color="auto" w:fill="FFFFFF"/>
        <w:tabs>
          <w:tab w:val="left" w:pos="142"/>
        </w:tabs>
        <w:overflowPunct/>
        <w:autoSpaceDE/>
        <w:adjustRightInd/>
        <w:spacing w:line="276" w:lineRule="auto"/>
        <w:ind w:right="-1" w:firstLine="567"/>
        <w:jc w:val="both"/>
        <w:textAlignment w:val="auto"/>
        <w:rPr>
          <w:sz w:val="24"/>
          <w:szCs w:val="24"/>
        </w:rPr>
      </w:pPr>
      <w:r w:rsidRPr="00EF1EAB">
        <w:rPr>
          <w:sz w:val="24"/>
          <w:szCs w:val="24"/>
        </w:rPr>
        <w:t>- осуществляют социально значимую деятельность, направленную на решение актуальных для общества задач и реализацию интересов граждан;</w:t>
      </w:r>
    </w:p>
    <w:p w14:paraId="736EB717" w14:textId="77777777" w:rsidR="00EF1EAB" w:rsidRPr="00EF1EAB" w:rsidRDefault="00EF1EAB" w:rsidP="00EF1EAB">
      <w:pPr>
        <w:shd w:val="clear" w:color="auto" w:fill="FFFFFF"/>
        <w:tabs>
          <w:tab w:val="left" w:pos="142"/>
        </w:tabs>
        <w:overflowPunct/>
        <w:autoSpaceDE/>
        <w:adjustRightInd/>
        <w:spacing w:line="276" w:lineRule="auto"/>
        <w:ind w:right="-1" w:firstLine="567"/>
        <w:jc w:val="both"/>
        <w:textAlignment w:val="auto"/>
        <w:rPr>
          <w:sz w:val="24"/>
          <w:szCs w:val="24"/>
        </w:rPr>
      </w:pPr>
      <w:r w:rsidRPr="00EF1EAB">
        <w:rPr>
          <w:sz w:val="24"/>
          <w:szCs w:val="24"/>
        </w:rPr>
        <w:t>- способствуют развитию общественного участия в принятии решений органами местного самоуправления для повышения их эффективности;</w:t>
      </w:r>
    </w:p>
    <w:p w14:paraId="7972E2B1" w14:textId="77777777" w:rsidR="00EF1EAB" w:rsidRPr="00EF1EAB" w:rsidRDefault="00EF1EAB" w:rsidP="00EF1EAB">
      <w:pPr>
        <w:shd w:val="clear" w:color="auto" w:fill="FFFFFF"/>
        <w:tabs>
          <w:tab w:val="left" w:pos="142"/>
        </w:tabs>
        <w:overflowPunct/>
        <w:autoSpaceDE/>
        <w:adjustRightInd/>
        <w:spacing w:line="276" w:lineRule="auto"/>
        <w:ind w:right="-1" w:firstLine="567"/>
        <w:jc w:val="both"/>
        <w:textAlignment w:val="auto"/>
        <w:rPr>
          <w:sz w:val="24"/>
          <w:szCs w:val="24"/>
        </w:rPr>
      </w:pPr>
      <w:r w:rsidRPr="00EF1EAB">
        <w:rPr>
          <w:sz w:val="24"/>
          <w:szCs w:val="24"/>
        </w:rPr>
        <w:t>- сокращают разрыв между властью и обществом, снижают социальную напряженность, смягчают протестный потенциал населения, являясь проводниками обратной связи между населением и органами местного самоуправления;</w:t>
      </w:r>
    </w:p>
    <w:p w14:paraId="476F8B86" w14:textId="77777777" w:rsidR="00EF1EAB" w:rsidRPr="00EF1EAB" w:rsidRDefault="00EF1EAB" w:rsidP="00EF1EAB">
      <w:pPr>
        <w:shd w:val="clear" w:color="auto" w:fill="FFFFFF"/>
        <w:tabs>
          <w:tab w:val="left" w:pos="142"/>
        </w:tabs>
        <w:overflowPunct/>
        <w:autoSpaceDE/>
        <w:adjustRightInd/>
        <w:spacing w:line="276" w:lineRule="auto"/>
        <w:ind w:right="-1" w:firstLine="567"/>
        <w:jc w:val="both"/>
        <w:textAlignment w:val="auto"/>
        <w:rPr>
          <w:sz w:val="24"/>
          <w:szCs w:val="24"/>
        </w:rPr>
      </w:pPr>
      <w:r w:rsidRPr="00EF1EAB">
        <w:rPr>
          <w:sz w:val="24"/>
          <w:szCs w:val="24"/>
        </w:rPr>
        <w:t>- являются носителями идей построения гражданского общества, гарантами свободы и социального комфорта личности в нем;</w:t>
      </w:r>
    </w:p>
    <w:p w14:paraId="1D486AD3" w14:textId="77777777" w:rsidR="00EF1EAB" w:rsidRPr="00EF1EAB" w:rsidRDefault="00EF1EAB" w:rsidP="00EF1EAB">
      <w:pPr>
        <w:shd w:val="clear" w:color="auto" w:fill="FFFFFF"/>
        <w:tabs>
          <w:tab w:val="left" w:pos="142"/>
        </w:tabs>
        <w:overflowPunct/>
        <w:autoSpaceDE/>
        <w:adjustRightInd/>
        <w:spacing w:line="276" w:lineRule="auto"/>
        <w:ind w:right="-1" w:firstLine="567"/>
        <w:jc w:val="both"/>
        <w:textAlignment w:val="auto"/>
        <w:rPr>
          <w:sz w:val="24"/>
          <w:szCs w:val="24"/>
        </w:rPr>
      </w:pPr>
      <w:r w:rsidRPr="00EF1EAB">
        <w:rPr>
          <w:sz w:val="24"/>
          <w:szCs w:val="24"/>
        </w:rPr>
        <w:t>- выполняют социальные функции, реализуют значимые для местного сообщества мероприятия, стимулируют общественную жизнь, активность жителей;</w:t>
      </w:r>
    </w:p>
    <w:p w14:paraId="7E36DDA4" w14:textId="77777777" w:rsidR="00EF1EAB" w:rsidRPr="00EF1EAB" w:rsidRDefault="00EF1EAB" w:rsidP="00EF1EAB">
      <w:pPr>
        <w:shd w:val="clear" w:color="auto" w:fill="FFFFFF"/>
        <w:tabs>
          <w:tab w:val="left" w:pos="142"/>
        </w:tabs>
        <w:overflowPunct/>
        <w:autoSpaceDE/>
        <w:adjustRightInd/>
        <w:spacing w:line="276" w:lineRule="auto"/>
        <w:ind w:right="-1" w:firstLine="567"/>
        <w:jc w:val="both"/>
        <w:textAlignment w:val="auto"/>
        <w:rPr>
          <w:sz w:val="24"/>
          <w:szCs w:val="24"/>
        </w:rPr>
      </w:pPr>
      <w:r w:rsidRPr="00EF1EAB">
        <w:rPr>
          <w:sz w:val="24"/>
          <w:szCs w:val="24"/>
        </w:rPr>
        <w:t>- аккумулируют дополнительные средства для решения социальных проблем местного сообщества, привлекают ресурсы из различных источников, активно участвуют в различных региональных и федеральных программах;</w:t>
      </w:r>
    </w:p>
    <w:p w14:paraId="19E1D73D" w14:textId="77777777" w:rsidR="00EF1EAB" w:rsidRPr="00EF1EAB" w:rsidRDefault="00EF1EAB" w:rsidP="00EF1EAB">
      <w:pPr>
        <w:shd w:val="clear" w:color="auto" w:fill="FFFFFF"/>
        <w:tabs>
          <w:tab w:val="left" w:pos="142"/>
        </w:tabs>
        <w:overflowPunct/>
        <w:autoSpaceDE/>
        <w:adjustRightInd/>
        <w:spacing w:line="276" w:lineRule="auto"/>
        <w:ind w:right="-1" w:firstLine="567"/>
        <w:jc w:val="both"/>
        <w:textAlignment w:val="auto"/>
        <w:rPr>
          <w:sz w:val="24"/>
          <w:szCs w:val="24"/>
        </w:rPr>
      </w:pPr>
      <w:r w:rsidRPr="00EF1EAB">
        <w:rPr>
          <w:sz w:val="24"/>
          <w:szCs w:val="24"/>
        </w:rPr>
        <w:lastRenderedPageBreak/>
        <w:t>- способны профессионально участвовать в решении проблем местного сообщества, оказывать качественные социальные услуги населению.</w:t>
      </w:r>
    </w:p>
    <w:p w14:paraId="080AFFFA" w14:textId="77777777" w:rsidR="00EF1EAB" w:rsidRPr="00EF1EAB" w:rsidRDefault="00EF1EAB" w:rsidP="00EF1EAB">
      <w:pPr>
        <w:shd w:val="clear" w:color="auto" w:fill="FFFFFF"/>
        <w:tabs>
          <w:tab w:val="left" w:pos="142"/>
        </w:tabs>
        <w:overflowPunct/>
        <w:autoSpaceDE/>
        <w:adjustRightInd/>
        <w:spacing w:line="276" w:lineRule="auto"/>
        <w:ind w:right="-1" w:firstLine="567"/>
        <w:jc w:val="both"/>
        <w:textAlignment w:val="auto"/>
        <w:rPr>
          <w:sz w:val="24"/>
          <w:szCs w:val="24"/>
        </w:rPr>
      </w:pPr>
      <w:r w:rsidRPr="00EF1EAB">
        <w:rPr>
          <w:sz w:val="24"/>
          <w:szCs w:val="24"/>
        </w:rPr>
        <w:t>На сегодняшний день существуют проблемы эффективности работы общественных организаций, действующих на территории Яковлевского муниципального округа, их включенности в решение социально значимых для округа вопросов.</w:t>
      </w:r>
    </w:p>
    <w:p w14:paraId="290AD1DE" w14:textId="77777777" w:rsidR="00EF1EAB" w:rsidRPr="00EF1EAB" w:rsidRDefault="00EF1EAB" w:rsidP="00EF1EAB">
      <w:pPr>
        <w:shd w:val="clear" w:color="auto" w:fill="FFFFFF"/>
        <w:tabs>
          <w:tab w:val="left" w:pos="142"/>
        </w:tabs>
        <w:overflowPunct/>
        <w:autoSpaceDE/>
        <w:adjustRightInd/>
        <w:spacing w:line="276" w:lineRule="auto"/>
        <w:ind w:right="-1" w:firstLine="567"/>
        <w:jc w:val="both"/>
        <w:textAlignment w:val="auto"/>
        <w:rPr>
          <w:sz w:val="24"/>
          <w:szCs w:val="24"/>
        </w:rPr>
      </w:pPr>
      <w:r w:rsidRPr="00EF1EAB">
        <w:rPr>
          <w:sz w:val="24"/>
          <w:szCs w:val="24"/>
        </w:rPr>
        <w:t>В первую очередь, это связано с комплексом различных проблем, с которыми сталкиваются некоммерческие организации в практике своей деятельности, к их числу относятся:</w:t>
      </w:r>
    </w:p>
    <w:p w14:paraId="1F220665" w14:textId="77777777" w:rsidR="00EF1EAB" w:rsidRPr="00EF1EAB" w:rsidRDefault="00EF1EAB" w:rsidP="00EF1EAB">
      <w:pPr>
        <w:shd w:val="clear" w:color="auto" w:fill="FFFFFF"/>
        <w:tabs>
          <w:tab w:val="left" w:pos="142"/>
        </w:tabs>
        <w:overflowPunct/>
        <w:autoSpaceDE/>
        <w:adjustRightInd/>
        <w:spacing w:line="276" w:lineRule="auto"/>
        <w:ind w:right="-1" w:firstLine="567"/>
        <w:jc w:val="both"/>
        <w:textAlignment w:val="auto"/>
        <w:rPr>
          <w:sz w:val="24"/>
          <w:szCs w:val="24"/>
        </w:rPr>
      </w:pPr>
      <w:r w:rsidRPr="00EF1EAB">
        <w:rPr>
          <w:sz w:val="24"/>
          <w:szCs w:val="24"/>
        </w:rPr>
        <w:t>- недостаточность материальных и финансовых ресурсов, необходимых для устойчивого развития некоммерческих организаций, в том числе недостаток финансовых средств на реализацию социально значимых проектов;</w:t>
      </w:r>
    </w:p>
    <w:p w14:paraId="775C14E0" w14:textId="77777777" w:rsidR="00EF1EAB" w:rsidRPr="00EF1EAB" w:rsidRDefault="00EF1EAB" w:rsidP="00EF1EAB">
      <w:pPr>
        <w:shd w:val="clear" w:color="auto" w:fill="FFFFFF"/>
        <w:tabs>
          <w:tab w:val="left" w:pos="142"/>
        </w:tabs>
        <w:overflowPunct/>
        <w:autoSpaceDE/>
        <w:adjustRightInd/>
        <w:spacing w:line="276" w:lineRule="auto"/>
        <w:ind w:right="-1" w:firstLine="567"/>
        <w:jc w:val="both"/>
        <w:textAlignment w:val="auto"/>
        <w:rPr>
          <w:sz w:val="24"/>
          <w:szCs w:val="24"/>
        </w:rPr>
      </w:pPr>
      <w:r w:rsidRPr="00EF1EAB">
        <w:rPr>
          <w:sz w:val="24"/>
          <w:szCs w:val="24"/>
        </w:rPr>
        <w:t>- отсутствие у некоммерческих организаций достаточного количества кадров, способных эффективно решать задачи по социальному проектированию, разрабатывать и реализовывать программы и проекты, направленные на решение конкретных социальных задач;</w:t>
      </w:r>
    </w:p>
    <w:p w14:paraId="2299BA75" w14:textId="77777777" w:rsidR="00EF1EAB" w:rsidRPr="00EF1EAB" w:rsidRDefault="00EF1EAB" w:rsidP="00EF1EAB">
      <w:pPr>
        <w:shd w:val="clear" w:color="auto" w:fill="FFFFFF"/>
        <w:tabs>
          <w:tab w:val="left" w:pos="142"/>
        </w:tabs>
        <w:overflowPunct/>
        <w:autoSpaceDE/>
        <w:adjustRightInd/>
        <w:spacing w:line="276" w:lineRule="auto"/>
        <w:ind w:right="-1" w:firstLine="567"/>
        <w:jc w:val="both"/>
        <w:textAlignment w:val="auto"/>
        <w:rPr>
          <w:sz w:val="24"/>
          <w:szCs w:val="24"/>
        </w:rPr>
      </w:pPr>
      <w:r w:rsidRPr="00EF1EAB">
        <w:rPr>
          <w:sz w:val="24"/>
          <w:szCs w:val="24"/>
        </w:rPr>
        <w:t>- некоммерческие организации, выполняя огромную социальную работу, не умеют донести до населения, бизнеса и органов власти информацию о своей деятельности;</w:t>
      </w:r>
    </w:p>
    <w:p w14:paraId="7E92CF53" w14:textId="77777777" w:rsidR="00EF1EAB" w:rsidRPr="00EF1EAB" w:rsidRDefault="00EF1EAB" w:rsidP="00EF1EAB">
      <w:pPr>
        <w:shd w:val="clear" w:color="auto" w:fill="FFFFFF"/>
        <w:tabs>
          <w:tab w:val="left" w:pos="142"/>
        </w:tabs>
        <w:overflowPunct/>
        <w:autoSpaceDE/>
        <w:adjustRightInd/>
        <w:spacing w:line="276" w:lineRule="auto"/>
        <w:ind w:right="-1" w:firstLine="567"/>
        <w:jc w:val="both"/>
        <w:textAlignment w:val="auto"/>
        <w:rPr>
          <w:sz w:val="24"/>
          <w:szCs w:val="24"/>
        </w:rPr>
      </w:pPr>
      <w:r w:rsidRPr="00EF1EAB">
        <w:rPr>
          <w:sz w:val="24"/>
          <w:szCs w:val="24"/>
        </w:rPr>
        <w:t>- отсутствие массовой общественной поддержки деятельности некоммерческих организаций со стороны граждан, отсутствие у населения доверия и интереса к их работе.</w:t>
      </w:r>
    </w:p>
    <w:p w14:paraId="6128A587" w14:textId="77777777" w:rsidR="00EF1EAB" w:rsidRPr="00EF1EAB" w:rsidRDefault="00EF1EAB" w:rsidP="00EF1EAB">
      <w:pPr>
        <w:shd w:val="clear" w:color="auto" w:fill="FFFFFF"/>
        <w:tabs>
          <w:tab w:val="left" w:pos="142"/>
        </w:tabs>
        <w:overflowPunct/>
        <w:autoSpaceDE/>
        <w:adjustRightInd/>
        <w:spacing w:line="276" w:lineRule="auto"/>
        <w:ind w:right="-1" w:firstLine="567"/>
        <w:jc w:val="both"/>
        <w:textAlignment w:val="auto"/>
        <w:rPr>
          <w:sz w:val="24"/>
          <w:szCs w:val="24"/>
        </w:rPr>
      </w:pPr>
      <w:r w:rsidRPr="00EF1EAB">
        <w:rPr>
          <w:sz w:val="24"/>
          <w:szCs w:val="24"/>
        </w:rPr>
        <w:t>Эти проблемы не позволяют некоммерческим организациям эффективно участвовать в решении общественно значимых задач Яковлевского муниципального округа.</w:t>
      </w:r>
    </w:p>
    <w:p w14:paraId="6F6307FA" w14:textId="77777777" w:rsidR="00EF1EAB" w:rsidRPr="00EF1EAB" w:rsidRDefault="00EF1EAB" w:rsidP="00EF1EAB">
      <w:pPr>
        <w:shd w:val="clear" w:color="auto" w:fill="FFFFFF"/>
        <w:tabs>
          <w:tab w:val="left" w:pos="142"/>
        </w:tabs>
        <w:overflowPunct/>
        <w:autoSpaceDE/>
        <w:adjustRightInd/>
        <w:spacing w:line="276" w:lineRule="auto"/>
        <w:ind w:right="-1" w:firstLine="567"/>
        <w:jc w:val="both"/>
        <w:textAlignment w:val="auto"/>
        <w:rPr>
          <w:sz w:val="24"/>
          <w:szCs w:val="24"/>
          <w:lang w:eastAsia="en-US"/>
        </w:rPr>
      </w:pPr>
      <w:r w:rsidRPr="00EF1EAB">
        <w:rPr>
          <w:sz w:val="24"/>
          <w:szCs w:val="24"/>
        </w:rPr>
        <w:t xml:space="preserve">Цель муниципальной программы - </w:t>
      </w:r>
      <w:r w:rsidRPr="00EF1EAB">
        <w:rPr>
          <w:sz w:val="24"/>
          <w:szCs w:val="24"/>
          <w:lang w:eastAsia="en-US"/>
        </w:rPr>
        <w:t>создание на территории Яковлевского муниципального округа благоприятных условий для развития социально ориентированных некоммерческих организаций.</w:t>
      </w:r>
    </w:p>
    <w:p w14:paraId="4535FD27" w14:textId="77777777" w:rsidR="00EF1EAB" w:rsidRPr="00EF1EAB" w:rsidRDefault="00EF1EAB" w:rsidP="00EF1EAB">
      <w:pPr>
        <w:shd w:val="clear" w:color="auto" w:fill="FFFFFF"/>
        <w:tabs>
          <w:tab w:val="left" w:pos="142"/>
        </w:tabs>
        <w:overflowPunct/>
        <w:autoSpaceDE/>
        <w:adjustRightInd/>
        <w:spacing w:line="276" w:lineRule="auto"/>
        <w:ind w:right="-1" w:firstLine="567"/>
        <w:jc w:val="both"/>
        <w:textAlignment w:val="auto"/>
        <w:rPr>
          <w:sz w:val="24"/>
          <w:szCs w:val="24"/>
        </w:rPr>
      </w:pPr>
      <w:r w:rsidRPr="00EF1EAB">
        <w:rPr>
          <w:sz w:val="24"/>
          <w:szCs w:val="24"/>
          <w:lang w:eastAsia="en-US"/>
        </w:rPr>
        <w:t>Достижение поставленной цели предполагается путем решения следующих задач:</w:t>
      </w:r>
    </w:p>
    <w:p w14:paraId="433D9A68" w14:textId="77777777" w:rsidR="00EF1EAB" w:rsidRPr="00EF1EAB" w:rsidRDefault="00EF1EAB" w:rsidP="00EF1EAB">
      <w:pPr>
        <w:shd w:val="clear" w:color="auto" w:fill="FFFFFF"/>
        <w:tabs>
          <w:tab w:val="left" w:pos="142"/>
        </w:tabs>
        <w:overflowPunct/>
        <w:autoSpaceDE/>
        <w:adjustRightInd/>
        <w:spacing w:line="276" w:lineRule="auto"/>
        <w:ind w:right="-1" w:firstLine="567"/>
        <w:jc w:val="both"/>
        <w:textAlignment w:val="auto"/>
        <w:rPr>
          <w:sz w:val="24"/>
          <w:szCs w:val="24"/>
        </w:rPr>
      </w:pPr>
      <w:r w:rsidRPr="00EF1EAB">
        <w:rPr>
          <w:sz w:val="24"/>
          <w:szCs w:val="24"/>
        </w:rPr>
        <w:t>- обеспечение поддержки СО НКО на территории Яковлевского муниципального округа посредством оказания финансовой и информационной поддержки;</w:t>
      </w:r>
    </w:p>
    <w:p w14:paraId="2D596E6F" w14:textId="77777777" w:rsidR="00EF1EAB" w:rsidRPr="00EF1EAB" w:rsidRDefault="00EF1EAB" w:rsidP="00EF1EAB">
      <w:pPr>
        <w:shd w:val="clear" w:color="auto" w:fill="FFFFFF"/>
        <w:tabs>
          <w:tab w:val="left" w:pos="142"/>
        </w:tabs>
        <w:overflowPunct/>
        <w:autoSpaceDE/>
        <w:adjustRightInd/>
        <w:spacing w:line="276" w:lineRule="auto"/>
        <w:ind w:right="-1" w:firstLine="567"/>
        <w:jc w:val="both"/>
        <w:textAlignment w:val="auto"/>
        <w:rPr>
          <w:sz w:val="24"/>
          <w:szCs w:val="24"/>
          <w:highlight w:val="lightGray"/>
        </w:rPr>
      </w:pPr>
      <w:r w:rsidRPr="00EF1EAB">
        <w:rPr>
          <w:sz w:val="24"/>
          <w:szCs w:val="24"/>
        </w:rPr>
        <w:t>- усиление роли некоммерческих организаций, общественных объединений Яковлевского округа в реализации общественных интересов населения округа через взаимодействие с администрацией Яковлевского муниципального округа.</w:t>
      </w:r>
    </w:p>
    <w:p w14:paraId="5AEE6C51" w14:textId="77777777" w:rsidR="00EF1EAB" w:rsidRPr="00EF1EAB" w:rsidRDefault="00EF1EAB" w:rsidP="00EF1EAB">
      <w:pPr>
        <w:ind w:firstLine="708"/>
        <w:jc w:val="center"/>
        <w:textAlignment w:val="auto"/>
        <w:rPr>
          <w:sz w:val="24"/>
          <w:szCs w:val="24"/>
          <w:highlight w:val="lightGray"/>
          <w:lang w:eastAsia="en-US"/>
        </w:rPr>
      </w:pPr>
    </w:p>
    <w:p w14:paraId="07BE5105" w14:textId="77777777" w:rsidR="00EF1EAB" w:rsidRPr="00EF1EAB" w:rsidRDefault="00EF1EAB" w:rsidP="00EF1EAB">
      <w:pPr>
        <w:ind w:firstLine="708"/>
        <w:jc w:val="center"/>
        <w:textAlignment w:val="auto"/>
        <w:rPr>
          <w:sz w:val="24"/>
          <w:szCs w:val="24"/>
          <w:lang w:eastAsia="en-US"/>
        </w:rPr>
      </w:pPr>
      <w:r w:rsidRPr="00EF1EAB">
        <w:rPr>
          <w:sz w:val="24"/>
          <w:szCs w:val="24"/>
          <w:lang w:eastAsia="en-US"/>
        </w:rPr>
        <w:t>II. СВЕДЕНИЯ ОБ ИНДИКАТОРАХ И НЕПОСРЕДСТВЕННЫХ РЕЗУЛЬТАТАХ РЕАЛИЗАЦИИ МУНИЦИПАЛЬНОЙ ПРОГРАММЫ</w:t>
      </w:r>
    </w:p>
    <w:p w14:paraId="2B36EE61" w14:textId="77777777" w:rsidR="00EF1EAB" w:rsidRPr="00EF1EAB" w:rsidRDefault="00EF1EAB" w:rsidP="00EF1EAB">
      <w:pPr>
        <w:overflowPunct/>
        <w:spacing w:line="276" w:lineRule="auto"/>
        <w:ind w:firstLine="709"/>
        <w:jc w:val="both"/>
        <w:textAlignment w:val="auto"/>
        <w:rPr>
          <w:rFonts w:eastAsia="Calibri"/>
          <w:sz w:val="24"/>
          <w:szCs w:val="24"/>
          <w:lang w:eastAsia="en-US"/>
        </w:rPr>
      </w:pPr>
      <w:r w:rsidRPr="00EF1EAB">
        <w:rPr>
          <w:rFonts w:eastAsia="Calibri"/>
          <w:sz w:val="24"/>
          <w:szCs w:val="24"/>
          <w:lang w:eastAsia="en-US"/>
        </w:rPr>
        <w:t>Целевые показатели (индикаторы) Программы соответствуют ее приоритетам, цели и задачам.</w:t>
      </w:r>
    </w:p>
    <w:p w14:paraId="7563D69A" w14:textId="77777777" w:rsidR="00EF1EAB" w:rsidRPr="00EF1EAB" w:rsidRDefault="00EF1EAB" w:rsidP="00EF1EAB">
      <w:pPr>
        <w:overflowPunct/>
        <w:spacing w:line="276" w:lineRule="auto"/>
        <w:ind w:firstLine="709"/>
        <w:jc w:val="both"/>
        <w:textAlignment w:val="auto"/>
        <w:rPr>
          <w:rFonts w:eastAsia="Calibri"/>
          <w:sz w:val="24"/>
          <w:szCs w:val="24"/>
          <w:lang w:eastAsia="en-US"/>
        </w:rPr>
      </w:pPr>
      <w:r w:rsidRPr="00EF1EAB">
        <w:rPr>
          <w:rFonts w:eastAsia="Calibri"/>
          <w:sz w:val="24"/>
          <w:szCs w:val="24"/>
          <w:lang w:eastAsia="en-US"/>
        </w:rPr>
        <w:t>Перечень показателей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14:paraId="122CCA35" w14:textId="77777777" w:rsidR="00EF1EAB" w:rsidRPr="00EF1EAB" w:rsidRDefault="00EF1EAB" w:rsidP="00EF1EAB">
      <w:pPr>
        <w:overflowPunct/>
        <w:spacing w:line="276" w:lineRule="auto"/>
        <w:ind w:firstLine="709"/>
        <w:jc w:val="both"/>
        <w:textAlignment w:val="auto"/>
        <w:rPr>
          <w:rFonts w:eastAsia="Calibri"/>
          <w:sz w:val="24"/>
          <w:szCs w:val="24"/>
          <w:lang w:eastAsia="en-US"/>
        </w:rPr>
      </w:pPr>
      <w:r w:rsidRPr="00EF1EAB">
        <w:rPr>
          <w:rFonts w:eastAsia="Calibri"/>
          <w:sz w:val="24"/>
          <w:szCs w:val="24"/>
          <w:lang w:eastAsia="en-US"/>
        </w:rPr>
        <w:t>Индикаторы достижения цели:</w:t>
      </w:r>
    </w:p>
    <w:p w14:paraId="5B561B42" w14:textId="77777777" w:rsidR="00EF1EAB" w:rsidRPr="00EF1EAB" w:rsidRDefault="00EF1EAB" w:rsidP="00EF1EAB">
      <w:pPr>
        <w:overflowPunct/>
        <w:spacing w:line="276" w:lineRule="auto"/>
        <w:ind w:firstLine="709"/>
        <w:jc w:val="both"/>
        <w:textAlignment w:val="auto"/>
        <w:rPr>
          <w:rFonts w:eastAsia="Calibri"/>
          <w:sz w:val="24"/>
          <w:szCs w:val="24"/>
          <w:lang w:eastAsia="en-US"/>
        </w:rPr>
      </w:pPr>
      <w:r w:rsidRPr="00EF1EAB">
        <w:rPr>
          <w:rFonts w:eastAsia="Calibri"/>
          <w:sz w:val="24"/>
          <w:szCs w:val="24"/>
          <w:lang w:eastAsia="en-US"/>
        </w:rPr>
        <w:t>- количество СО НКО получивших финансовую поддержку;</w:t>
      </w:r>
    </w:p>
    <w:p w14:paraId="1160A22C" w14:textId="77777777" w:rsidR="00EF1EAB" w:rsidRPr="00EF1EAB" w:rsidRDefault="00EF1EAB" w:rsidP="00EF1EAB">
      <w:pPr>
        <w:overflowPunct/>
        <w:spacing w:line="276" w:lineRule="auto"/>
        <w:ind w:firstLine="709"/>
        <w:jc w:val="both"/>
        <w:textAlignment w:val="auto"/>
        <w:rPr>
          <w:rFonts w:eastAsia="Calibri"/>
          <w:sz w:val="24"/>
          <w:szCs w:val="24"/>
          <w:lang w:eastAsia="en-US"/>
        </w:rPr>
      </w:pPr>
      <w:r w:rsidRPr="00EF1EAB">
        <w:rPr>
          <w:rFonts w:eastAsia="Calibri"/>
          <w:sz w:val="24"/>
          <w:szCs w:val="24"/>
          <w:lang w:eastAsia="en-US"/>
        </w:rPr>
        <w:t>- количество мероприятий, совместно проведенных с СО НКО;</w:t>
      </w:r>
    </w:p>
    <w:p w14:paraId="433A3ABD" w14:textId="77777777" w:rsidR="00EF1EAB" w:rsidRPr="00EF1EAB" w:rsidRDefault="00EF1EAB" w:rsidP="00EF1EAB">
      <w:pPr>
        <w:overflowPunct/>
        <w:spacing w:line="276" w:lineRule="auto"/>
        <w:ind w:firstLine="709"/>
        <w:jc w:val="both"/>
        <w:textAlignment w:val="auto"/>
        <w:rPr>
          <w:rFonts w:eastAsia="Calibri"/>
          <w:sz w:val="24"/>
          <w:szCs w:val="24"/>
          <w:lang w:eastAsia="en-US"/>
        </w:rPr>
      </w:pPr>
      <w:r w:rsidRPr="00EF1EAB">
        <w:rPr>
          <w:rFonts w:eastAsia="Calibri"/>
          <w:sz w:val="24"/>
          <w:szCs w:val="24"/>
          <w:lang w:eastAsia="en-US"/>
        </w:rPr>
        <w:t>- количество опубликованных статей в средствах массовой информации, в том числе в социальных сетях, направленных на освещение СО  НКО.</w:t>
      </w:r>
    </w:p>
    <w:p w14:paraId="2BEC4CD0" w14:textId="77777777" w:rsidR="00EF1EAB" w:rsidRPr="00EF1EAB" w:rsidRDefault="00EF1EAB" w:rsidP="00EF1EAB">
      <w:pPr>
        <w:overflowPunct/>
        <w:spacing w:line="276" w:lineRule="auto"/>
        <w:ind w:firstLine="709"/>
        <w:jc w:val="both"/>
        <w:textAlignment w:val="auto"/>
        <w:rPr>
          <w:rFonts w:eastAsia="Calibri"/>
          <w:sz w:val="24"/>
          <w:szCs w:val="24"/>
          <w:lang w:eastAsia="en-US"/>
        </w:rPr>
      </w:pPr>
      <w:r w:rsidRPr="00EF1EAB">
        <w:rPr>
          <w:rFonts w:eastAsia="Calibri"/>
          <w:sz w:val="24"/>
          <w:szCs w:val="24"/>
          <w:lang w:eastAsia="en-US"/>
        </w:rPr>
        <w:t>Плановые значения показателей Программы, характеризующих эффективность реализации мероприятий Программы, приведены в приложении 1 к настоящей Программе.</w:t>
      </w:r>
    </w:p>
    <w:p w14:paraId="234B8D79" w14:textId="77777777" w:rsidR="00EF1EAB" w:rsidRPr="00EF1EAB" w:rsidRDefault="00EF1EAB" w:rsidP="00EF1EAB">
      <w:pPr>
        <w:shd w:val="clear" w:color="auto" w:fill="FFFFFF"/>
        <w:tabs>
          <w:tab w:val="left" w:pos="142"/>
        </w:tabs>
        <w:overflowPunct/>
        <w:autoSpaceDE/>
        <w:adjustRightInd/>
        <w:spacing w:line="276" w:lineRule="auto"/>
        <w:ind w:right="-1" w:firstLine="567"/>
        <w:jc w:val="both"/>
        <w:textAlignment w:val="auto"/>
        <w:rPr>
          <w:color w:val="2D2D2D"/>
          <w:sz w:val="24"/>
          <w:szCs w:val="24"/>
          <w:highlight w:val="lightGray"/>
          <w:lang w:eastAsia="en-US"/>
        </w:rPr>
      </w:pPr>
    </w:p>
    <w:p w14:paraId="247F207E" w14:textId="77777777" w:rsidR="00EF1EAB" w:rsidRPr="00EF1EAB" w:rsidRDefault="00EF1EAB" w:rsidP="00EF1EAB">
      <w:pPr>
        <w:shd w:val="clear" w:color="auto" w:fill="FFFFFF"/>
        <w:tabs>
          <w:tab w:val="left" w:pos="142"/>
        </w:tabs>
        <w:overflowPunct/>
        <w:autoSpaceDE/>
        <w:adjustRightInd/>
        <w:spacing w:line="276" w:lineRule="auto"/>
        <w:ind w:right="-1" w:firstLine="567"/>
        <w:jc w:val="center"/>
        <w:textAlignment w:val="auto"/>
        <w:rPr>
          <w:bCs/>
          <w:sz w:val="24"/>
          <w:szCs w:val="24"/>
        </w:rPr>
      </w:pPr>
      <w:r w:rsidRPr="00EF1EAB">
        <w:rPr>
          <w:bCs/>
          <w:sz w:val="24"/>
          <w:szCs w:val="24"/>
        </w:rPr>
        <w:t>I</w:t>
      </w:r>
      <w:r w:rsidRPr="00EF1EAB">
        <w:rPr>
          <w:sz w:val="24"/>
          <w:szCs w:val="24"/>
          <w:lang w:eastAsia="en-US"/>
        </w:rPr>
        <w:t>II</w:t>
      </w:r>
      <w:r w:rsidRPr="00EF1EAB">
        <w:rPr>
          <w:bCs/>
          <w:sz w:val="24"/>
          <w:szCs w:val="24"/>
        </w:rPr>
        <w:t>. ПЕРЕЧЕНЬ МЕРОПРИЯТИЙ МУНИЦИПАЛЬНОЙ ПРОГРАММЫ</w:t>
      </w:r>
    </w:p>
    <w:p w14:paraId="3C0E4AD4" w14:textId="77777777" w:rsidR="00EF1EAB" w:rsidRPr="00EF1EAB" w:rsidRDefault="00EF1EAB" w:rsidP="00EF1EAB">
      <w:pPr>
        <w:shd w:val="clear" w:color="auto" w:fill="FFFFFF"/>
        <w:tabs>
          <w:tab w:val="left" w:pos="142"/>
        </w:tabs>
        <w:overflowPunct/>
        <w:autoSpaceDE/>
        <w:adjustRightInd/>
        <w:spacing w:line="276" w:lineRule="auto"/>
        <w:ind w:right="-1" w:firstLine="567"/>
        <w:jc w:val="center"/>
        <w:textAlignment w:val="auto"/>
        <w:rPr>
          <w:bCs/>
          <w:sz w:val="24"/>
          <w:szCs w:val="24"/>
        </w:rPr>
      </w:pPr>
      <w:r w:rsidRPr="00EF1EAB">
        <w:rPr>
          <w:bCs/>
          <w:sz w:val="24"/>
          <w:szCs w:val="24"/>
        </w:rPr>
        <w:t>И ПЛАН ИХ РЕАЛИЗАЦИИ</w:t>
      </w:r>
    </w:p>
    <w:p w14:paraId="0B5984AE" w14:textId="77777777" w:rsidR="00EF1EAB" w:rsidRPr="00EF1EAB" w:rsidRDefault="00EF1EAB" w:rsidP="00EF1EAB">
      <w:pPr>
        <w:overflowPunct/>
        <w:spacing w:line="276" w:lineRule="auto"/>
        <w:ind w:firstLine="709"/>
        <w:jc w:val="both"/>
        <w:textAlignment w:val="auto"/>
        <w:rPr>
          <w:bCs/>
          <w:sz w:val="24"/>
          <w:szCs w:val="24"/>
          <w:lang w:eastAsia="en-US"/>
        </w:rPr>
      </w:pPr>
      <w:r w:rsidRPr="00EF1EAB">
        <w:rPr>
          <w:bCs/>
          <w:sz w:val="24"/>
          <w:szCs w:val="24"/>
          <w:lang w:eastAsia="en-US"/>
        </w:rPr>
        <w:lastRenderedPageBreak/>
        <w:t>Перечень мероприятий Программы и план их реализации приведены в приложении 2 к настоящей Программе.</w:t>
      </w:r>
    </w:p>
    <w:p w14:paraId="0443BCA4" w14:textId="77777777" w:rsidR="00EF1EAB" w:rsidRPr="00EF1EAB" w:rsidRDefault="00EF1EAB" w:rsidP="00EF1EAB">
      <w:pPr>
        <w:overflowPunct/>
        <w:ind w:firstLine="540"/>
        <w:jc w:val="both"/>
        <w:textAlignment w:val="auto"/>
        <w:rPr>
          <w:bCs/>
          <w:sz w:val="24"/>
          <w:szCs w:val="24"/>
          <w:lang w:eastAsia="en-US"/>
        </w:rPr>
      </w:pPr>
    </w:p>
    <w:p w14:paraId="35A8803F" w14:textId="77777777" w:rsidR="00EF1EAB" w:rsidRPr="00EF1EAB" w:rsidRDefault="00EF1EAB" w:rsidP="00EF1EAB">
      <w:pPr>
        <w:overflowPunct/>
        <w:ind w:firstLine="540"/>
        <w:jc w:val="both"/>
        <w:textAlignment w:val="auto"/>
        <w:rPr>
          <w:bCs/>
          <w:sz w:val="24"/>
          <w:szCs w:val="24"/>
          <w:lang w:eastAsia="en-US"/>
        </w:rPr>
      </w:pPr>
    </w:p>
    <w:p w14:paraId="1C4CD239" w14:textId="77777777" w:rsidR="00EF1EAB" w:rsidRPr="00EF1EAB" w:rsidRDefault="00EF1EAB" w:rsidP="00EF1EAB">
      <w:pPr>
        <w:overflowPunct/>
        <w:ind w:firstLine="540"/>
        <w:jc w:val="center"/>
        <w:textAlignment w:val="auto"/>
        <w:rPr>
          <w:bCs/>
          <w:sz w:val="24"/>
          <w:szCs w:val="24"/>
          <w:lang w:eastAsia="en-US"/>
        </w:rPr>
      </w:pPr>
      <w:r w:rsidRPr="00EF1EAB">
        <w:rPr>
          <w:sz w:val="24"/>
          <w:szCs w:val="24"/>
          <w:lang w:eastAsia="en-US"/>
        </w:rPr>
        <w:t>I</w:t>
      </w:r>
      <w:r w:rsidRPr="00EF1EAB">
        <w:rPr>
          <w:sz w:val="24"/>
          <w:szCs w:val="24"/>
        </w:rPr>
        <w:t>V. МЕХАНИЗМ РЕАЛИЗАЦИИ МУНИЦИПАЛЬНОЙ ПРОГРАММЫ</w:t>
      </w:r>
    </w:p>
    <w:p w14:paraId="4A29864F" w14:textId="77777777" w:rsidR="00EF1EAB" w:rsidRPr="00EF1EAB" w:rsidRDefault="00EF1EAB" w:rsidP="00EF1EAB">
      <w:pPr>
        <w:shd w:val="clear" w:color="auto" w:fill="FFFFFF"/>
        <w:tabs>
          <w:tab w:val="left" w:pos="142"/>
        </w:tabs>
        <w:overflowPunct/>
        <w:autoSpaceDE/>
        <w:adjustRightInd/>
        <w:spacing w:line="276" w:lineRule="auto"/>
        <w:ind w:right="-1" w:firstLine="567"/>
        <w:jc w:val="center"/>
        <w:textAlignment w:val="auto"/>
        <w:rPr>
          <w:color w:val="2D2D2D"/>
          <w:sz w:val="24"/>
          <w:szCs w:val="24"/>
          <w:highlight w:val="lightGray"/>
          <w:lang w:eastAsia="en-US"/>
        </w:rPr>
      </w:pPr>
    </w:p>
    <w:p w14:paraId="361267FB" w14:textId="77777777" w:rsidR="00EF1EAB" w:rsidRPr="00EF1EAB" w:rsidRDefault="00EF1EAB" w:rsidP="00EF1EAB">
      <w:pPr>
        <w:widowControl w:val="0"/>
        <w:tabs>
          <w:tab w:val="left" w:pos="142"/>
        </w:tabs>
        <w:overflowPunct/>
        <w:spacing w:line="276" w:lineRule="auto"/>
        <w:ind w:right="-1" w:firstLine="709"/>
        <w:jc w:val="both"/>
        <w:textAlignment w:val="auto"/>
        <w:rPr>
          <w:sz w:val="24"/>
          <w:szCs w:val="24"/>
          <w:lang w:eastAsia="en-US"/>
        </w:rPr>
      </w:pPr>
      <w:r w:rsidRPr="00EF1EAB">
        <w:rPr>
          <w:sz w:val="24"/>
          <w:szCs w:val="24"/>
          <w:lang w:eastAsia="en-US"/>
        </w:rPr>
        <w:t>Механизм реализации Программы направлен на эффективное планирование хода исполнения отдельных мероприятий, обеспечение контроля исполнения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14:paraId="7B2BD582" w14:textId="77777777" w:rsidR="00EF1EAB" w:rsidRPr="00EF1EAB" w:rsidRDefault="00EF1EAB" w:rsidP="00EF1EAB">
      <w:pPr>
        <w:widowControl w:val="0"/>
        <w:tabs>
          <w:tab w:val="left" w:pos="142"/>
        </w:tabs>
        <w:overflowPunct/>
        <w:spacing w:line="276" w:lineRule="auto"/>
        <w:ind w:right="-1" w:firstLine="709"/>
        <w:jc w:val="both"/>
        <w:textAlignment w:val="auto"/>
        <w:rPr>
          <w:sz w:val="24"/>
          <w:szCs w:val="24"/>
        </w:rPr>
      </w:pPr>
      <w:r w:rsidRPr="00EF1EAB">
        <w:rPr>
          <w:sz w:val="24"/>
          <w:szCs w:val="24"/>
          <w:lang w:eastAsia="en-US"/>
        </w:rPr>
        <w:t xml:space="preserve">Управление Программой осуществляется ответственным исполнителем – управлением экономического развития </w:t>
      </w:r>
      <w:r w:rsidRPr="00EF1EAB">
        <w:rPr>
          <w:sz w:val="24"/>
          <w:szCs w:val="24"/>
        </w:rPr>
        <w:t>Администрации Яковлевского муниципального округа.</w:t>
      </w:r>
    </w:p>
    <w:p w14:paraId="5BAAC773" w14:textId="77777777" w:rsidR="00EF1EAB" w:rsidRPr="00EF1EAB" w:rsidRDefault="00EF1EAB" w:rsidP="00EF1EAB">
      <w:pPr>
        <w:widowControl w:val="0"/>
        <w:tabs>
          <w:tab w:val="left" w:pos="142"/>
        </w:tabs>
        <w:overflowPunct/>
        <w:spacing w:line="276" w:lineRule="auto"/>
        <w:ind w:right="-1" w:firstLine="709"/>
        <w:jc w:val="both"/>
        <w:textAlignment w:val="auto"/>
        <w:rPr>
          <w:sz w:val="24"/>
          <w:szCs w:val="24"/>
        </w:rPr>
      </w:pPr>
      <w:r w:rsidRPr="00EF1EAB">
        <w:rPr>
          <w:sz w:val="24"/>
          <w:szCs w:val="24"/>
        </w:rPr>
        <w:t>Управление экономического развития Администрации Яковлевского муниципального округа:</w:t>
      </w:r>
    </w:p>
    <w:p w14:paraId="41B25DEB" w14:textId="77777777" w:rsidR="00EF1EAB" w:rsidRPr="00EF1EAB" w:rsidRDefault="00EF1EAB" w:rsidP="00EF1EAB">
      <w:pPr>
        <w:widowControl w:val="0"/>
        <w:tabs>
          <w:tab w:val="left" w:pos="142"/>
        </w:tabs>
        <w:overflowPunct/>
        <w:spacing w:line="276" w:lineRule="auto"/>
        <w:ind w:right="-1" w:firstLine="709"/>
        <w:jc w:val="both"/>
        <w:textAlignment w:val="auto"/>
        <w:rPr>
          <w:sz w:val="24"/>
          <w:szCs w:val="24"/>
        </w:rPr>
      </w:pPr>
      <w:r w:rsidRPr="00EF1EAB">
        <w:rPr>
          <w:sz w:val="24"/>
          <w:szCs w:val="24"/>
        </w:rPr>
        <w:t>- обеспечивает разработку, согласование и утверждение Программы в установленном порядке;</w:t>
      </w:r>
    </w:p>
    <w:p w14:paraId="72C9E3B9" w14:textId="77777777" w:rsidR="00EF1EAB" w:rsidRPr="00EF1EAB" w:rsidRDefault="00EF1EAB" w:rsidP="00EF1EAB">
      <w:pPr>
        <w:widowControl w:val="0"/>
        <w:tabs>
          <w:tab w:val="left" w:pos="142"/>
        </w:tabs>
        <w:overflowPunct/>
        <w:spacing w:line="276" w:lineRule="auto"/>
        <w:ind w:right="-1" w:firstLine="709"/>
        <w:jc w:val="both"/>
        <w:textAlignment w:val="auto"/>
        <w:rPr>
          <w:sz w:val="24"/>
          <w:szCs w:val="24"/>
        </w:rPr>
      </w:pPr>
      <w:r w:rsidRPr="00EF1EAB">
        <w:rPr>
          <w:sz w:val="24"/>
          <w:szCs w:val="24"/>
        </w:rPr>
        <w:t>- организует и обеспечивает реализацию Программы, обеспечивает внесение изменений в Программу;</w:t>
      </w:r>
    </w:p>
    <w:p w14:paraId="46322ADD" w14:textId="77777777" w:rsidR="00EF1EAB" w:rsidRPr="00EF1EAB" w:rsidRDefault="00EF1EAB" w:rsidP="00EF1EAB">
      <w:pPr>
        <w:overflowPunct/>
        <w:spacing w:line="276" w:lineRule="auto"/>
        <w:ind w:firstLine="709"/>
        <w:jc w:val="both"/>
        <w:textAlignment w:val="auto"/>
        <w:rPr>
          <w:rFonts w:eastAsia="Calibri"/>
          <w:sz w:val="24"/>
          <w:szCs w:val="24"/>
          <w:lang w:eastAsia="en-US"/>
        </w:rPr>
      </w:pPr>
      <w:r w:rsidRPr="00EF1EAB">
        <w:rPr>
          <w:rFonts w:eastAsia="Calibri"/>
          <w:sz w:val="24"/>
          <w:szCs w:val="24"/>
          <w:lang w:eastAsia="en-US"/>
        </w:rPr>
        <w:t>-  ежегодно проводит оценку эффективности реализации Программы;</w:t>
      </w:r>
    </w:p>
    <w:p w14:paraId="0DA34777" w14:textId="77777777" w:rsidR="00EF1EAB" w:rsidRPr="00EF1EAB" w:rsidRDefault="00EF1EAB" w:rsidP="00EF1EAB">
      <w:pPr>
        <w:overflowPunct/>
        <w:spacing w:line="276" w:lineRule="auto"/>
        <w:ind w:firstLine="709"/>
        <w:jc w:val="both"/>
        <w:textAlignment w:val="auto"/>
        <w:rPr>
          <w:rFonts w:eastAsia="Calibri"/>
          <w:sz w:val="24"/>
          <w:szCs w:val="24"/>
          <w:lang w:eastAsia="en-US"/>
        </w:rPr>
      </w:pPr>
      <w:r w:rsidRPr="00EF1EAB">
        <w:rPr>
          <w:rFonts w:eastAsia="Calibri"/>
          <w:sz w:val="24"/>
          <w:szCs w:val="24"/>
          <w:lang w:eastAsia="en-US"/>
        </w:rPr>
        <w:t>- подготавливает годовой отчет о ходе реализации и оценки эффективности реализации Программы.</w:t>
      </w:r>
    </w:p>
    <w:p w14:paraId="4BF95847" w14:textId="77777777" w:rsidR="00EF1EAB" w:rsidRPr="00EF1EAB" w:rsidRDefault="00EF1EAB" w:rsidP="00EF1EAB">
      <w:pPr>
        <w:overflowPunct/>
        <w:spacing w:line="276" w:lineRule="auto"/>
        <w:ind w:firstLine="709"/>
        <w:jc w:val="both"/>
        <w:textAlignment w:val="auto"/>
        <w:rPr>
          <w:rFonts w:eastAsia="Calibri"/>
          <w:sz w:val="24"/>
          <w:szCs w:val="24"/>
          <w:lang w:eastAsia="en-US"/>
        </w:rPr>
      </w:pPr>
      <w:r w:rsidRPr="00EF1EAB">
        <w:rPr>
          <w:rFonts w:eastAsia="Calibri"/>
          <w:sz w:val="24"/>
          <w:szCs w:val="24"/>
          <w:lang w:eastAsia="en-US"/>
        </w:rPr>
        <w:t xml:space="preserve">Управление экономического развития Администрации Яковлевского муниципального округа несет ответственность за достижение показателей Программы. </w:t>
      </w:r>
    </w:p>
    <w:p w14:paraId="37BC708A" w14:textId="77777777" w:rsidR="00EF1EAB" w:rsidRPr="00EF1EAB" w:rsidRDefault="00EF1EAB" w:rsidP="00EF1EAB">
      <w:pPr>
        <w:overflowPunct/>
        <w:spacing w:line="276" w:lineRule="auto"/>
        <w:ind w:firstLine="709"/>
        <w:jc w:val="both"/>
        <w:textAlignment w:val="auto"/>
        <w:rPr>
          <w:rFonts w:eastAsia="Calibri"/>
          <w:sz w:val="24"/>
          <w:szCs w:val="24"/>
          <w:lang w:eastAsia="en-US"/>
        </w:rPr>
      </w:pPr>
      <w:r w:rsidRPr="00EF1EAB">
        <w:rPr>
          <w:rFonts w:eastAsia="Calibri"/>
          <w:sz w:val="24"/>
          <w:szCs w:val="24"/>
          <w:lang w:eastAsia="en-US"/>
        </w:rPr>
        <w:t>В случае признания Яковлевского муниципального округа получателем субсидий по итогам конкурсного отбора социально ориентированных некоммерческих организаций за счет средств краевого бюджета, указанные средства предусматриваются как источник финансирования отдельного мероприятия.</w:t>
      </w:r>
    </w:p>
    <w:p w14:paraId="53362251" w14:textId="77777777" w:rsidR="00EF1EAB" w:rsidRPr="00EF1EAB" w:rsidRDefault="00EF1EAB" w:rsidP="00EF1EAB">
      <w:pPr>
        <w:overflowPunct/>
        <w:spacing w:line="276" w:lineRule="auto"/>
        <w:ind w:firstLine="709"/>
        <w:jc w:val="both"/>
        <w:textAlignment w:val="auto"/>
        <w:rPr>
          <w:rFonts w:eastAsia="Calibri"/>
          <w:sz w:val="24"/>
          <w:szCs w:val="24"/>
          <w:lang w:eastAsia="en-US"/>
        </w:rPr>
      </w:pPr>
      <w:r w:rsidRPr="00EF1EAB">
        <w:rPr>
          <w:rFonts w:eastAsia="Calibri"/>
          <w:sz w:val="24"/>
          <w:szCs w:val="24"/>
          <w:lang w:eastAsia="en-US"/>
        </w:rPr>
        <w:t>Управление отдельными мероприятиями Программы осуществляется ответственным исполнителем – управлением экономического развития Администрации Яковлевского муниципального округа.</w:t>
      </w:r>
    </w:p>
    <w:p w14:paraId="5ECF6281" w14:textId="77777777" w:rsidR="00EF1EAB" w:rsidRPr="00EF1EAB" w:rsidRDefault="00EF1EAB" w:rsidP="00EF1EAB">
      <w:pPr>
        <w:overflowPunct/>
        <w:spacing w:line="276" w:lineRule="auto"/>
        <w:ind w:firstLine="709"/>
        <w:jc w:val="both"/>
        <w:textAlignment w:val="auto"/>
        <w:rPr>
          <w:sz w:val="24"/>
          <w:szCs w:val="24"/>
        </w:rPr>
      </w:pPr>
    </w:p>
    <w:p w14:paraId="5502C9FA" w14:textId="77777777" w:rsidR="00EF1EAB" w:rsidRPr="00EF1EAB" w:rsidRDefault="00EF1EAB" w:rsidP="00EF1EAB">
      <w:pPr>
        <w:shd w:val="clear" w:color="auto" w:fill="FFFFFF"/>
        <w:tabs>
          <w:tab w:val="left" w:pos="142"/>
        </w:tabs>
        <w:overflowPunct/>
        <w:autoSpaceDE/>
        <w:adjustRightInd/>
        <w:spacing w:line="276" w:lineRule="auto"/>
        <w:ind w:right="-1" w:firstLine="567"/>
        <w:jc w:val="center"/>
        <w:textAlignment w:val="auto"/>
        <w:rPr>
          <w:sz w:val="24"/>
          <w:szCs w:val="24"/>
        </w:rPr>
      </w:pPr>
      <w:r w:rsidRPr="00EF1EAB">
        <w:rPr>
          <w:sz w:val="24"/>
          <w:szCs w:val="24"/>
        </w:rPr>
        <w:t>V. ПРОГНОЗ СВОДНЫХ ПОКАЗАТЕЛЕЙ МУНИЦИПАЛЬНЫХ ЗАДАНИЙ</w:t>
      </w:r>
    </w:p>
    <w:p w14:paraId="670B50DD" w14:textId="77777777" w:rsidR="00EF1EAB" w:rsidRPr="00EF1EAB" w:rsidRDefault="00EF1EAB" w:rsidP="00EF1EAB">
      <w:pPr>
        <w:shd w:val="clear" w:color="auto" w:fill="FFFFFF"/>
        <w:tabs>
          <w:tab w:val="left" w:pos="142"/>
        </w:tabs>
        <w:overflowPunct/>
        <w:autoSpaceDE/>
        <w:adjustRightInd/>
        <w:spacing w:line="276" w:lineRule="auto"/>
        <w:ind w:right="-1" w:firstLine="567"/>
        <w:jc w:val="center"/>
        <w:textAlignment w:val="auto"/>
        <w:rPr>
          <w:sz w:val="24"/>
          <w:szCs w:val="24"/>
        </w:rPr>
      </w:pPr>
      <w:r w:rsidRPr="00EF1EAB">
        <w:rPr>
          <w:sz w:val="24"/>
          <w:szCs w:val="24"/>
        </w:rPr>
        <w:t>НА ОКАЗАНИЕ МУНИЦИПАЛЬНЫХ УСЛУГ (РАБОТ) МУНИЦИПАЛЬНЫМИ УЧРЕЖДЕНИЯМИ В РАМКАХ МУНИЦИПАЛЬНОЙ ПРОГРАММЫ</w:t>
      </w:r>
    </w:p>
    <w:p w14:paraId="382A0E58" w14:textId="77777777" w:rsidR="00EF1EAB" w:rsidRPr="00EF1EAB" w:rsidRDefault="00EF1EAB" w:rsidP="00EF1EAB">
      <w:pPr>
        <w:shd w:val="clear" w:color="auto" w:fill="FFFFFF"/>
        <w:tabs>
          <w:tab w:val="left" w:pos="142"/>
        </w:tabs>
        <w:overflowPunct/>
        <w:autoSpaceDE/>
        <w:adjustRightInd/>
        <w:spacing w:line="276" w:lineRule="auto"/>
        <w:ind w:right="-1" w:firstLine="567"/>
        <w:jc w:val="center"/>
        <w:textAlignment w:val="auto"/>
        <w:rPr>
          <w:sz w:val="24"/>
          <w:szCs w:val="24"/>
          <w:highlight w:val="lightGray"/>
        </w:rPr>
      </w:pPr>
    </w:p>
    <w:p w14:paraId="40751A90" w14:textId="77777777" w:rsidR="00EF1EAB" w:rsidRPr="00EF1EAB" w:rsidRDefault="00EF1EAB" w:rsidP="00EF1EAB">
      <w:pPr>
        <w:overflowPunct/>
        <w:spacing w:line="276" w:lineRule="auto"/>
        <w:ind w:firstLine="709"/>
        <w:jc w:val="both"/>
        <w:textAlignment w:val="auto"/>
        <w:rPr>
          <w:rFonts w:eastAsia="Calibri"/>
          <w:sz w:val="24"/>
          <w:szCs w:val="24"/>
          <w:lang w:eastAsia="en-US"/>
        </w:rPr>
      </w:pPr>
      <w:r w:rsidRPr="00EF1EAB">
        <w:rPr>
          <w:rFonts w:eastAsia="Calibri"/>
          <w:sz w:val="24"/>
          <w:szCs w:val="24"/>
          <w:lang w:eastAsia="en-US"/>
        </w:rPr>
        <w:t>Прогноз сводных показателей муниципальных заданий на оказание муниципальных услуг (работ) муниципальными учреждениями по Программе приведен в приложении 3 к настоящей Программе.</w:t>
      </w:r>
    </w:p>
    <w:p w14:paraId="6788E2EC" w14:textId="77777777" w:rsidR="00EF1EAB" w:rsidRPr="00EF1EAB" w:rsidRDefault="00EF1EAB" w:rsidP="00EF1EAB">
      <w:pPr>
        <w:overflowPunct/>
        <w:ind w:firstLine="540"/>
        <w:jc w:val="center"/>
        <w:textAlignment w:val="auto"/>
        <w:rPr>
          <w:rFonts w:eastAsia="Calibri"/>
          <w:sz w:val="24"/>
          <w:szCs w:val="24"/>
          <w:highlight w:val="lightGray"/>
          <w:lang w:eastAsia="en-US"/>
        </w:rPr>
      </w:pPr>
    </w:p>
    <w:p w14:paraId="0976650F" w14:textId="77777777" w:rsidR="00EF1EAB" w:rsidRPr="00EF1EAB" w:rsidRDefault="00EF1EAB" w:rsidP="00EF1EAB">
      <w:pPr>
        <w:overflowPunct/>
        <w:ind w:firstLine="540"/>
        <w:jc w:val="center"/>
        <w:textAlignment w:val="auto"/>
        <w:rPr>
          <w:rFonts w:eastAsia="Calibri"/>
          <w:sz w:val="24"/>
          <w:szCs w:val="24"/>
          <w:lang w:eastAsia="en-US"/>
        </w:rPr>
      </w:pPr>
      <w:r w:rsidRPr="00EF1EAB">
        <w:rPr>
          <w:rFonts w:eastAsia="Calibri"/>
          <w:sz w:val="24"/>
          <w:szCs w:val="24"/>
          <w:lang w:eastAsia="en-US"/>
        </w:rPr>
        <w:t>VI. РЕСУРСНОЕ ОБЕСПЕЧЕНИЕ РЕАЛИЗАЦИИ МУНИЦИПАЛЬНОЙ ПРОГРАММЫ</w:t>
      </w:r>
    </w:p>
    <w:p w14:paraId="1E0FA474" w14:textId="77777777" w:rsidR="00EF1EAB" w:rsidRPr="00EF1EAB" w:rsidRDefault="00EF1EAB" w:rsidP="00EF1EAB">
      <w:pPr>
        <w:overflowPunct/>
        <w:ind w:firstLine="540"/>
        <w:jc w:val="center"/>
        <w:textAlignment w:val="auto"/>
        <w:rPr>
          <w:rFonts w:eastAsia="Calibri"/>
          <w:sz w:val="24"/>
          <w:szCs w:val="24"/>
          <w:highlight w:val="lightGray"/>
          <w:lang w:eastAsia="en-US"/>
        </w:rPr>
      </w:pPr>
    </w:p>
    <w:p w14:paraId="5924ABDD" w14:textId="77777777" w:rsidR="00EF1EAB" w:rsidRPr="00EF1EAB" w:rsidRDefault="00EF1EAB" w:rsidP="00EF1EAB">
      <w:pPr>
        <w:overflowPunct/>
        <w:spacing w:line="276" w:lineRule="auto"/>
        <w:ind w:firstLine="540"/>
        <w:jc w:val="both"/>
        <w:textAlignment w:val="auto"/>
        <w:rPr>
          <w:rFonts w:eastAsia="Calibri"/>
          <w:sz w:val="24"/>
          <w:szCs w:val="24"/>
          <w:lang w:eastAsia="en-US"/>
        </w:rPr>
      </w:pPr>
      <w:r w:rsidRPr="00EF1EAB">
        <w:rPr>
          <w:rFonts w:eastAsia="Calibri"/>
          <w:sz w:val="24"/>
          <w:szCs w:val="24"/>
          <w:lang w:eastAsia="en-US"/>
        </w:rPr>
        <w:t>Информация о ресурсном обеспечении реализации Программы за счет средств бюджета Яковлевского муниципального округа с расшифровкой по отдельным мероприятиям, а также по годам реализации Программы приведена в приложении 4 к настоящей Программе.</w:t>
      </w:r>
    </w:p>
    <w:p w14:paraId="6EE22030" w14:textId="77777777" w:rsidR="00EF1EAB" w:rsidRPr="00EF1EAB" w:rsidRDefault="00EF1EAB" w:rsidP="00EF1EAB">
      <w:pPr>
        <w:overflowPunct/>
        <w:spacing w:line="276" w:lineRule="auto"/>
        <w:ind w:firstLine="540"/>
        <w:jc w:val="both"/>
        <w:textAlignment w:val="auto"/>
        <w:rPr>
          <w:rFonts w:eastAsia="Calibri"/>
          <w:sz w:val="24"/>
          <w:szCs w:val="24"/>
          <w:lang w:eastAsia="en-US"/>
        </w:rPr>
      </w:pPr>
      <w:r w:rsidRPr="00EF1EAB">
        <w:rPr>
          <w:rFonts w:eastAsia="Calibri"/>
          <w:sz w:val="24"/>
          <w:szCs w:val="24"/>
          <w:lang w:eastAsia="en-US"/>
        </w:rPr>
        <w:t>Информация о прогнозной оценке расходов на реализацию Программы за счет всех источников приведена в приложении 5 к настоящей Программе.</w:t>
      </w:r>
    </w:p>
    <w:p w14:paraId="73F9C8A5" w14:textId="77777777" w:rsidR="00EF1EAB" w:rsidRPr="00EF1EAB" w:rsidRDefault="00EF1EAB" w:rsidP="00EF1EAB">
      <w:pPr>
        <w:overflowPunct/>
        <w:autoSpaceDE/>
        <w:adjustRightInd/>
        <w:textAlignment w:val="auto"/>
        <w:rPr>
          <w:rFonts w:eastAsia="Calibri"/>
          <w:sz w:val="24"/>
          <w:szCs w:val="24"/>
          <w:lang w:eastAsia="en-US"/>
        </w:rPr>
      </w:pPr>
      <w:r w:rsidRPr="00EF1EAB">
        <w:rPr>
          <w:rFonts w:eastAsia="Calibri"/>
          <w:sz w:val="24"/>
          <w:szCs w:val="24"/>
          <w:lang w:eastAsia="en-US"/>
        </w:rPr>
        <w:br w:type="page"/>
      </w:r>
    </w:p>
    <w:p w14:paraId="509361D8" w14:textId="77777777" w:rsidR="00EF1EAB" w:rsidRPr="00EF1EAB" w:rsidRDefault="00EF1EAB" w:rsidP="00EF1EAB">
      <w:pPr>
        <w:overflowPunct/>
        <w:autoSpaceDE/>
        <w:autoSpaceDN/>
        <w:adjustRightInd/>
        <w:spacing w:line="276" w:lineRule="auto"/>
        <w:textAlignment w:val="auto"/>
        <w:rPr>
          <w:rFonts w:eastAsia="Calibri"/>
          <w:color w:val="2D2D2D"/>
          <w:sz w:val="24"/>
          <w:szCs w:val="24"/>
          <w:highlight w:val="lightGray"/>
          <w:lang w:eastAsia="en-US"/>
        </w:rPr>
        <w:sectPr w:rsidR="00EF1EAB" w:rsidRPr="00EF1EAB">
          <w:pgSz w:w="11906" w:h="16838"/>
          <w:pgMar w:top="568" w:right="851" w:bottom="851" w:left="1418" w:header="720" w:footer="720" w:gutter="0"/>
          <w:cols w:space="720"/>
        </w:sectPr>
      </w:pPr>
    </w:p>
    <w:p w14:paraId="4B59CF6D" w14:textId="4DA77690" w:rsidR="00E5518B" w:rsidRPr="00D33CB3" w:rsidRDefault="00D01F52" w:rsidP="00E5518B">
      <w:pPr>
        <w:jc w:val="right"/>
        <w:rPr>
          <w:sz w:val="22"/>
          <w:szCs w:val="22"/>
        </w:rPr>
      </w:pPr>
      <w:r>
        <w:rPr>
          <w:sz w:val="22"/>
          <w:szCs w:val="22"/>
        </w:rPr>
        <w:lastRenderedPageBreak/>
        <w:t>Приложение 2</w:t>
      </w:r>
    </w:p>
    <w:p w14:paraId="4F7774B8" w14:textId="77777777" w:rsidR="00E5518B" w:rsidRPr="00D33CB3" w:rsidRDefault="00E5518B" w:rsidP="00E5518B">
      <w:pPr>
        <w:jc w:val="right"/>
        <w:rPr>
          <w:sz w:val="22"/>
          <w:szCs w:val="22"/>
        </w:rPr>
      </w:pPr>
      <w:r w:rsidRPr="00D33CB3">
        <w:rPr>
          <w:sz w:val="22"/>
          <w:szCs w:val="22"/>
        </w:rPr>
        <w:t xml:space="preserve">к постановлению Администрации </w:t>
      </w:r>
    </w:p>
    <w:p w14:paraId="34C594CE" w14:textId="77777777" w:rsidR="00E5518B" w:rsidRPr="00D33CB3" w:rsidRDefault="00E5518B" w:rsidP="00E5518B">
      <w:pPr>
        <w:jc w:val="right"/>
        <w:rPr>
          <w:sz w:val="22"/>
          <w:szCs w:val="22"/>
        </w:rPr>
      </w:pPr>
      <w:r w:rsidRPr="00D33CB3">
        <w:rPr>
          <w:sz w:val="22"/>
          <w:szCs w:val="22"/>
        </w:rPr>
        <w:t xml:space="preserve">Яковлевского муниципального округа    </w:t>
      </w:r>
    </w:p>
    <w:p w14:paraId="1AEA7423" w14:textId="6C51CA27" w:rsidR="00E5518B" w:rsidRDefault="00662614" w:rsidP="00E5518B">
      <w:pPr>
        <w:jc w:val="right"/>
        <w:rPr>
          <w:sz w:val="24"/>
          <w:szCs w:val="24"/>
        </w:rPr>
      </w:pPr>
      <w:r>
        <w:rPr>
          <w:sz w:val="22"/>
          <w:szCs w:val="22"/>
        </w:rPr>
        <w:t xml:space="preserve">от  </w:t>
      </w:r>
      <w:r w:rsidR="00730CF1">
        <w:rPr>
          <w:sz w:val="22"/>
          <w:szCs w:val="22"/>
        </w:rPr>
        <w:t xml:space="preserve">27.03.2025 г. </w:t>
      </w:r>
      <w:r w:rsidR="00D01F52">
        <w:rPr>
          <w:sz w:val="22"/>
          <w:szCs w:val="22"/>
        </w:rPr>
        <w:t xml:space="preserve">№   </w:t>
      </w:r>
      <w:r w:rsidR="00730CF1">
        <w:rPr>
          <w:sz w:val="22"/>
          <w:szCs w:val="22"/>
        </w:rPr>
        <w:t>224</w:t>
      </w:r>
      <w:r w:rsidR="003A3A19">
        <w:rPr>
          <w:sz w:val="22"/>
          <w:szCs w:val="22"/>
        </w:rPr>
        <w:t xml:space="preserve"> </w:t>
      </w:r>
      <w:r w:rsidR="00E5518B" w:rsidRPr="00D33CB3">
        <w:rPr>
          <w:sz w:val="22"/>
          <w:szCs w:val="22"/>
        </w:rPr>
        <w:t>-</w:t>
      </w:r>
      <w:r w:rsidR="003A3A19">
        <w:rPr>
          <w:sz w:val="22"/>
          <w:szCs w:val="22"/>
        </w:rPr>
        <w:t xml:space="preserve"> </w:t>
      </w:r>
      <w:r w:rsidR="00E5518B" w:rsidRPr="00D33CB3">
        <w:rPr>
          <w:sz w:val="22"/>
          <w:szCs w:val="22"/>
        </w:rPr>
        <w:t>НПА</w:t>
      </w:r>
    </w:p>
    <w:p w14:paraId="2F761944" w14:textId="77777777" w:rsidR="004C3E38" w:rsidRPr="0087296B" w:rsidRDefault="004C3E38" w:rsidP="00B32404">
      <w:pPr>
        <w:ind w:right="-1"/>
        <w:jc w:val="both"/>
        <w:rPr>
          <w:highlight w:val="lightGray"/>
        </w:rPr>
      </w:pPr>
      <w:r w:rsidRPr="0087296B">
        <w:rPr>
          <w:highlight w:val="lightGray"/>
        </w:rPr>
        <w:fldChar w:fldCharType="begin"/>
      </w:r>
      <w:r w:rsidRPr="0087296B">
        <w:rPr>
          <w:highlight w:val="lightGray"/>
        </w:rPr>
        <w:instrText xml:space="preserve"> LINK </w:instrText>
      </w:r>
      <w:r w:rsidR="00B65C36" w:rsidRPr="0087296B">
        <w:rPr>
          <w:highlight w:val="lightGray"/>
        </w:rPr>
        <w:instrText xml:space="preserve">Excel.Sheet.8 "F:\\Мои документы\\МП ОКРУГ (порядок, перечень)\\Для нашей программы\\МП\\4. Приложение №2 2024-2030 МЕРОПРИЯТИЯ.xls" Лист1!Область_печати </w:instrText>
      </w:r>
      <w:r w:rsidRPr="0087296B">
        <w:rPr>
          <w:highlight w:val="lightGray"/>
        </w:rPr>
        <w:instrText xml:space="preserve">\a \f 4 \h </w:instrText>
      </w:r>
      <w:r w:rsidR="00525D38" w:rsidRPr="0087296B">
        <w:rPr>
          <w:highlight w:val="lightGray"/>
        </w:rPr>
        <w:instrText xml:space="preserve"> \* MERGEFORMAT </w:instrText>
      </w:r>
      <w:r w:rsidRPr="0087296B">
        <w:rPr>
          <w:highlight w:val="lightGray"/>
        </w:rPr>
        <w:fldChar w:fldCharType="separate"/>
      </w:r>
      <w:bookmarkStart w:id="2" w:name="RANGE!A1:F50"/>
      <w:bookmarkEnd w:id="2"/>
    </w:p>
    <w:tbl>
      <w:tblPr>
        <w:tblW w:w="15276" w:type="dxa"/>
        <w:tblInd w:w="288" w:type="dxa"/>
        <w:tblLayout w:type="fixed"/>
        <w:tblLook w:val="04A0" w:firstRow="1" w:lastRow="0" w:firstColumn="1" w:lastColumn="0" w:noHBand="0" w:noVBand="1"/>
      </w:tblPr>
      <w:tblGrid>
        <w:gridCol w:w="568"/>
        <w:gridCol w:w="4986"/>
        <w:gridCol w:w="3204"/>
        <w:gridCol w:w="1287"/>
        <w:gridCol w:w="1301"/>
        <w:gridCol w:w="3930"/>
      </w:tblGrid>
      <w:tr w:rsidR="004C3E38" w:rsidRPr="0087296B" w14:paraId="78713340" w14:textId="77777777" w:rsidTr="001949A4">
        <w:trPr>
          <w:trHeight w:val="315"/>
        </w:trPr>
        <w:tc>
          <w:tcPr>
            <w:tcW w:w="568" w:type="dxa"/>
            <w:tcBorders>
              <w:top w:val="nil"/>
              <w:left w:val="nil"/>
              <w:bottom w:val="nil"/>
              <w:right w:val="nil"/>
            </w:tcBorders>
            <w:shd w:val="clear" w:color="auto" w:fill="auto"/>
            <w:vAlign w:val="bottom"/>
            <w:hideMark/>
          </w:tcPr>
          <w:p w14:paraId="60B4022B" w14:textId="77777777" w:rsidR="004C3E38" w:rsidRPr="0087296B" w:rsidRDefault="004C3E38" w:rsidP="004C3E38">
            <w:pPr>
              <w:overflowPunct/>
              <w:autoSpaceDE/>
              <w:autoSpaceDN/>
              <w:adjustRightInd/>
              <w:textAlignment w:val="auto"/>
              <w:rPr>
                <w:color w:val="000000"/>
                <w:sz w:val="24"/>
                <w:szCs w:val="24"/>
                <w:highlight w:val="lightGray"/>
              </w:rPr>
            </w:pPr>
          </w:p>
        </w:tc>
        <w:tc>
          <w:tcPr>
            <w:tcW w:w="4986" w:type="dxa"/>
            <w:tcBorders>
              <w:top w:val="nil"/>
              <w:left w:val="nil"/>
              <w:bottom w:val="nil"/>
              <w:right w:val="nil"/>
            </w:tcBorders>
            <w:shd w:val="clear" w:color="auto" w:fill="auto"/>
            <w:vAlign w:val="bottom"/>
            <w:hideMark/>
          </w:tcPr>
          <w:p w14:paraId="74C41BDC" w14:textId="77777777" w:rsidR="004C3E38" w:rsidRPr="0087296B" w:rsidRDefault="004C3E38" w:rsidP="004C3E38">
            <w:pPr>
              <w:overflowPunct/>
              <w:autoSpaceDE/>
              <w:autoSpaceDN/>
              <w:adjustRightInd/>
              <w:textAlignment w:val="auto"/>
              <w:rPr>
                <w:color w:val="000000"/>
                <w:sz w:val="24"/>
                <w:szCs w:val="24"/>
                <w:highlight w:val="lightGray"/>
              </w:rPr>
            </w:pPr>
          </w:p>
        </w:tc>
        <w:tc>
          <w:tcPr>
            <w:tcW w:w="3204" w:type="dxa"/>
            <w:tcBorders>
              <w:top w:val="nil"/>
              <w:left w:val="nil"/>
              <w:bottom w:val="nil"/>
              <w:right w:val="nil"/>
            </w:tcBorders>
            <w:shd w:val="clear" w:color="auto" w:fill="auto"/>
            <w:vAlign w:val="bottom"/>
            <w:hideMark/>
          </w:tcPr>
          <w:p w14:paraId="226DCADF" w14:textId="77777777" w:rsidR="004C3E38" w:rsidRPr="0087296B" w:rsidRDefault="004C3E38" w:rsidP="004C3E38">
            <w:pPr>
              <w:overflowPunct/>
              <w:autoSpaceDE/>
              <w:autoSpaceDN/>
              <w:adjustRightInd/>
              <w:textAlignment w:val="auto"/>
              <w:rPr>
                <w:color w:val="000000"/>
                <w:sz w:val="24"/>
                <w:szCs w:val="24"/>
                <w:highlight w:val="lightGray"/>
              </w:rPr>
            </w:pPr>
          </w:p>
        </w:tc>
        <w:tc>
          <w:tcPr>
            <w:tcW w:w="6518" w:type="dxa"/>
            <w:gridSpan w:val="3"/>
            <w:tcBorders>
              <w:top w:val="nil"/>
              <w:left w:val="nil"/>
              <w:bottom w:val="nil"/>
              <w:right w:val="nil"/>
            </w:tcBorders>
            <w:shd w:val="clear" w:color="auto" w:fill="auto"/>
            <w:noWrap/>
            <w:vAlign w:val="bottom"/>
            <w:hideMark/>
          </w:tcPr>
          <w:p w14:paraId="690CA1E7" w14:textId="77777777" w:rsidR="006913FF" w:rsidRPr="00D33CB3" w:rsidRDefault="006913FF" w:rsidP="00E5518B">
            <w:pPr>
              <w:overflowPunct/>
              <w:autoSpaceDE/>
              <w:autoSpaceDN/>
              <w:adjustRightInd/>
              <w:textAlignment w:val="auto"/>
              <w:rPr>
                <w:color w:val="000000"/>
                <w:sz w:val="22"/>
                <w:szCs w:val="22"/>
              </w:rPr>
            </w:pPr>
          </w:p>
          <w:p w14:paraId="24AC1368" w14:textId="1F0A964C" w:rsidR="004C3E38" w:rsidRPr="00D33CB3" w:rsidRDefault="00D33CB3" w:rsidP="00E5518B">
            <w:pPr>
              <w:overflowPunct/>
              <w:autoSpaceDE/>
              <w:autoSpaceDN/>
              <w:adjustRightInd/>
              <w:jc w:val="right"/>
              <w:textAlignment w:val="auto"/>
              <w:rPr>
                <w:color w:val="000000"/>
                <w:sz w:val="22"/>
                <w:szCs w:val="22"/>
              </w:rPr>
            </w:pPr>
            <w:r w:rsidRPr="00D33CB3">
              <w:rPr>
                <w:color w:val="000000"/>
                <w:sz w:val="22"/>
                <w:szCs w:val="22"/>
              </w:rPr>
              <w:t>Приложение</w:t>
            </w:r>
            <w:r w:rsidR="004C3E38" w:rsidRPr="00D33CB3">
              <w:rPr>
                <w:color w:val="000000"/>
                <w:sz w:val="22"/>
                <w:szCs w:val="22"/>
              </w:rPr>
              <w:t xml:space="preserve"> 2 к муниципальной программе</w:t>
            </w:r>
          </w:p>
        </w:tc>
      </w:tr>
      <w:tr w:rsidR="004C3E38" w:rsidRPr="0087296B" w14:paraId="630AEE83" w14:textId="77777777" w:rsidTr="001949A4">
        <w:trPr>
          <w:trHeight w:val="315"/>
        </w:trPr>
        <w:tc>
          <w:tcPr>
            <w:tcW w:w="568" w:type="dxa"/>
            <w:tcBorders>
              <w:top w:val="nil"/>
              <w:left w:val="nil"/>
              <w:bottom w:val="nil"/>
              <w:right w:val="nil"/>
            </w:tcBorders>
            <w:shd w:val="clear" w:color="auto" w:fill="auto"/>
            <w:vAlign w:val="bottom"/>
            <w:hideMark/>
          </w:tcPr>
          <w:p w14:paraId="29C8207A" w14:textId="77777777" w:rsidR="004C3E38" w:rsidRPr="0087296B" w:rsidRDefault="004C3E38" w:rsidP="004C3E38">
            <w:pPr>
              <w:overflowPunct/>
              <w:autoSpaceDE/>
              <w:autoSpaceDN/>
              <w:adjustRightInd/>
              <w:textAlignment w:val="auto"/>
              <w:rPr>
                <w:color w:val="000000"/>
                <w:sz w:val="24"/>
                <w:szCs w:val="24"/>
                <w:highlight w:val="lightGray"/>
              </w:rPr>
            </w:pPr>
          </w:p>
        </w:tc>
        <w:tc>
          <w:tcPr>
            <w:tcW w:w="4986" w:type="dxa"/>
            <w:tcBorders>
              <w:top w:val="nil"/>
              <w:left w:val="nil"/>
              <w:bottom w:val="nil"/>
              <w:right w:val="nil"/>
            </w:tcBorders>
            <w:shd w:val="clear" w:color="auto" w:fill="auto"/>
            <w:vAlign w:val="bottom"/>
            <w:hideMark/>
          </w:tcPr>
          <w:p w14:paraId="7D92B678" w14:textId="77777777" w:rsidR="004C3E38" w:rsidRPr="0087296B" w:rsidRDefault="004C3E38" w:rsidP="004C3E38">
            <w:pPr>
              <w:overflowPunct/>
              <w:autoSpaceDE/>
              <w:autoSpaceDN/>
              <w:adjustRightInd/>
              <w:textAlignment w:val="auto"/>
              <w:rPr>
                <w:color w:val="000000"/>
                <w:sz w:val="24"/>
                <w:szCs w:val="24"/>
                <w:highlight w:val="lightGray"/>
              </w:rPr>
            </w:pPr>
          </w:p>
        </w:tc>
        <w:tc>
          <w:tcPr>
            <w:tcW w:w="3204" w:type="dxa"/>
            <w:tcBorders>
              <w:top w:val="nil"/>
              <w:left w:val="nil"/>
              <w:bottom w:val="nil"/>
              <w:right w:val="nil"/>
            </w:tcBorders>
            <w:shd w:val="clear" w:color="auto" w:fill="auto"/>
            <w:vAlign w:val="bottom"/>
            <w:hideMark/>
          </w:tcPr>
          <w:p w14:paraId="006F04BF" w14:textId="77777777" w:rsidR="004C3E38" w:rsidRPr="0087296B" w:rsidRDefault="004C3E38" w:rsidP="004C3E38">
            <w:pPr>
              <w:overflowPunct/>
              <w:autoSpaceDE/>
              <w:autoSpaceDN/>
              <w:adjustRightInd/>
              <w:textAlignment w:val="auto"/>
              <w:rPr>
                <w:color w:val="000000"/>
                <w:sz w:val="24"/>
                <w:szCs w:val="24"/>
                <w:highlight w:val="lightGray"/>
              </w:rPr>
            </w:pPr>
          </w:p>
        </w:tc>
        <w:tc>
          <w:tcPr>
            <w:tcW w:w="6518" w:type="dxa"/>
            <w:gridSpan w:val="3"/>
            <w:tcBorders>
              <w:top w:val="nil"/>
              <w:left w:val="nil"/>
              <w:bottom w:val="nil"/>
              <w:right w:val="nil"/>
            </w:tcBorders>
            <w:shd w:val="clear" w:color="auto" w:fill="auto"/>
            <w:noWrap/>
            <w:vAlign w:val="bottom"/>
            <w:hideMark/>
          </w:tcPr>
          <w:p w14:paraId="3E15BD46" w14:textId="77777777" w:rsidR="004C3E38" w:rsidRPr="00D33CB3" w:rsidRDefault="004C3E38" w:rsidP="00E5518B">
            <w:pPr>
              <w:overflowPunct/>
              <w:autoSpaceDE/>
              <w:autoSpaceDN/>
              <w:adjustRightInd/>
              <w:jc w:val="right"/>
              <w:textAlignment w:val="auto"/>
              <w:rPr>
                <w:color w:val="000000"/>
                <w:sz w:val="22"/>
                <w:szCs w:val="22"/>
              </w:rPr>
            </w:pPr>
            <w:r w:rsidRPr="00D33CB3">
              <w:rPr>
                <w:color w:val="000000"/>
                <w:sz w:val="22"/>
                <w:szCs w:val="22"/>
              </w:rPr>
              <w:t>Яковлевского муниципального округа</w:t>
            </w:r>
          </w:p>
        </w:tc>
      </w:tr>
      <w:tr w:rsidR="004C3E38" w:rsidRPr="00441C83" w14:paraId="4618A783" w14:textId="77777777" w:rsidTr="001949A4">
        <w:trPr>
          <w:trHeight w:val="315"/>
        </w:trPr>
        <w:tc>
          <w:tcPr>
            <w:tcW w:w="568" w:type="dxa"/>
            <w:tcBorders>
              <w:top w:val="nil"/>
              <w:left w:val="nil"/>
              <w:bottom w:val="nil"/>
              <w:right w:val="nil"/>
            </w:tcBorders>
            <w:shd w:val="clear" w:color="auto" w:fill="auto"/>
            <w:vAlign w:val="bottom"/>
            <w:hideMark/>
          </w:tcPr>
          <w:p w14:paraId="356CF2DA" w14:textId="77777777" w:rsidR="004C3E38" w:rsidRPr="0087296B" w:rsidRDefault="004C3E38" w:rsidP="004C3E38">
            <w:pPr>
              <w:overflowPunct/>
              <w:autoSpaceDE/>
              <w:autoSpaceDN/>
              <w:adjustRightInd/>
              <w:textAlignment w:val="auto"/>
              <w:rPr>
                <w:color w:val="000000"/>
                <w:sz w:val="24"/>
                <w:szCs w:val="24"/>
                <w:highlight w:val="lightGray"/>
              </w:rPr>
            </w:pPr>
          </w:p>
        </w:tc>
        <w:tc>
          <w:tcPr>
            <w:tcW w:w="4986" w:type="dxa"/>
            <w:tcBorders>
              <w:top w:val="nil"/>
              <w:left w:val="nil"/>
              <w:bottom w:val="nil"/>
              <w:right w:val="nil"/>
            </w:tcBorders>
            <w:shd w:val="clear" w:color="auto" w:fill="auto"/>
            <w:vAlign w:val="bottom"/>
            <w:hideMark/>
          </w:tcPr>
          <w:p w14:paraId="2FAD782D" w14:textId="77777777" w:rsidR="004C3E38" w:rsidRPr="0087296B" w:rsidRDefault="004C3E38" w:rsidP="004C3E38">
            <w:pPr>
              <w:overflowPunct/>
              <w:autoSpaceDE/>
              <w:autoSpaceDN/>
              <w:adjustRightInd/>
              <w:textAlignment w:val="auto"/>
              <w:rPr>
                <w:color w:val="000000"/>
                <w:sz w:val="24"/>
                <w:szCs w:val="24"/>
                <w:highlight w:val="lightGray"/>
              </w:rPr>
            </w:pPr>
          </w:p>
        </w:tc>
        <w:tc>
          <w:tcPr>
            <w:tcW w:w="3204" w:type="dxa"/>
            <w:tcBorders>
              <w:top w:val="nil"/>
              <w:left w:val="nil"/>
              <w:bottom w:val="nil"/>
              <w:right w:val="nil"/>
            </w:tcBorders>
            <w:shd w:val="clear" w:color="auto" w:fill="auto"/>
            <w:vAlign w:val="bottom"/>
            <w:hideMark/>
          </w:tcPr>
          <w:p w14:paraId="2CE82E2A" w14:textId="77777777" w:rsidR="004C3E38" w:rsidRPr="0087296B" w:rsidRDefault="004C3E38" w:rsidP="004C3E38">
            <w:pPr>
              <w:overflowPunct/>
              <w:autoSpaceDE/>
              <w:autoSpaceDN/>
              <w:adjustRightInd/>
              <w:textAlignment w:val="auto"/>
              <w:rPr>
                <w:color w:val="000000"/>
                <w:sz w:val="24"/>
                <w:szCs w:val="24"/>
                <w:highlight w:val="lightGray"/>
              </w:rPr>
            </w:pPr>
          </w:p>
        </w:tc>
        <w:tc>
          <w:tcPr>
            <w:tcW w:w="6518" w:type="dxa"/>
            <w:gridSpan w:val="3"/>
            <w:tcBorders>
              <w:top w:val="nil"/>
              <w:left w:val="nil"/>
              <w:bottom w:val="nil"/>
              <w:right w:val="nil"/>
            </w:tcBorders>
            <w:shd w:val="clear" w:color="auto" w:fill="auto"/>
            <w:noWrap/>
            <w:vAlign w:val="bottom"/>
            <w:hideMark/>
          </w:tcPr>
          <w:p w14:paraId="623FD699" w14:textId="77777777" w:rsidR="004C3E38" w:rsidRPr="00D33CB3" w:rsidRDefault="00441C83" w:rsidP="00E5518B">
            <w:pPr>
              <w:overflowPunct/>
              <w:autoSpaceDE/>
              <w:autoSpaceDN/>
              <w:adjustRightInd/>
              <w:jc w:val="right"/>
              <w:textAlignment w:val="auto"/>
              <w:rPr>
                <w:color w:val="000000"/>
                <w:sz w:val="22"/>
                <w:szCs w:val="22"/>
              </w:rPr>
            </w:pPr>
            <w:r w:rsidRPr="00D33CB3">
              <w:rPr>
                <w:color w:val="000000"/>
                <w:sz w:val="22"/>
                <w:szCs w:val="22"/>
              </w:rPr>
              <w:t>"Поддержка социально ориентированных некоммерческих</w:t>
            </w:r>
          </w:p>
        </w:tc>
      </w:tr>
      <w:tr w:rsidR="004C3E38" w:rsidRPr="0087296B" w14:paraId="139D5613" w14:textId="77777777" w:rsidTr="001949A4">
        <w:trPr>
          <w:trHeight w:val="315"/>
        </w:trPr>
        <w:tc>
          <w:tcPr>
            <w:tcW w:w="568" w:type="dxa"/>
            <w:tcBorders>
              <w:top w:val="nil"/>
              <w:left w:val="nil"/>
              <w:bottom w:val="nil"/>
              <w:right w:val="nil"/>
            </w:tcBorders>
            <w:shd w:val="clear" w:color="auto" w:fill="auto"/>
            <w:vAlign w:val="bottom"/>
            <w:hideMark/>
          </w:tcPr>
          <w:p w14:paraId="3ADF3710" w14:textId="77777777" w:rsidR="004C3E38" w:rsidRPr="0087296B" w:rsidRDefault="004C3E38" w:rsidP="004C3E38">
            <w:pPr>
              <w:overflowPunct/>
              <w:autoSpaceDE/>
              <w:autoSpaceDN/>
              <w:adjustRightInd/>
              <w:textAlignment w:val="auto"/>
              <w:rPr>
                <w:color w:val="000000"/>
                <w:sz w:val="24"/>
                <w:szCs w:val="24"/>
                <w:highlight w:val="lightGray"/>
              </w:rPr>
            </w:pPr>
          </w:p>
        </w:tc>
        <w:tc>
          <w:tcPr>
            <w:tcW w:w="4986" w:type="dxa"/>
            <w:tcBorders>
              <w:top w:val="nil"/>
              <w:left w:val="nil"/>
              <w:bottom w:val="nil"/>
              <w:right w:val="nil"/>
            </w:tcBorders>
            <w:shd w:val="clear" w:color="auto" w:fill="auto"/>
            <w:vAlign w:val="bottom"/>
            <w:hideMark/>
          </w:tcPr>
          <w:p w14:paraId="20503EED" w14:textId="77777777" w:rsidR="004C3E38" w:rsidRPr="0087296B" w:rsidRDefault="004C3E38" w:rsidP="004C3E38">
            <w:pPr>
              <w:overflowPunct/>
              <w:autoSpaceDE/>
              <w:autoSpaceDN/>
              <w:adjustRightInd/>
              <w:textAlignment w:val="auto"/>
              <w:rPr>
                <w:color w:val="000000"/>
                <w:sz w:val="24"/>
                <w:szCs w:val="24"/>
                <w:highlight w:val="lightGray"/>
              </w:rPr>
            </w:pPr>
          </w:p>
        </w:tc>
        <w:tc>
          <w:tcPr>
            <w:tcW w:w="3204" w:type="dxa"/>
            <w:tcBorders>
              <w:top w:val="nil"/>
              <w:left w:val="nil"/>
              <w:bottom w:val="nil"/>
              <w:right w:val="nil"/>
            </w:tcBorders>
            <w:shd w:val="clear" w:color="auto" w:fill="auto"/>
            <w:vAlign w:val="bottom"/>
            <w:hideMark/>
          </w:tcPr>
          <w:p w14:paraId="418AC2F8" w14:textId="77777777" w:rsidR="004C3E38" w:rsidRPr="0087296B" w:rsidRDefault="004C3E38" w:rsidP="004C3E38">
            <w:pPr>
              <w:overflowPunct/>
              <w:autoSpaceDE/>
              <w:autoSpaceDN/>
              <w:adjustRightInd/>
              <w:textAlignment w:val="auto"/>
              <w:rPr>
                <w:color w:val="000000"/>
                <w:sz w:val="24"/>
                <w:szCs w:val="24"/>
                <w:highlight w:val="lightGray"/>
              </w:rPr>
            </w:pPr>
          </w:p>
        </w:tc>
        <w:tc>
          <w:tcPr>
            <w:tcW w:w="6518" w:type="dxa"/>
            <w:gridSpan w:val="3"/>
            <w:tcBorders>
              <w:top w:val="nil"/>
              <w:left w:val="nil"/>
              <w:bottom w:val="nil"/>
              <w:right w:val="nil"/>
            </w:tcBorders>
            <w:shd w:val="clear" w:color="auto" w:fill="auto"/>
            <w:noWrap/>
            <w:vAlign w:val="bottom"/>
            <w:hideMark/>
          </w:tcPr>
          <w:p w14:paraId="036678C4" w14:textId="77777777" w:rsidR="00441C83" w:rsidRPr="00D33CB3" w:rsidRDefault="00441C83" w:rsidP="00E5518B">
            <w:pPr>
              <w:overflowPunct/>
              <w:autoSpaceDE/>
              <w:autoSpaceDN/>
              <w:adjustRightInd/>
              <w:jc w:val="right"/>
              <w:textAlignment w:val="auto"/>
              <w:rPr>
                <w:color w:val="000000"/>
                <w:sz w:val="22"/>
                <w:szCs w:val="22"/>
              </w:rPr>
            </w:pPr>
            <w:r w:rsidRPr="00D33CB3">
              <w:rPr>
                <w:color w:val="000000"/>
                <w:sz w:val="22"/>
                <w:szCs w:val="22"/>
              </w:rPr>
              <w:t xml:space="preserve">                                организаций на территории Яковлевского </w:t>
            </w:r>
          </w:p>
          <w:p w14:paraId="0D33B46C" w14:textId="6037BC00" w:rsidR="004C3E38" w:rsidRPr="00D33CB3" w:rsidRDefault="00441C83" w:rsidP="00E5518B">
            <w:pPr>
              <w:overflowPunct/>
              <w:autoSpaceDE/>
              <w:autoSpaceDN/>
              <w:adjustRightInd/>
              <w:jc w:val="right"/>
              <w:textAlignment w:val="auto"/>
              <w:rPr>
                <w:color w:val="000000"/>
                <w:sz w:val="22"/>
                <w:szCs w:val="22"/>
                <w:highlight w:val="lightGray"/>
              </w:rPr>
            </w:pPr>
            <w:r w:rsidRPr="00D33CB3">
              <w:rPr>
                <w:color w:val="000000"/>
                <w:sz w:val="22"/>
                <w:szCs w:val="22"/>
              </w:rPr>
              <w:t xml:space="preserve"> муниципального округа " на 2025</w:t>
            </w:r>
            <w:r w:rsidR="007D1282" w:rsidRPr="00D33CB3">
              <w:rPr>
                <w:color w:val="000000"/>
                <w:sz w:val="22"/>
                <w:szCs w:val="22"/>
              </w:rPr>
              <w:t>-2030 годы</w:t>
            </w:r>
          </w:p>
        </w:tc>
      </w:tr>
      <w:tr w:rsidR="004C3E38" w:rsidRPr="00441C83" w14:paraId="457E8730" w14:textId="77777777" w:rsidTr="001949A4">
        <w:trPr>
          <w:trHeight w:val="315"/>
        </w:trPr>
        <w:tc>
          <w:tcPr>
            <w:tcW w:w="568" w:type="dxa"/>
            <w:tcBorders>
              <w:top w:val="nil"/>
              <w:left w:val="nil"/>
              <w:bottom w:val="nil"/>
              <w:right w:val="nil"/>
            </w:tcBorders>
            <w:shd w:val="clear" w:color="auto" w:fill="auto"/>
            <w:vAlign w:val="bottom"/>
            <w:hideMark/>
          </w:tcPr>
          <w:p w14:paraId="15FBCB48" w14:textId="77777777" w:rsidR="004C3E38" w:rsidRPr="0087296B" w:rsidRDefault="004C3E38" w:rsidP="004C3E38">
            <w:pPr>
              <w:overflowPunct/>
              <w:autoSpaceDE/>
              <w:autoSpaceDN/>
              <w:adjustRightInd/>
              <w:textAlignment w:val="auto"/>
              <w:rPr>
                <w:color w:val="000000"/>
                <w:sz w:val="24"/>
                <w:szCs w:val="24"/>
                <w:highlight w:val="lightGray"/>
              </w:rPr>
            </w:pPr>
          </w:p>
        </w:tc>
        <w:tc>
          <w:tcPr>
            <w:tcW w:w="4986" w:type="dxa"/>
            <w:tcBorders>
              <w:top w:val="nil"/>
              <w:left w:val="nil"/>
              <w:bottom w:val="nil"/>
              <w:right w:val="nil"/>
            </w:tcBorders>
            <w:shd w:val="clear" w:color="auto" w:fill="auto"/>
            <w:vAlign w:val="bottom"/>
            <w:hideMark/>
          </w:tcPr>
          <w:p w14:paraId="77B23B5B" w14:textId="77777777" w:rsidR="004C3E38" w:rsidRPr="0087296B" w:rsidRDefault="004C3E38" w:rsidP="004C3E38">
            <w:pPr>
              <w:overflowPunct/>
              <w:autoSpaceDE/>
              <w:autoSpaceDN/>
              <w:adjustRightInd/>
              <w:textAlignment w:val="auto"/>
              <w:rPr>
                <w:color w:val="000000"/>
                <w:sz w:val="24"/>
                <w:szCs w:val="24"/>
                <w:highlight w:val="lightGray"/>
              </w:rPr>
            </w:pPr>
          </w:p>
        </w:tc>
        <w:tc>
          <w:tcPr>
            <w:tcW w:w="3204" w:type="dxa"/>
            <w:tcBorders>
              <w:top w:val="nil"/>
              <w:left w:val="nil"/>
              <w:bottom w:val="nil"/>
              <w:right w:val="nil"/>
            </w:tcBorders>
            <w:shd w:val="clear" w:color="auto" w:fill="auto"/>
            <w:vAlign w:val="bottom"/>
            <w:hideMark/>
          </w:tcPr>
          <w:p w14:paraId="0B9C06BA" w14:textId="77777777" w:rsidR="004C3E38" w:rsidRPr="0087296B" w:rsidRDefault="004C3E38" w:rsidP="004C3E38">
            <w:pPr>
              <w:overflowPunct/>
              <w:autoSpaceDE/>
              <w:autoSpaceDN/>
              <w:adjustRightInd/>
              <w:textAlignment w:val="auto"/>
              <w:rPr>
                <w:color w:val="000000"/>
                <w:sz w:val="24"/>
                <w:szCs w:val="24"/>
                <w:highlight w:val="lightGray"/>
              </w:rPr>
            </w:pPr>
          </w:p>
        </w:tc>
        <w:tc>
          <w:tcPr>
            <w:tcW w:w="6518" w:type="dxa"/>
            <w:gridSpan w:val="3"/>
            <w:tcBorders>
              <w:top w:val="nil"/>
              <w:left w:val="nil"/>
              <w:bottom w:val="nil"/>
              <w:right w:val="nil"/>
            </w:tcBorders>
            <w:shd w:val="clear" w:color="auto" w:fill="auto"/>
            <w:noWrap/>
            <w:vAlign w:val="bottom"/>
          </w:tcPr>
          <w:p w14:paraId="7BBABA00" w14:textId="01133070" w:rsidR="004C3E38" w:rsidRPr="00441C83" w:rsidRDefault="004C3E38" w:rsidP="00E5518B">
            <w:pPr>
              <w:overflowPunct/>
              <w:autoSpaceDE/>
              <w:autoSpaceDN/>
              <w:adjustRightInd/>
              <w:jc w:val="right"/>
              <w:textAlignment w:val="auto"/>
              <w:rPr>
                <w:color w:val="000000"/>
                <w:sz w:val="24"/>
                <w:szCs w:val="24"/>
              </w:rPr>
            </w:pPr>
          </w:p>
        </w:tc>
      </w:tr>
      <w:tr w:rsidR="004C3E38" w:rsidRPr="0087296B" w14:paraId="23241FCF" w14:textId="77777777" w:rsidTr="001949A4">
        <w:trPr>
          <w:trHeight w:val="315"/>
        </w:trPr>
        <w:tc>
          <w:tcPr>
            <w:tcW w:w="568" w:type="dxa"/>
            <w:tcBorders>
              <w:top w:val="nil"/>
              <w:left w:val="nil"/>
              <w:bottom w:val="nil"/>
              <w:right w:val="nil"/>
            </w:tcBorders>
            <w:shd w:val="clear" w:color="auto" w:fill="auto"/>
            <w:vAlign w:val="bottom"/>
            <w:hideMark/>
          </w:tcPr>
          <w:p w14:paraId="136A1F3B" w14:textId="77777777" w:rsidR="004C3E38" w:rsidRPr="0087296B" w:rsidRDefault="004C3E38" w:rsidP="004C3E38">
            <w:pPr>
              <w:overflowPunct/>
              <w:autoSpaceDE/>
              <w:autoSpaceDN/>
              <w:adjustRightInd/>
              <w:textAlignment w:val="auto"/>
              <w:rPr>
                <w:color w:val="000000"/>
                <w:sz w:val="24"/>
                <w:szCs w:val="24"/>
                <w:highlight w:val="lightGray"/>
              </w:rPr>
            </w:pPr>
          </w:p>
        </w:tc>
        <w:tc>
          <w:tcPr>
            <w:tcW w:w="4986" w:type="dxa"/>
            <w:tcBorders>
              <w:top w:val="nil"/>
              <w:left w:val="nil"/>
              <w:bottom w:val="nil"/>
              <w:right w:val="nil"/>
            </w:tcBorders>
            <w:shd w:val="clear" w:color="auto" w:fill="auto"/>
            <w:vAlign w:val="bottom"/>
            <w:hideMark/>
          </w:tcPr>
          <w:p w14:paraId="693CDAA5" w14:textId="77777777" w:rsidR="004C3E38" w:rsidRPr="0087296B" w:rsidRDefault="004C3E38" w:rsidP="004C3E38">
            <w:pPr>
              <w:overflowPunct/>
              <w:autoSpaceDE/>
              <w:autoSpaceDN/>
              <w:adjustRightInd/>
              <w:textAlignment w:val="auto"/>
              <w:rPr>
                <w:color w:val="000000"/>
                <w:sz w:val="24"/>
                <w:szCs w:val="24"/>
                <w:highlight w:val="lightGray"/>
              </w:rPr>
            </w:pPr>
          </w:p>
        </w:tc>
        <w:tc>
          <w:tcPr>
            <w:tcW w:w="3204" w:type="dxa"/>
            <w:tcBorders>
              <w:top w:val="nil"/>
              <w:left w:val="nil"/>
              <w:bottom w:val="nil"/>
              <w:right w:val="nil"/>
            </w:tcBorders>
            <w:shd w:val="clear" w:color="auto" w:fill="auto"/>
            <w:vAlign w:val="bottom"/>
            <w:hideMark/>
          </w:tcPr>
          <w:p w14:paraId="5E9CDF54" w14:textId="77777777" w:rsidR="004C3E38" w:rsidRPr="0087296B" w:rsidRDefault="004C3E38" w:rsidP="004C3E38">
            <w:pPr>
              <w:overflowPunct/>
              <w:autoSpaceDE/>
              <w:autoSpaceDN/>
              <w:adjustRightInd/>
              <w:textAlignment w:val="auto"/>
              <w:rPr>
                <w:color w:val="000000"/>
                <w:sz w:val="24"/>
                <w:szCs w:val="24"/>
                <w:highlight w:val="lightGray"/>
              </w:rPr>
            </w:pPr>
          </w:p>
        </w:tc>
        <w:tc>
          <w:tcPr>
            <w:tcW w:w="1287" w:type="dxa"/>
            <w:tcBorders>
              <w:top w:val="nil"/>
              <w:left w:val="nil"/>
              <w:bottom w:val="nil"/>
              <w:right w:val="nil"/>
            </w:tcBorders>
            <w:shd w:val="clear" w:color="auto" w:fill="auto"/>
            <w:noWrap/>
            <w:vAlign w:val="bottom"/>
            <w:hideMark/>
          </w:tcPr>
          <w:p w14:paraId="43308F3A" w14:textId="77777777" w:rsidR="004C3E38" w:rsidRPr="0087296B" w:rsidRDefault="004C3E38" w:rsidP="00E5518B">
            <w:pPr>
              <w:overflowPunct/>
              <w:autoSpaceDE/>
              <w:autoSpaceDN/>
              <w:adjustRightInd/>
              <w:jc w:val="right"/>
              <w:textAlignment w:val="auto"/>
              <w:rPr>
                <w:color w:val="000000"/>
                <w:sz w:val="24"/>
                <w:szCs w:val="24"/>
                <w:highlight w:val="lightGray"/>
              </w:rPr>
            </w:pPr>
          </w:p>
        </w:tc>
        <w:tc>
          <w:tcPr>
            <w:tcW w:w="1301" w:type="dxa"/>
            <w:tcBorders>
              <w:top w:val="nil"/>
              <w:left w:val="nil"/>
              <w:bottom w:val="nil"/>
              <w:right w:val="nil"/>
            </w:tcBorders>
            <w:shd w:val="clear" w:color="auto" w:fill="auto"/>
            <w:noWrap/>
            <w:vAlign w:val="bottom"/>
            <w:hideMark/>
          </w:tcPr>
          <w:p w14:paraId="38F38B9F" w14:textId="77777777" w:rsidR="004C3E38" w:rsidRPr="0087296B" w:rsidRDefault="004C3E38" w:rsidP="00E5518B">
            <w:pPr>
              <w:overflowPunct/>
              <w:autoSpaceDE/>
              <w:autoSpaceDN/>
              <w:adjustRightInd/>
              <w:jc w:val="right"/>
              <w:textAlignment w:val="auto"/>
              <w:rPr>
                <w:color w:val="000000"/>
                <w:sz w:val="24"/>
                <w:szCs w:val="24"/>
                <w:highlight w:val="lightGray"/>
              </w:rPr>
            </w:pPr>
          </w:p>
        </w:tc>
        <w:tc>
          <w:tcPr>
            <w:tcW w:w="3930" w:type="dxa"/>
            <w:tcBorders>
              <w:top w:val="nil"/>
              <w:left w:val="nil"/>
              <w:bottom w:val="nil"/>
              <w:right w:val="nil"/>
            </w:tcBorders>
            <w:shd w:val="clear" w:color="auto" w:fill="auto"/>
            <w:noWrap/>
            <w:vAlign w:val="bottom"/>
            <w:hideMark/>
          </w:tcPr>
          <w:p w14:paraId="72402DA6" w14:textId="77777777" w:rsidR="004C3E38" w:rsidRPr="0087296B" w:rsidRDefault="004C3E38" w:rsidP="00E5518B">
            <w:pPr>
              <w:overflowPunct/>
              <w:autoSpaceDE/>
              <w:autoSpaceDN/>
              <w:adjustRightInd/>
              <w:jc w:val="right"/>
              <w:textAlignment w:val="auto"/>
              <w:rPr>
                <w:color w:val="000000"/>
                <w:sz w:val="24"/>
                <w:szCs w:val="24"/>
                <w:highlight w:val="lightGray"/>
              </w:rPr>
            </w:pPr>
          </w:p>
        </w:tc>
      </w:tr>
      <w:tr w:rsidR="004C3E38" w:rsidRPr="0087296B" w14:paraId="5D60CD72" w14:textId="77777777" w:rsidTr="001949A4">
        <w:trPr>
          <w:trHeight w:val="315"/>
        </w:trPr>
        <w:tc>
          <w:tcPr>
            <w:tcW w:w="15276" w:type="dxa"/>
            <w:gridSpan w:val="6"/>
            <w:tcBorders>
              <w:top w:val="nil"/>
              <w:left w:val="nil"/>
              <w:bottom w:val="nil"/>
              <w:right w:val="nil"/>
            </w:tcBorders>
            <w:shd w:val="clear" w:color="auto" w:fill="auto"/>
            <w:vAlign w:val="bottom"/>
            <w:hideMark/>
          </w:tcPr>
          <w:p w14:paraId="3BE50E42" w14:textId="77777777" w:rsidR="004C3E38" w:rsidRPr="00E5518B" w:rsidRDefault="004C3E38" w:rsidP="004C3E38">
            <w:pPr>
              <w:overflowPunct/>
              <w:autoSpaceDE/>
              <w:autoSpaceDN/>
              <w:adjustRightInd/>
              <w:jc w:val="center"/>
              <w:textAlignment w:val="auto"/>
              <w:rPr>
                <w:b/>
                <w:bCs/>
                <w:color w:val="000000"/>
                <w:sz w:val="22"/>
                <w:szCs w:val="22"/>
              </w:rPr>
            </w:pPr>
            <w:r w:rsidRPr="00E5518B">
              <w:rPr>
                <w:b/>
                <w:bCs/>
                <w:color w:val="000000"/>
                <w:sz w:val="22"/>
                <w:szCs w:val="22"/>
              </w:rPr>
              <w:t>ПЕРЕЧЕНЬ МЕРОПРИЯТИЙ</w:t>
            </w:r>
          </w:p>
        </w:tc>
      </w:tr>
      <w:tr w:rsidR="004C3E38" w:rsidRPr="0087296B" w14:paraId="23CA0044" w14:textId="77777777" w:rsidTr="001949A4">
        <w:trPr>
          <w:trHeight w:val="315"/>
        </w:trPr>
        <w:tc>
          <w:tcPr>
            <w:tcW w:w="15276" w:type="dxa"/>
            <w:gridSpan w:val="6"/>
            <w:tcBorders>
              <w:top w:val="nil"/>
              <w:left w:val="nil"/>
              <w:bottom w:val="nil"/>
              <w:right w:val="nil"/>
            </w:tcBorders>
            <w:shd w:val="clear" w:color="auto" w:fill="auto"/>
            <w:vAlign w:val="bottom"/>
            <w:hideMark/>
          </w:tcPr>
          <w:p w14:paraId="65B67597" w14:textId="77777777" w:rsidR="004C3E38" w:rsidRPr="00E5518B" w:rsidRDefault="004C3E38" w:rsidP="004C3E38">
            <w:pPr>
              <w:overflowPunct/>
              <w:autoSpaceDE/>
              <w:autoSpaceDN/>
              <w:adjustRightInd/>
              <w:jc w:val="center"/>
              <w:textAlignment w:val="auto"/>
              <w:rPr>
                <w:b/>
                <w:bCs/>
                <w:color w:val="000000"/>
                <w:sz w:val="22"/>
                <w:szCs w:val="22"/>
              </w:rPr>
            </w:pPr>
            <w:r w:rsidRPr="00E5518B">
              <w:rPr>
                <w:b/>
                <w:bCs/>
                <w:color w:val="000000"/>
                <w:sz w:val="22"/>
                <w:szCs w:val="22"/>
              </w:rPr>
              <w:t>МУНИЦИПАЛЬНОЙ ПРОГРАММЫ ЯКОВЛЕВСКОГО МУНИЦИПАЛЬНОГО ОКРУГА</w:t>
            </w:r>
          </w:p>
        </w:tc>
      </w:tr>
      <w:tr w:rsidR="004C3E38" w:rsidRPr="0087296B" w14:paraId="18D2D0F7" w14:textId="77777777" w:rsidTr="001949A4">
        <w:trPr>
          <w:trHeight w:val="315"/>
        </w:trPr>
        <w:tc>
          <w:tcPr>
            <w:tcW w:w="15276" w:type="dxa"/>
            <w:gridSpan w:val="6"/>
            <w:tcBorders>
              <w:top w:val="nil"/>
              <w:left w:val="nil"/>
              <w:bottom w:val="nil"/>
              <w:right w:val="nil"/>
            </w:tcBorders>
            <w:shd w:val="clear" w:color="auto" w:fill="auto"/>
            <w:vAlign w:val="bottom"/>
            <w:hideMark/>
          </w:tcPr>
          <w:p w14:paraId="17790573" w14:textId="77777777" w:rsidR="004C3E38" w:rsidRPr="00E5518B" w:rsidRDefault="00FB3377" w:rsidP="006F428F">
            <w:pPr>
              <w:overflowPunct/>
              <w:autoSpaceDE/>
              <w:autoSpaceDN/>
              <w:adjustRightInd/>
              <w:jc w:val="center"/>
              <w:textAlignment w:val="auto"/>
              <w:rPr>
                <w:b/>
                <w:bCs/>
                <w:color w:val="000000"/>
                <w:sz w:val="22"/>
                <w:szCs w:val="22"/>
              </w:rPr>
            </w:pPr>
            <w:r w:rsidRPr="00E5518B">
              <w:rPr>
                <w:b/>
                <w:bCs/>
                <w:color w:val="000000"/>
                <w:sz w:val="22"/>
                <w:szCs w:val="22"/>
              </w:rPr>
              <w:t>«</w:t>
            </w:r>
            <w:r w:rsidR="006F428F" w:rsidRPr="00E5518B">
              <w:rPr>
                <w:b/>
                <w:bCs/>
                <w:color w:val="000000"/>
                <w:sz w:val="22"/>
                <w:szCs w:val="22"/>
              </w:rPr>
              <w:t>ПОДДЕРЖКА СОЦИАЛЬНО ОРИЕНТИРОВАННЫХ НЕКОММЕРЧЕСКИХ ОРГАНИЗАЦИЙ НА ТЕРРИТОРИИ ЯКОВЛЕВСКОГО</w:t>
            </w:r>
            <w:r w:rsidRPr="00E5518B">
              <w:rPr>
                <w:b/>
                <w:bCs/>
                <w:color w:val="000000"/>
                <w:sz w:val="22"/>
                <w:szCs w:val="22"/>
              </w:rPr>
              <w:t xml:space="preserve"> МУНИЦИПАЛЬНОГО ОКРУГА»</w:t>
            </w:r>
            <w:r w:rsidR="00E5518B" w:rsidRPr="00E5518B">
              <w:rPr>
                <w:sz w:val="22"/>
                <w:szCs w:val="22"/>
              </w:rPr>
              <w:t xml:space="preserve"> </w:t>
            </w:r>
            <w:r w:rsidR="00E5518B" w:rsidRPr="00E5518B">
              <w:rPr>
                <w:b/>
                <w:bCs/>
                <w:color w:val="000000"/>
                <w:sz w:val="22"/>
                <w:szCs w:val="22"/>
              </w:rPr>
              <w:t>НА 2025-2030 ГОДЫ И ПЛАН ИХ РЕАЛИЗАЦИИ</w:t>
            </w:r>
          </w:p>
        </w:tc>
      </w:tr>
      <w:tr w:rsidR="004C3E38" w:rsidRPr="0087296B" w14:paraId="3012BA87" w14:textId="77777777" w:rsidTr="001949A4">
        <w:trPr>
          <w:trHeight w:val="315"/>
        </w:trPr>
        <w:tc>
          <w:tcPr>
            <w:tcW w:w="15276" w:type="dxa"/>
            <w:gridSpan w:val="6"/>
            <w:tcBorders>
              <w:top w:val="nil"/>
              <w:left w:val="nil"/>
              <w:bottom w:val="nil"/>
              <w:right w:val="nil"/>
            </w:tcBorders>
            <w:shd w:val="clear" w:color="auto" w:fill="auto"/>
            <w:vAlign w:val="bottom"/>
            <w:hideMark/>
          </w:tcPr>
          <w:p w14:paraId="6AA75271" w14:textId="77777777" w:rsidR="004C3E38" w:rsidRPr="0087296B" w:rsidRDefault="004C3E38" w:rsidP="00E5518B">
            <w:pPr>
              <w:overflowPunct/>
              <w:autoSpaceDE/>
              <w:autoSpaceDN/>
              <w:adjustRightInd/>
              <w:textAlignment w:val="auto"/>
              <w:rPr>
                <w:b/>
                <w:bCs/>
                <w:color w:val="000000"/>
                <w:sz w:val="24"/>
                <w:szCs w:val="24"/>
                <w:highlight w:val="lightGray"/>
              </w:rPr>
            </w:pPr>
          </w:p>
        </w:tc>
      </w:tr>
      <w:tr w:rsidR="004C3E38" w:rsidRPr="0087296B" w14:paraId="4B51B238" w14:textId="77777777" w:rsidTr="001949A4">
        <w:trPr>
          <w:trHeight w:val="276"/>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8AA216" w14:textId="77777777" w:rsidR="004C3E38" w:rsidRPr="00407406" w:rsidRDefault="004C3E38" w:rsidP="004C3E38">
            <w:pPr>
              <w:overflowPunct/>
              <w:autoSpaceDE/>
              <w:autoSpaceDN/>
              <w:adjustRightInd/>
              <w:jc w:val="center"/>
              <w:textAlignment w:val="auto"/>
              <w:rPr>
                <w:color w:val="000000"/>
                <w:sz w:val="22"/>
                <w:szCs w:val="22"/>
              </w:rPr>
            </w:pPr>
            <w:r w:rsidRPr="00407406">
              <w:rPr>
                <w:color w:val="000000"/>
                <w:sz w:val="22"/>
                <w:szCs w:val="22"/>
              </w:rPr>
              <w:t>№ п/п</w:t>
            </w:r>
          </w:p>
        </w:tc>
        <w:tc>
          <w:tcPr>
            <w:tcW w:w="49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79060D" w14:textId="77777777" w:rsidR="004C3E38" w:rsidRPr="00407406" w:rsidRDefault="004C3E38" w:rsidP="004C3E38">
            <w:pPr>
              <w:overflowPunct/>
              <w:autoSpaceDE/>
              <w:autoSpaceDN/>
              <w:adjustRightInd/>
              <w:jc w:val="center"/>
              <w:textAlignment w:val="auto"/>
              <w:rPr>
                <w:color w:val="000000"/>
                <w:sz w:val="22"/>
                <w:szCs w:val="22"/>
              </w:rPr>
            </w:pPr>
            <w:r w:rsidRPr="00407406">
              <w:rPr>
                <w:color w:val="000000"/>
                <w:sz w:val="22"/>
                <w:szCs w:val="22"/>
              </w:rPr>
              <w:t>Наименование муниципальной программы (подпрогр.), мероприятия/мероприятий в рамках основного мероприятия</w:t>
            </w:r>
          </w:p>
        </w:tc>
        <w:tc>
          <w:tcPr>
            <w:tcW w:w="32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E9F551" w14:textId="77777777" w:rsidR="004C3E38" w:rsidRPr="00407406" w:rsidRDefault="004C3E38" w:rsidP="004C3E38">
            <w:pPr>
              <w:overflowPunct/>
              <w:autoSpaceDE/>
              <w:autoSpaceDN/>
              <w:adjustRightInd/>
              <w:jc w:val="center"/>
              <w:textAlignment w:val="auto"/>
              <w:rPr>
                <w:color w:val="000000"/>
                <w:sz w:val="22"/>
                <w:szCs w:val="22"/>
              </w:rPr>
            </w:pPr>
            <w:r w:rsidRPr="00407406">
              <w:rPr>
                <w:color w:val="000000"/>
                <w:sz w:val="22"/>
                <w:szCs w:val="22"/>
              </w:rPr>
              <w:t>Ответственный исполнитель</w:t>
            </w:r>
          </w:p>
        </w:tc>
        <w:tc>
          <w:tcPr>
            <w:tcW w:w="2588" w:type="dxa"/>
            <w:gridSpan w:val="2"/>
            <w:tcBorders>
              <w:top w:val="single" w:sz="4" w:space="0" w:color="auto"/>
              <w:left w:val="nil"/>
              <w:bottom w:val="single" w:sz="4" w:space="0" w:color="auto"/>
              <w:right w:val="single" w:sz="4" w:space="0" w:color="auto"/>
            </w:tcBorders>
            <w:shd w:val="clear" w:color="auto" w:fill="auto"/>
            <w:hideMark/>
          </w:tcPr>
          <w:p w14:paraId="3975010A" w14:textId="77777777" w:rsidR="004C3E38" w:rsidRPr="00407406" w:rsidRDefault="004C3E38" w:rsidP="004C3E38">
            <w:pPr>
              <w:overflowPunct/>
              <w:autoSpaceDE/>
              <w:autoSpaceDN/>
              <w:adjustRightInd/>
              <w:jc w:val="center"/>
              <w:textAlignment w:val="auto"/>
              <w:rPr>
                <w:color w:val="000000"/>
                <w:sz w:val="22"/>
                <w:szCs w:val="22"/>
              </w:rPr>
            </w:pPr>
            <w:r w:rsidRPr="00407406">
              <w:rPr>
                <w:color w:val="000000"/>
                <w:sz w:val="22"/>
                <w:szCs w:val="22"/>
              </w:rPr>
              <w:t>Срок</w:t>
            </w:r>
          </w:p>
        </w:tc>
        <w:tc>
          <w:tcPr>
            <w:tcW w:w="39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B5A397" w14:textId="77777777" w:rsidR="004C3E38" w:rsidRPr="00407406" w:rsidRDefault="004C3E38" w:rsidP="004C3E38">
            <w:pPr>
              <w:overflowPunct/>
              <w:autoSpaceDE/>
              <w:autoSpaceDN/>
              <w:adjustRightInd/>
              <w:jc w:val="center"/>
              <w:textAlignment w:val="auto"/>
              <w:rPr>
                <w:color w:val="000000"/>
                <w:sz w:val="22"/>
                <w:szCs w:val="22"/>
              </w:rPr>
            </w:pPr>
            <w:r w:rsidRPr="00407406">
              <w:rPr>
                <w:color w:val="000000"/>
                <w:sz w:val="22"/>
                <w:szCs w:val="22"/>
              </w:rPr>
              <w:t>Непосредственный результат (краткое описание)</w:t>
            </w:r>
          </w:p>
        </w:tc>
      </w:tr>
      <w:tr w:rsidR="004C3E38" w:rsidRPr="0087296B" w14:paraId="25E76979" w14:textId="77777777" w:rsidTr="001949A4">
        <w:trPr>
          <w:trHeight w:val="549"/>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82EEA6F" w14:textId="77777777" w:rsidR="004C3E38" w:rsidRPr="00407406" w:rsidRDefault="004C3E38" w:rsidP="004C3E38">
            <w:pPr>
              <w:overflowPunct/>
              <w:autoSpaceDE/>
              <w:autoSpaceDN/>
              <w:adjustRightInd/>
              <w:textAlignment w:val="auto"/>
              <w:rPr>
                <w:color w:val="000000"/>
                <w:sz w:val="22"/>
                <w:szCs w:val="22"/>
              </w:rPr>
            </w:pPr>
          </w:p>
        </w:tc>
        <w:tc>
          <w:tcPr>
            <w:tcW w:w="4986" w:type="dxa"/>
            <w:vMerge/>
            <w:tcBorders>
              <w:top w:val="single" w:sz="4" w:space="0" w:color="auto"/>
              <w:left w:val="single" w:sz="4" w:space="0" w:color="auto"/>
              <w:bottom w:val="single" w:sz="4" w:space="0" w:color="auto"/>
              <w:right w:val="single" w:sz="4" w:space="0" w:color="auto"/>
            </w:tcBorders>
            <w:vAlign w:val="center"/>
            <w:hideMark/>
          </w:tcPr>
          <w:p w14:paraId="5AE460DD" w14:textId="77777777" w:rsidR="004C3E38" w:rsidRPr="00407406" w:rsidRDefault="004C3E38" w:rsidP="004C3E38">
            <w:pPr>
              <w:overflowPunct/>
              <w:autoSpaceDE/>
              <w:autoSpaceDN/>
              <w:adjustRightInd/>
              <w:textAlignment w:val="auto"/>
              <w:rPr>
                <w:color w:val="000000"/>
                <w:sz w:val="22"/>
                <w:szCs w:val="22"/>
              </w:rPr>
            </w:pPr>
          </w:p>
        </w:tc>
        <w:tc>
          <w:tcPr>
            <w:tcW w:w="3204" w:type="dxa"/>
            <w:vMerge/>
            <w:tcBorders>
              <w:top w:val="single" w:sz="4" w:space="0" w:color="auto"/>
              <w:left w:val="single" w:sz="4" w:space="0" w:color="auto"/>
              <w:bottom w:val="single" w:sz="4" w:space="0" w:color="auto"/>
              <w:right w:val="single" w:sz="4" w:space="0" w:color="auto"/>
            </w:tcBorders>
            <w:vAlign w:val="center"/>
            <w:hideMark/>
          </w:tcPr>
          <w:p w14:paraId="0664F580" w14:textId="77777777" w:rsidR="004C3E38" w:rsidRPr="00407406" w:rsidRDefault="004C3E38" w:rsidP="004C3E38">
            <w:pPr>
              <w:overflowPunct/>
              <w:autoSpaceDE/>
              <w:autoSpaceDN/>
              <w:adjustRightInd/>
              <w:textAlignment w:val="auto"/>
              <w:rPr>
                <w:color w:val="000000"/>
                <w:sz w:val="22"/>
                <w:szCs w:val="22"/>
              </w:rPr>
            </w:pPr>
          </w:p>
        </w:tc>
        <w:tc>
          <w:tcPr>
            <w:tcW w:w="1287" w:type="dxa"/>
            <w:tcBorders>
              <w:top w:val="nil"/>
              <w:left w:val="nil"/>
              <w:bottom w:val="single" w:sz="4" w:space="0" w:color="auto"/>
              <w:right w:val="single" w:sz="4" w:space="0" w:color="auto"/>
            </w:tcBorders>
            <w:shd w:val="clear" w:color="auto" w:fill="auto"/>
            <w:hideMark/>
          </w:tcPr>
          <w:p w14:paraId="6A2AE299" w14:textId="77777777" w:rsidR="004C3E38" w:rsidRPr="00407406" w:rsidRDefault="004C3E38" w:rsidP="004C3E38">
            <w:pPr>
              <w:overflowPunct/>
              <w:autoSpaceDE/>
              <w:autoSpaceDN/>
              <w:adjustRightInd/>
              <w:jc w:val="center"/>
              <w:textAlignment w:val="auto"/>
              <w:rPr>
                <w:color w:val="000000"/>
                <w:sz w:val="22"/>
                <w:szCs w:val="22"/>
              </w:rPr>
            </w:pPr>
            <w:r w:rsidRPr="00407406">
              <w:rPr>
                <w:color w:val="000000"/>
                <w:sz w:val="22"/>
                <w:szCs w:val="22"/>
              </w:rPr>
              <w:t>начало реализации</w:t>
            </w:r>
          </w:p>
        </w:tc>
        <w:tc>
          <w:tcPr>
            <w:tcW w:w="1301" w:type="dxa"/>
            <w:tcBorders>
              <w:top w:val="nil"/>
              <w:left w:val="nil"/>
              <w:bottom w:val="single" w:sz="4" w:space="0" w:color="auto"/>
              <w:right w:val="single" w:sz="4" w:space="0" w:color="auto"/>
            </w:tcBorders>
            <w:shd w:val="clear" w:color="auto" w:fill="auto"/>
            <w:hideMark/>
          </w:tcPr>
          <w:p w14:paraId="0A440324" w14:textId="77777777" w:rsidR="004C3E38" w:rsidRPr="00407406" w:rsidRDefault="004C3E38" w:rsidP="004C3E38">
            <w:pPr>
              <w:overflowPunct/>
              <w:autoSpaceDE/>
              <w:autoSpaceDN/>
              <w:adjustRightInd/>
              <w:jc w:val="center"/>
              <w:textAlignment w:val="auto"/>
              <w:rPr>
                <w:color w:val="000000"/>
                <w:sz w:val="22"/>
                <w:szCs w:val="22"/>
              </w:rPr>
            </w:pPr>
            <w:r w:rsidRPr="00407406">
              <w:rPr>
                <w:color w:val="000000"/>
                <w:sz w:val="22"/>
                <w:szCs w:val="22"/>
              </w:rPr>
              <w:t>окончание реализации</w:t>
            </w:r>
          </w:p>
        </w:tc>
        <w:tc>
          <w:tcPr>
            <w:tcW w:w="3930" w:type="dxa"/>
            <w:vMerge/>
            <w:tcBorders>
              <w:top w:val="single" w:sz="4" w:space="0" w:color="auto"/>
              <w:left w:val="single" w:sz="4" w:space="0" w:color="auto"/>
              <w:bottom w:val="single" w:sz="4" w:space="0" w:color="auto"/>
              <w:right w:val="single" w:sz="4" w:space="0" w:color="auto"/>
            </w:tcBorders>
            <w:vAlign w:val="center"/>
            <w:hideMark/>
          </w:tcPr>
          <w:p w14:paraId="6E3943B5" w14:textId="77777777" w:rsidR="004C3E38" w:rsidRPr="00407406" w:rsidRDefault="004C3E38" w:rsidP="004C3E38">
            <w:pPr>
              <w:overflowPunct/>
              <w:autoSpaceDE/>
              <w:autoSpaceDN/>
              <w:adjustRightInd/>
              <w:textAlignment w:val="auto"/>
              <w:rPr>
                <w:color w:val="000000"/>
                <w:sz w:val="22"/>
                <w:szCs w:val="22"/>
              </w:rPr>
            </w:pPr>
          </w:p>
        </w:tc>
      </w:tr>
      <w:tr w:rsidR="004C3E38" w:rsidRPr="0087296B" w14:paraId="527E04B4" w14:textId="77777777" w:rsidTr="001949A4">
        <w:trPr>
          <w:trHeight w:val="31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39C5FE08" w14:textId="77777777" w:rsidR="004C3E38" w:rsidRPr="00407406" w:rsidRDefault="004C3E38" w:rsidP="004C3E38">
            <w:pPr>
              <w:overflowPunct/>
              <w:autoSpaceDE/>
              <w:autoSpaceDN/>
              <w:adjustRightInd/>
              <w:jc w:val="center"/>
              <w:textAlignment w:val="auto"/>
              <w:rPr>
                <w:color w:val="000000"/>
                <w:sz w:val="22"/>
                <w:szCs w:val="22"/>
              </w:rPr>
            </w:pPr>
            <w:r w:rsidRPr="00407406">
              <w:rPr>
                <w:color w:val="000000"/>
                <w:sz w:val="22"/>
                <w:szCs w:val="22"/>
              </w:rPr>
              <w:t>1</w:t>
            </w:r>
          </w:p>
        </w:tc>
        <w:tc>
          <w:tcPr>
            <w:tcW w:w="4986" w:type="dxa"/>
            <w:tcBorders>
              <w:top w:val="nil"/>
              <w:left w:val="nil"/>
              <w:bottom w:val="single" w:sz="4" w:space="0" w:color="auto"/>
              <w:right w:val="single" w:sz="4" w:space="0" w:color="auto"/>
            </w:tcBorders>
            <w:shd w:val="clear" w:color="auto" w:fill="auto"/>
            <w:vAlign w:val="bottom"/>
            <w:hideMark/>
          </w:tcPr>
          <w:p w14:paraId="7BAF3FC9" w14:textId="77777777" w:rsidR="004C3E38" w:rsidRPr="00407406" w:rsidRDefault="004C3E38" w:rsidP="004C3E38">
            <w:pPr>
              <w:overflowPunct/>
              <w:autoSpaceDE/>
              <w:autoSpaceDN/>
              <w:adjustRightInd/>
              <w:jc w:val="center"/>
              <w:textAlignment w:val="auto"/>
              <w:rPr>
                <w:color w:val="000000"/>
                <w:sz w:val="22"/>
                <w:szCs w:val="22"/>
              </w:rPr>
            </w:pPr>
            <w:r w:rsidRPr="00407406">
              <w:rPr>
                <w:color w:val="000000"/>
                <w:sz w:val="22"/>
                <w:szCs w:val="22"/>
              </w:rPr>
              <w:t>2</w:t>
            </w:r>
          </w:p>
        </w:tc>
        <w:tc>
          <w:tcPr>
            <w:tcW w:w="3204" w:type="dxa"/>
            <w:tcBorders>
              <w:top w:val="nil"/>
              <w:left w:val="nil"/>
              <w:bottom w:val="single" w:sz="4" w:space="0" w:color="auto"/>
              <w:right w:val="single" w:sz="4" w:space="0" w:color="auto"/>
            </w:tcBorders>
            <w:shd w:val="clear" w:color="auto" w:fill="auto"/>
            <w:vAlign w:val="bottom"/>
            <w:hideMark/>
          </w:tcPr>
          <w:p w14:paraId="0D2EFBC8" w14:textId="77777777" w:rsidR="004C3E38" w:rsidRPr="00407406" w:rsidRDefault="004C3E38" w:rsidP="004C3E38">
            <w:pPr>
              <w:overflowPunct/>
              <w:autoSpaceDE/>
              <w:autoSpaceDN/>
              <w:adjustRightInd/>
              <w:jc w:val="center"/>
              <w:textAlignment w:val="auto"/>
              <w:rPr>
                <w:color w:val="000000"/>
                <w:sz w:val="22"/>
                <w:szCs w:val="22"/>
              </w:rPr>
            </w:pPr>
            <w:r w:rsidRPr="00407406">
              <w:rPr>
                <w:color w:val="000000"/>
                <w:sz w:val="22"/>
                <w:szCs w:val="22"/>
              </w:rPr>
              <w:t>3</w:t>
            </w:r>
          </w:p>
        </w:tc>
        <w:tc>
          <w:tcPr>
            <w:tcW w:w="1287" w:type="dxa"/>
            <w:tcBorders>
              <w:top w:val="nil"/>
              <w:left w:val="nil"/>
              <w:bottom w:val="single" w:sz="4" w:space="0" w:color="auto"/>
              <w:right w:val="single" w:sz="4" w:space="0" w:color="auto"/>
            </w:tcBorders>
            <w:shd w:val="clear" w:color="auto" w:fill="auto"/>
            <w:vAlign w:val="bottom"/>
            <w:hideMark/>
          </w:tcPr>
          <w:p w14:paraId="5E7DE193" w14:textId="77777777" w:rsidR="004C3E38" w:rsidRPr="00407406" w:rsidRDefault="004C3E38" w:rsidP="004C3E38">
            <w:pPr>
              <w:overflowPunct/>
              <w:autoSpaceDE/>
              <w:autoSpaceDN/>
              <w:adjustRightInd/>
              <w:jc w:val="center"/>
              <w:textAlignment w:val="auto"/>
              <w:rPr>
                <w:color w:val="000000"/>
                <w:sz w:val="22"/>
                <w:szCs w:val="22"/>
              </w:rPr>
            </w:pPr>
            <w:r w:rsidRPr="00407406">
              <w:rPr>
                <w:color w:val="000000"/>
                <w:sz w:val="22"/>
                <w:szCs w:val="22"/>
              </w:rPr>
              <w:t>4</w:t>
            </w:r>
          </w:p>
        </w:tc>
        <w:tc>
          <w:tcPr>
            <w:tcW w:w="1301" w:type="dxa"/>
            <w:tcBorders>
              <w:top w:val="nil"/>
              <w:left w:val="nil"/>
              <w:bottom w:val="single" w:sz="4" w:space="0" w:color="auto"/>
              <w:right w:val="single" w:sz="4" w:space="0" w:color="auto"/>
            </w:tcBorders>
            <w:shd w:val="clear" w:color="auto" w:fill="auto"/>
            <w:vAlign w:val="bottom"/>
            <w:hideMark/>
          </w:tcPr>
          <w:p w14:paraId="1E43ADE7" w14:textId="77777777" w:rsidR="004C3E38" w:rsidRPr="00407406" w:rsidRDefault="004C3E38" w:rsidP="004C3E38">
            <w:pPr>
              <w:overflowPunct/>
              <w:autoSpaceDE/>
              <w:autoSpaceDN/>
              <w:adjustRightInd/>
              <w:jc w:val="center"/>
              <w:textAlignment w:val="auto"/>
              <w:rPr>
                <w:color w:val="000000"/>
                <w:sz w:val="22"/>
                <w:szCs w:val="22"/>
              </w:rPr>
            </w:pPr>
            <w:r w:rsidRPr="00407406">
              <w:rPr>
                <w:color w:val="000000"/>
                <w:sz w:val="22"/>
                <w:szCs w:val="22"/>
              </w:rPr>
              <w:t>5</w:t>
            </w:r>
          </w:p>
        </w:tc>
        <w:tc>
          <w:tcPr>
            <w:tcW w:w="3930" w:type="dxa"/>
            <w:tcBorders>
              <w:top w:val="nil"/>
              <w:left w:val="nil"/>
              <w:bottom w:val="single" w:sz="4" w:space="0" w:color="auto"/>
              <w:right w:val="single" w:sz="4" w:space="0" w:color="auto"/>
            </w:tcBorders>
            <w:shd w:val="clear" w:color="auto" w:fill="auto"/>
            <w:vAlign w:val="bottom"/>
            <w:hideMark/>
          </w:tcPr>
          <w:p w14:paraId="2573472B" w14:textId="77777777" w:rsidR="004C3E38" w:rsidRPr="00407406" w:rsidRDefault="004C3E38" w:rsidP="004C3E38">
            <w:pPr>
              <w:overflowPunct/>
              <w:autoSpaceDE/>
              <w:autoSpaceDN/>
              <w:adjustRightInd/>
              <w:jc w:val="center"/>
              <w:textAlignment w:val="auto"/>
              <w:rPr>
                <w:color w:val="000000"/>
                <w:sz w:val="22"/>
                <w:szCs w:val="22"/>
              </w:rPr>
            </w:pPr>
            <w:r w:rsidRPr="00407406">
              <w:rPr>
                <w:color w:val="000000"/>
                <w:sz w:val="22"/>
                <w:szCs w:val="22"/>
              </w:rPr>
              <w:t>6</w:t>
            </w:r>
          </w:p>
        </w:tc>
      </w:tr>
      <w:tr w:rsidR="004C3E38" w:rsidRPr="0087296B" w14:paraId="71CB9BD9" w14:textId="77777777" w:rsidTr="001949A4">
        <w:trPr>
          <w:trHeight w:val="6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7873D30" w14:textId="77777777" w:rsidR="004C3E38" w:rsidRPr="00372235" w:rsidRDefault="004C3E38" w:rsidP="004C3E38">
            <w:pPr>
              <w:overflowPunct/>
              <w:autoSpaceDE/>
              <w:autoSpaceDN/>
              <w:adjustRightInd/>
              <w:textAlignment w:val="auto"/>
              <w:rPr>
                <w:color w:val="000000"/>
                <w:sz w:val="22"/>
                <w:szCs w:val="22"/>
              </w:rPr>
            </w:pPr>
          </w:p>
        </w:tc>
        <w:tc>
          <w:tcPr>
            <w:tcW w:w="14708" w:type="dxa"/>
            <w:gridSpan w:val="5"/>
            <w:tcBorders>
              <w:top w:val="single" w:sz="4" w:space="0" w:color="auto"/>
              <w:left w:val="nil"/>
              <w:bottom w:val="single" w:sz="4" w:space="0" w:color="auto"/>
              <w:right w:val="single" w:sz="4" w:space="0" w:color="auto"/>
            </w:tcBorders>
            <w:shd w:val="clear" w:color="auto" w:fill="auto"/>
            <w:vAlign w:val="bottom"/>
            <w:hideMark/>
          </w:tcPr>
          <w:p w14:paraId="2A434570" w14:textId="77777777" w:rsidR="004C3E38" w:rsidRPr="00372235" w:rsidRDefault="004C3E38" w:rsidP="00372235">
            <w:pPr>
              <w:overflowPunct/>
              <w:autoSpaceDE/>
              <w:autoSpaceDN/>
              <w:adjustRightInd/>
              <w:jc w:val="center"/>
              <w:textAlignment w:val="auto"/>
              <w:rPr>
                <w:color w:val="000000"/>
                <w:sz w:val="22"/>
                <w:szCs w:val="22"/>
              </w:rPr>
            </w:pPr>
            <w:r w:rsidRPr="00372235">
              <w:rPr>
                <w:color w:val="000000"/>
                <w:sz w:val="22"/>
                <w:szCs w:val="22"/>
              </w:rPr>
              <w:t>Муниципальная программа Яковлевского муниципального округа "</w:t>
            </w:r>
            <w:r w:rsidR="00372235" w:rsidRPr="00372235">
              <w:rPr>
                <w:color w:val="000000"/>
                <w:sz w:val="22"/>
                <w:szCs w:val="22"/>
              </w:rPr>
              <w:t>Поддержка социально ориентированных некоммерческих организаций на территории Яковлевского муниципального округа " на 2025</w:t>
            </w:r>
            <w:r w:rsidRPr="00372235">
              <w:rPr>
                <w:color w:val="000000"/>
                <w:sz w:val="22"/>
                <w:szCs w:val="22"/>
              </w:rPr>
              <w:t>-2030 годы</w:t>
            </w:r>
          </w:p>
        </w:tc>
      </w:tr>
      <w:tr w:rsidR="004C3E38" w:rsidRPr="0087296B" w14:paraId="0859BCBA" w14:textId="77777777" w:rsidTr="004630AD">
        <w:trPr>
          <w:trHeight w:val="999"/>
        </w:trPr>
        <w:tc>
          <w:tcPr>
            <w:tcW w:w="568" w:type="dxa"/>
            <w:tcBorders>
              <w:top w:val="nil"/>
              <w:left w:val="single" w:sz="4" w:space="0" w:color="auto"/>
              <w:bottom w:val="single" w:sz="4" w:space="0" w:color="auto"/>
              <w:right w:val="single" w:sz="4" w:space="0" w:color="auto"/>
            </w:tcBorders>
            <w:shd w:val="clear" w:color="auto" w:fill="auto"/>
            <w:hideMark/>
          </w:tcPr>
          <w:p w14:paraId="2B26BC95" w14:textId="77777777" w:rsidR="004C3E38" w:rsidRPr="0087296B" w:rsidRDefault="00361099" w:rsidP="004C3E38">
            <w:pPr>
              <w:overflowPunct/>
              <w:autoSpaceDE/>
              <w:autoSpaceDN/>
              <w:adjustRightInd/>
              <w:textAlignment w:val="auto"/>
              <w:rPr>
                <w:color w:val="000000"/>
                <w:sz w:val="22"/>
                <w:szCs w:val="22"/>
                <w:highlight w:val="lightGray"/>
              </w:rPr>
            </w:pPr>
            <w:r w:rsidRPr="00361099">
              <w:rPr>
                <w:color w:val="000000"/>
                <w:sz w:val="22"/>
                <w:szCs w:val="22"/>
              </w:rPr>
              <w:t>1.</w:t>
            </w:r>
          </w:p>
        </w:tc>
        <w:tc>
          <w:tcPr>
            <w:tcW w:w="4986" w:type="dxa"/>
            <w:tcBorders>
              <w:top w:val="nil"/>
              <w:left w:val="nil"/>
              <w:bottom w:val="single" w:sz="4" w:space="0" w:color="auto"/>
              <w:right w:val="single" w:sz="4" w:space="0" w:color="auto"/>
            </w:tcBorders>
            <w:shd w:val="clear" w:color="auto" w:fill="auto"/>
            <w:hideMark/>
          </w:tcPr>
          <w:p w14:paraId="081D7793" w14:textId="77777777" w:rsidR="004C3E38" w:rsidRPr="0087296B" w:rsidRDefault="00361099" w:rsidP="00361099">
            <w:pPr>
              <w:overflowPunct/>
              <w:autoSpaceDE/>
              <w:autoSpaceDN/>
              <w:adjustRightInd/>
              <w:textAlignment w:val="auto"/>
              <w:rPr>
                <w:color w:val="000000"/>
                <w:sz w:val="22"/>
                <w:szCs w:val="22"/>
                <w:highlight w:val="lightGray"/>
              </w:rPr>
            </w:pPr>
            <w:r w:rsidRPr="00361099">
              <w:rPr>
                <w:color w:val="000000"/>
                <w:sz w:val="22"/>
                <w:szCs w:val="22"/>
              </w:rPr>
              <w:t>отдельное мероприятие "Организация мероприятий совместно с социально ориентированными некоммерческими организациями"</w:t>
            </w:r>
          </w:p>
        </w:tc>
        <w:tc>
          <w:tcPr>
            <w:tcW w:w="3204" w:type="dxa"/>
            <w:tcBorders>
              <w:top w:val="nil"/>
              <w:left w:val="nil"/>
              <w:bottom w:val="single" w:sz="4" w:space="0" w:color="auto"/>
              <w:right w:val="single" w:sz="4" w:space="0" w:color="auto"/>
            </w:tcBorders>
            <w:shd w:val="clear" w:color="auto" w:fill="auto"/>
            <w:hideMark/>
          </w:tcPr>
          <w:p w14:paraId="6D80F4E7" w14:textId="77777777" w:rsidR="00E5518B" w:rsidRDefault="004C3E38" w:rsidP="004C3E38">
            <w:pPr>
              <w:overflowPunct/>
              <w:autoSpaceDE/>
              <w:autoSpaceDN/>
              <w:adjustRightInd/>
              <w:textAlignment w:val="auto"/>
              <w:rPr>
                <w:color w:val="000000"/>
                <w:sz w:val="22"/>
                <w:szCs w:val="22"/>
                <w:highlight w:val="lightGray"/>
              </w:rPr>
            </w:pPr>
            <w:r w:rsidRPr="00361099">
              <w:rPr>
                <w:color w:val="000000"/>
                <w:sz w:val="22"/>
                <w:szCs w:val="22"/>
              </w:rPr>
              <w:t xml:space="preserve">управление экономического развития Администрации Яковлевского муниципального  округа </w:t>
            </w:r>
          </w:p>
          <w:p w14:paraId="07402C18" w14:textId="77777777" w:rsidR="004C3E38" w:rsidRPr="00E5518B" w:rsidRDefault="004C3E38" w:rsidP="00E5518B">
            <w:pPr>
              <w:rPr>
                <w:sz w:val="22"/>
                <w:szCs w:val="22"/>
                <w:highlight w:val="lightGray"/>
              </w:rPr>
            </w:pPr>
          </w:p>
        </w:tc>
        <w:tc>
          <w:tcPr>
            <w:tcW w:w="1287" w:type="dxa"/>
            <w:tcBorders>
              <w:top w:val="nil"/>
              <w:left w:val="nil"/>
              <w:bottom w:val="single" w:sz="4" w:space="0" w:color="auto"/>
              <w:right w:val="single" w:sz="4" w:space="0" w:color="auto"/>
            </w:tcBorders>
            <w:shd w:val="clear" w:color="auto" w:fill="auto"/>
            <w:vAlign w:val="center"/>
            <w:hideMark/>
          </w:tcPr>
          <w:p w14:paraId="43E85708" w14:textId="77777777" w:rsidR="004C3E38" w:rsidRPr="00361099" w:rsidRDefault="00361099" w:rsidP="004C3E38">
            <w:pPr>
              <w:overflowPunct/>
              <w:autoSpaceDE/>
              <w:autoSpaceDN/>
              <w:adjustRightInd/>
              <w:jc w:val="center"/>
              <w:textAlignment w:val="auto"/>
              <w:rPr>
                <w:color w:val="000000"/>
                <w:sz w:val="22"/>
                <w:szCs w:val="22"/>
              </w:rPr>
            </w:pPr>
            <w:r w:rsidRPr="00361099">
              <w:rPr>
                <w:color w:val="000000"/>
                <w:sz w:val="22"/>
                <w:szCs w:val="22"/>
              </w:rPr>
              <w:t>2025</w:t>
            </w:r>
          </w:p>
        </w:tc>
        <w:tc>
          <w:tcPr>
            <w:tcW w:w="1301" w:type="dxa"/>
            <w:tcBorders>
              <w:top w:val="nil"/>
              <w:left w:val="nil"/>
              <w:bottom w:val="single" w:sz="4" w:space="0" w:color="auto"/>
              <w:right w:val="single" w:sz="4" w:space="0" w:color="auto"/>
            </w:tcBorders>
            <w:shd w:val="clear" w:color="auto" w:fill="auto"/>
            <w:vAlign w:val="center"/>
            <w:hideMark/>
          </w:tcPr>
          <w:p w14:paraId="435F9E3B" w14:textId="77777777" w:rsidR="004C3E38" w:rsidRPr="00361099" w:rsidRDefault="004C3E38" w:rsidP="004C3E38">
            <w:pPr>
              <w:overflowPunct/>
              <w:autoSpaceDE/>
              <w:autoSpaceDN/>
              <w:adjustRightInd/>
              <w:jc w:val="center"/>
              <w:textAlignment w:val="auto"/>
              <w:rPr>
                <w:color w:val="000000"/>
                <w:sz w:val="22"/>
                <w:szCs w:val="22"/>
              </w:rPr>
            </w:pPr>
            <w:r w:rsidRPr="00361099">
              <w:rPr>
                <w:color w:val="000000"/>
                <w:sz w:val="22"/>
                <w:szCs w:val="22"/>
              </w:rPr>
              <w:t>2030</w:t>
            </w:r>
          </w:p>
        </w:tc>
        <w:tc>
          <w:tcPr>
            <w:tcW w:w="3930" w:type="dxa"/>
            <w:tcBorders>
              <w:top w:val="nil"/>
              <w:left w:val="nil"/>
              <w:bottom w:val="single" w:sz="4" w:space="0" w:color="auto"/>
              <w:right w:val="single" w:sz="4" w:space="0" w:color="auto"/>
            </w:tcBorders>
            <w:shd w:val="clear" w:color="auto" w:fill="auto"/>
            <w:hideMark/>
          </w:tcPr>
          <w:p w14:paraId="46460C7C" w14:textId="77777777" w:rsidR="004C3E38" w:rsidRPr="0087296B" w:rsidRDefault="004C3E38" w:rsidP="004C3E38">
            <w:pPr>
              <w:overflowPunct/>
              <w:autoSpaceDE/>
              <w:autoSpaceDN/>
              <w:adjustRightInd/>
              <w:textAlignment w:val="auto"/>
              <w:rPr>
                <w:color w:val="000000"/>
                <w:sz w:val="22"/>
                <w:szCs w:val="22"/>
                <w:highlight w:val="lightGray"/>
              </w:rPr>
            </w:pPr>
          </w:p>
        </w:tc>
      </w:tr>
      <w:tr w:rsidR="00361099" w:rsidRPr="0087296B" w14:paraId="20D73490" w14:textId="77777777" w:rsidTr="001949A4">
        <w:trPr>
          <w:trHeight w:val="1412"/>
        </w:trPr>
        <w:tc>
          <w:tcPr>
            <w:tcW w:w="568" w:type="dxa"/>
            <w:tcBorders>
              <w:top w:val="nil"/>
              <w:left w:val="single" w:sz="4" w:space="0" w:color="auto"/>
              <w:bottom w:val="single" w:sz="4" w:space="0" w:color="auto"/>
              <w:right w:val="single" w:sz="4" w:space="0" w:color="auto"/>
            </w:tcBorders>
            <w:shd w:val="clear" w:color="auto" w:fill="auto"/>
          </w:tcPr>
          <w:p w14:paraId="75A9F094" w14:textId="77777777" w:rsidR="00361099" w:rsidRPr="00361099" w:rsidRDefault="00361099" w:rsidP="00361099">
            <w:pPr>
              <w:overflowPunct/>
              <w:autoSpaceDE/>
              <w:autoSpaceDN/>
              <w:adjustRightInd/>
              <w:textAlignment w:val="auto"/>
              <w:rPr>
                <w:color w:val="000000"/>
                <w:sz w:val="22"/>
                <w:szCs w:val="22"/>
              </w:rPr>
            </w:pPr>
            <w:r>
              <w:rPr>
                <w:color w:val="000000"/>
                <w:sz w:val="22"/>
                <w:szCs w:val="22"/>
              </w:rPr>
              <w:t>1.1.</w:t>
            </w:r>
          </w:p>
        </w:tc>
        <w:tc>
          <w:tcPr>
            <w:tcW w:w="4986" w:type="dxa"/>
            <w:tcBorders>
              <w:top w:val="nil"/>
              <w:left w:val="nil"/>
              <w:bottom w:val="single" w:sz="4" w:space="0" w:color="auto"/>
              <w:right w:val="single" w:sz="4" w:space="0" w:color="auto"/>
            </w:tcBorders>
            <w:shd w:val="clear" w:color="auto" w:fill="auto"/>
          </w:tcPr>
          <w:p w14:paraId="137F42C6" w14:textId="77777777" w:rsidR="00361099" w:rsidRPr="0087296B" w:rsidRDefault="00361099" w:rsidP="00361099">
            <w:pPr>
              <w:overflowPunct/>
              <w:autoSpaceDE/>
              <w:autoSpaceDN/>
              <w:adjustRightInd/>
              <w:textAlignment w:val="auto"/>
              <w:rPr>
                <w:color w:val="000000"/>
                <w:sz w:val="22"/>
                <w:szCs w:val="22"/>
                <w:highlight w:val="lightGray"/>
              </w:rPr>
            </w:pPr>
            <w:r w:rsidRPr="00361099">
              <w:rPr>
                <w:color w:val="000000"/>
                <w:sz w:val="22"/>
                <w:szCs w:val="22"/>
              </w:rPr>
              <w:t>мероприятие "Приобретение материалов для конкурсов, акций (в том числе призов) для организации мероприятий, подготовленных совместно с Общероссийской общественной организаций "Российский союз молодежи"</w:t>
            </w:r>
          </w:p>
        </w:tc>
        <w:tc>
          <w:tcPr>
            <w:tcW w:w="3204" w:type="dxa"/>
            <w:tcBorders>
              <w:top w:val="nil"/>
              <w:left w:val="nil"/>
              <w:bottom w:val="single" w:sz="4" w:space="0" w:color="auto"/>
              <w:right w:val="single" w:sz="4" w:space="0" w:color="auto"/>
            </w:tcBorders>
            <w:shd w:val="clear" w:color="auto" w:fill="auto"/>
          </w:tcPr>
          <w:p w14:paraId="143153B7" w14:textId="77777777" w:rsidR="00361099" w:rsidRPr="00361099" w:rsidRDefault="00361099" w:rsidP="00361099">
            <w:pPr>
              <w:overflowPunct/>
              <w:autoSpaceDE/>
              <w:autoSpaceDN/>
              <w:adjustRightInd/>
              <w:textAlignment w:val="auto"/>
              <w:rPr>
                <w:color w:val="000000"/>
                <w:sz w:val="22"/>
                <w:szCs w:val="22"/>
              </w:rPr>
            </w:pPr>
            <w:r w:rsidRPr="00361099">
              <w:rPr>
                <w:color w:val="000000"/>
                <w:sz w:val="22"/>
                <w:szCs w:val="22"/>
              </w:rPr>
              <w:t>управление экономического развития Администрации Яковлевского муниципального  округа</w:t>
            </w:r>
          </w:p>
        </w:tc>
        <w:tc>
          <w:tcPr>
            <w:tcW w:w="1287" w:type="dxa"/>
            <w:tcBorders>
              <w:top w:val="nil"/>
              <w:left w:val="nil"/>
              <w:bottom w:val="single" w:sz="4" w:space="0" w:color="auto"/>
              <w:right w:val="single" w:sz="4" w:space="0" w:color="auto"/>
            </w:tcBorders>
            <w:shd w:val="clear" w:color="auto" w:fill="auto"/>
            <w:vAlign w:val="center"/>
          </w:tcPr>
          <w:p w14:paraId="43654648" w14:textId="77777777" w:rsidR="00361099" w:rsidRPr="00361099" w:rsidRDefault="00361099" w:rsidP="00361099">
            <w:pPr>
              <w:overflowPunct/>
              <w:autoSpaceDE/>
              <w:autoSpaceDN/>
              <w:adjustRightInd/>
              <w:jc w:val="center"/>
              <w:textAlignment w:val="auto"/>
              <w:rPr>
                <w:color w:val="000000"/>
                <w:sz w:val="22"/>
                <w:szCs w:val="22"/>
              </w:rPr>
            </w:pPr>
            <w:r w:rsidRPr="00361099">
              <w:rPr>
                <w:color w:val="000000"/>
                <w:sz w:val="22"/>
                <w:szCs w:val="22"/>
              </w:rPr>
              <w:t>2025</w:t>
            </w:r>
          </w:p>
        </w:tc>
        <w:tc>
          <w:tcPr>
            <w:tcW w:w="1301" w:type="dxa"/>
            <w:tcBorders>
              <w:top w:val="nil"/>
              <w:left w:val="nil"/>
              <w:bottom w:val="single" w:sz="4" w:space="0" w:color="auto"/>
              <w:right w:val="single" w:sz="4" w:space="0" w:color="auto"/>
            </w:tcBorders>
            <w:shd w:val="clear" w:color="auto" w:fill="auto"/>
            <w:vAlign w:val="center"/>
          </w:tcPr>
          <w:p w14:paraId="1F4617D8" w14:textId="77777777" w:rsidR="00361099" w:rsidRPr="00361099" w:rsidRDefault="00361099" w:rsidP="00361099">
            <w:pPr>
              <w:overflowPunct/>
              <w:autoSpaceDE/>
              <w:autoSpaceDN/>
              <w:adjustRightInd/>
              <w:jc w:val="center"/>
              <w:textAlignment w:val="auto"/>
              <w:rPr>
                <w:color w:val="000000"/>
                <w:sz w:val="22"/>
                <w:szCs w:val="22"/>
              </w:rPr>
            </w:pPr>
            <w:r w:rsidRPr="00361099">
              <w:rPr>
                <w:color w:val="000000"/>
                <w:sz w:val="22"/>
                <w:szCs w:val="22"/>
              </w:rPr>
              <w:t>2030</w:t>
            </w:r>
          </w:p>
        </w:tc>
        <w:tc>
          <w:tcPr>
            <w:tcW w:w="3930" w:type="dxa"/>
            <w:tcBorders>
              <w:top w:val="nil"/>
              <w:left w:val="nil"/>
              <w:bottom w:val="single" w:sz="4" w:space="0" w:color="auto"/>
              <w:right w:val="single" w:sz="4" w:space="0" w:color="auto"/>
            </w:tcBorders>
            <w:shd w:val="clear" w:color="auto" w:fill="auto"/>
          </w:tcPr>
          <w:p w14:paraId="5F0D6B38" w14:textId="77777777" w:rsidR="00361099" w:rsidRPr="0087296B" w:rsidRDefault="00361099" w:rsidP="0027457C">
            <w:pPr>
              <w:overflowPunct/>
              <w:autoSpaceDE/>
              <w:autoSpaceDN/>
              <w:adjustRightInd/>
              <w:textAlignment w:val="auto"/>
              <w:rPr>
                <w:color w:val="000000"/>
                <w:sz w:val="22"/>
                <w:szCs w:val="22"/>
                <w:highlight w:val="lightGray"/>
              </w:rPr>
            </w:pPr>
            <w:r w:rsidRPr="00361099">
              <w:rPr>
                <w:color w:val="000000"/>
                <w:sz w:val="22"/>
                <w:szCs w:val="22"/>
              </w:rPr>
              <w:t>Не менее 21 совместно проведенного мероприятия с социально ориентированными некоммерческими организациями за период с 2025 по 2030 гг.</w:t>
            </w:r>
          </w:p>
        </w:tc>
      </w:tr>
      <w:tr w:rsidR="00361099" w:rsidRPr="0087296B" w14:paraId="0DD2AAA4" w14:textId="77777777" w:rsidTr="001949A4">
        <w:trPr>
          <w:trHeight w:val="1685"/>
        </w:trPr>
        <w:tc>
          <w:tcPr>
            <w:tcW w:w="568" w:type="dxa"/>
            <w:tcBorders>
              <w:top w:val="nil"/>
              <w:left w:val="single" w:sz="4" w:space="0" w:color="auto"/>
              <w:bottom w:val="single" w:sz="4" w:space="0" w:color="auto"/>
              <w:right w:val="single" w:sz="4" w:space="0" w:color="auto"/>
            </w:tcBorders>
            <w:shd w:val="clear" w:color="auto" w:fill="auto"/>
          </w:tcPr>
          <w:p w14:paraId="7B083D65" w14:textId="77777777" w:rsidR="00361099" w:rsidRPr="00361099" w:rsidRDefault="00361099" w:rsidP="00361099">
            <w:pPr>
              <w:overflowPunct/>
              <w:autoSpaceDE/>
              <w:autoSpaceDN/>
              <w:adjustRightInd/>
              <w:textAlignment w:val="auto"/>
              <w:rPr>
                <w:color w:val="000000"/>
                <w:sz w:val="22"/>
                <w:szCs w:val="22"/>
              </w:rPr>
            </w:pPr>
            <w:r>
              <w:rPr>
                <w:color w:val="000000"/>
                <w:sz w:val="22"/>
                <w:szCs w:val="22"/>
              </w:rPr>
              <w:lastRenderedPageBreak/>
              <w:t>1.2.</w:t>
            </w:r>
          </w:p>
        </w:tc>
        <w:tc>
          <w:tcPr>
            <w:tcW w:w="4986" w:type="dxa"/>
            <w:tcBorders>
              <w:top w:val="nil"/>
              <w:left w:val="nil"/>
              <w:bottom w:val="single" w:sz="4" w:space="0" w:color="auto"/>
              <w:right w:val="single" w:sz="4" w:space="0" w:color="auto"/>
            </w:tcBorders>
            <w:shd w:val="clear" w:color="auto" w:fill="auto"/>
          </w:tcPr>
          <w:p w14:paraId="062837AB" w14:textId="77777777" w:rsidR="00361099" w:rsidRPr="0087296B" w:rsidRDefault="00361099" w:rsidP="00361099">
            <w:pPr>
              <w:overflowPunct/>
              <w:autoSpaceDE/>
              <w:autoSpaceDN/>
              <w:adjustRightInd/>
              <w:textAlignment w:val="auto"/>
              <w:rPr>
                <w:color w:val="000000"/>
                <w:sz w:val="22"/>
                <w:szCs w:val="22"/>
                <w:highlight w:val="lightGray"/>
              </w:rPr>
            </w:pPr>
            <w:r w:rsidRPr="00361099">
              <w:rPr>
                <w:color w:val="000000"/>
                <w:sz w:val="22"/>
                <w:szCs w:val="22"/>
              </w:rPr>
              <w:t>мероприятие " Информационная поддержка деятельности социально ориентированных некоммерческих организаций (размещение в СМИ информации о деятельности социально ориентированных некоммерческих организаций, консультирование, оказание помощи в оформлении документов, издание информационных материалов по освещению деятельности социально-ориентированных некоммерческих организаций)"</w:t>
            </w:r>
          </w:p>
        </w:tc>
        <w:tc>
          <w:tcPr>
            <w:tcW w:w="3204" w:type="dxa"/>
            <w:tcBorders>
              <w:top w:val="nil"/>
              <w:left w:val="nil"/>
              <w:bottom w:val="single" w:sz="4" w:space="0" w:color="auto"/>
              <w:right w:val="single" w:sz="4" w:space="0" w:color="auto"/>
            </w:tcBorders>
            <w:shd w:val="clear" w:color="auto" w:fill="auto"/>
          </w:tcPr>
          <w:p w14:paraId="4FEC44DB" w14:textId="77777777" w:rsidR="00361099" w:rsidRPr="00361099" w:rsidRDefault="00361099" w:rsidP="00361099">
            <w:pPr>
              <w:overflowPunct/>
              <w:autoSpaceDE/>
              <w:autoSpaceDN/>
              <w:adjustRightInd/>
              <w:textAlignment w:val="auto"/>
              <w:rPr>
                <w:color w:val="000000"/>
                <w:sz w:val="22"/>
                <w:szCs w:val="22"/>
              </w:rPr>
            </w:pPr>
            <w:r w:rsidRPr="00361099">
              <w:rPr>
                <w:color w:val="000000"/>
                <w:sz w:val="22"/>
                <w:szCs w:val="22"/>
              </w:rPr>
              <w:t>управление экономического развития Администрации Яковлевского муниципального  округа</w:t>
            </w:r>
          </w:p>
        </w:tc>
        <w:tc>
          <w:tcPr>
            <w:tcW w:w="1287" w:type="dxa"/>
            <w:tcBorders>
              <w:top w:val="nil"/>
              <w:left w:val="nil"/>
              <w:bottom w:val="single" w:sz="4" w:space="0" w:color="auto"/>
              <w:right w:val="single" w:sz="4" w:space="0" w:color="auto"/>
            </w:tcBorders>
            <w:shd w:val="clear" w:color="auto" w:fill="auto"/>
            <w:vAlign w:val="center"/>
          </w:tcPr>
          <w:p w14:paraId="361A6611" w14:textId="77777777" w:rsidR="00361099" w:rsidRPr="00361099" w:rsidRDefault="00361099" w:rsidP="00361099">
            <w:pPr>
              <w:overflowPunct/>
              <w:autoSpaceDE/>
              <w:autoSpaceDN/>
              <w:adjustRightInd/>
              <w:jc w:val="center"/>
              <w:textAlignment w:val="auto"/>
              <w:rPr>
                <w:color w:val="000000"/>
                <w:sz w:val="22"/>
                <w:szCs w:val="22"/>
              </w:rPr>
            </w:pPr>
            <w:r w:rsidRPr="00361099">
              <w:rPr>
                <w:color w:val="000000"/>
                <w:sz w:val="22"/>
                <w:szCs w:val="22"/>
              </w:rPr>
              <w:t>2025</w:t>
            </w:r>
          </w:p>
        </w:tc>
        <w:tc>
          <w:tcPr>
            <w:tcW w:w="1301" w:type="dxa"/>
            <w:tcBorders>
              <w:top w:val="nil"/>
              <w:left w:val="nil"/>
              <w:bottom w:val="single" w:sz="4" w:space="0" w:color="auto"/>
              <w:right w:val="single" w:sz="4" w:space="0" w:color="auto"/>
            </w:tcBorders>
            <w:shd w:val="clear" w:color="auto" w:fill="auto"/>
            <w:vAlign w:val="center"/>
          </w:tcPr>
          <w:p w14:paraId="2DCA7238" w14:textId="77777777" w:rsidR="00361099" w:rsidRPr="00361099" w:rsidRDefault="00361099" w:rsidP="00361099">
            <w:pPr>
              <w:overflowPunct/>
              <w:autoSpaceDE/>
              <w:autoSpaceDN/>
              <w:adjustRightInd/>
              <w:jc w:val="center"/>
              <w:textAlignment w:val="auto"/>
              <w:rPr>
                <w:color w:val="000000"/>
                <w:sz w:val="22"/>
                <w:szCs w:val="22"/>
              </w:rPr>
            </w:pPr>
            <w:r w:rsidRPr="00361099">
              <w:rPr>
                <w:color w:val="000000"/>
                <w:sz w:val="22"/>
                <w:szCs w:val="22"/>
              </w:rPr>
              <w:t>2030</w:t>
            </w:r>
          </w:p>
        </w:tc>
        <w:tc>
          <w:tcPr>
            <w:tcW w:w="3930" w:type="dxa"/>
            <w:tcBorders>
              <w:top w:val="nil"/>
              <w:left w:val="nil"/>
              <w:bottom w:val="single" w:sz="4" w:space="0" w:color="auto"/>
              <w:right w:val="single" w:sz="4" w:space="0" w:color="auto"/>
            </w:tcBorders>
            <w:shd w:val="clear" w:color="auto" w:fill="auto"/>
          </w:tcPr>
          <w:p w14:paraId="4A8C923A" w14:textId="77777777" w:rsidR="00361099" w:rsidRPr="0087296B" w:rsidRDefault="00361099" w:rsidP="0027457C">
            <w:pPr>
              <w:overflowPunct/>
              <w:autoSpaceDE/>
              <w:autoSpaceDN/>
              <w:adjustRightInd/>
              <w:textAlignment w:val="auto"/>
              <w:rPr>
                <w:color w:val="000000"/>
                <w:sz w:val="22"/>
                <w:szCs w:val="22"/>
                <w:highlight w:val="lightGray"/>
              </w:rPr>
            </w:pPr>
            <w:r w:rsidRPr="00361099">
              <w:rPr>
                <w:color w:val="000000"/>
                <w:sz w:val="22"/>
                <w:szCs w:val="22"/>
              </w:rPr>
              <w:t>Не менее 24 опубликованных статей в средствах массовой информации, в том числе в социальных сетях, направленных на освещение социально ориентированной некоммерческой организации за период с 2025 по 2030 гг.</w:t>
            </w:r>
          </w:p>
        </w:tc>
      </w:tr>
      <w:tr w:rsidR="0027457C" w:rsidRPr="0087296B" w14:paraId="456C2F38" w14:textId="77777777" w:rsidTr="001949A4">
        <w:trPr>
          <w:trHeight w:val="833"/>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65E91ACF" w14:textId="77777777" w:rsidR="0027457C" w:rsidRPr="0087296B" w:rsidRDefault="0027457C" w:rsidP="004C3E38">
            <w:pPr>
              <w:overflowPunct/>
              <w:autoSpaceDE/>
              <w:autoSpaceDN/>
              <w:adjustRightInd/>
              <w:textAlignment w:val="auto"/>
              <w:rPr>
                <w:color w:val="000000"/>
                <w:sz w:val="22"/>
                <w:szCs w:val="22"/>
                <w:highlight w:val="lightGray"/>
              </w:rPr>
            </w:pPr>
            <w:r w:rsidRPr="00361099">
              <w:rPr>
                <w:color w:val="000000"/>
                <w:sz w:val="22"/>
                <w:szCs w:val="22"/>
              </w:rPr>
              <w:t>2.</w:t>
            </w:r>
          </w:p>
        </w:tc>
        <w:tc>
          <w:tcPr>
            <w:tcW w:w="4986" w:type="dxa"/>
            <w:tcBorders>
              <w:top w:val="single" w:sz="4" w:space="0" w:color="auto"/>
              <w:left w:val="nil"/>
              <w:bottom w:val="single" w:sz="4" w:space="0" w:color="auto"/>
              <w:right w:val="single" w:sz="4" w:space="0" w:color="auto"/>
            </w:tcBorders>
            <w:shd w:val="clear" w:color="auto" w:fill="auto"/>
            <w:hideMark/>
          </w:tcPr>
          <w:p w14:paraId="3AB6711C" w14:textId="77777777" w:rsidR="0027457C" w:rsidRPr="0087296B" w:rsidRDefault="0027457C" w:rsidP="004C3E38">
            <w:pPr>
              <w:overflowPunct/>
              <w:autoSpaceDE/>
              <w:autoSpaceDN/>
              <w:adjustRightInd/>
              <w:textAlignment w:val="auto"/>
              <w:rPr>
                <w:color w:val="000000"/>
                <w:sz w:val="22"/>
                <w:szCs w:val="22"/>
                <w:highlight w:val="lightGray"/>
              </w:rPr>
            </w:pPr>
            <w:r w:rsidRPr="0027457C">
              <w:rPr>
                <w:color w:val="000000"/>
                <w:sz w:val="22"/>
                <w:szCs w:val="22"/>
              </w:rPr>
              <w:t>отдельное мероприятие "Финансовая поддержка социально ориентированных некоммерческих организаций"</w:t>
            </w:r>
          </w:p>
        </w:tc>
        <w:tc>
          <w:tcPr>
            <w:tcW w:w="3204" w:type="dxa"/>
            <w:tcBorders>
              <w:top w:val="single" w:sz="4" w:space="0" w:color="auto"/>
              <w:left w:val="nil"/>
              <w:bottom w:val="single" w:sz="4" w:space="0" w:color="auto"/>
              <w:right w:val="single" w:sz="4" w:space="0" w:color="auto"/>
            </w:tcBorders>
            <w:shd w:val="clear" w:color="auto" w:fill="auto"/>
            <w:hideMark/>
          </w:tcPr>
          <w:p w14:paraId="041E06F5" w14:textId="77777777" w:rsidR="0027457C" w:rsidRPr="0027457C" w:rsidRDefault="0027457C" w:rsidP="004C3E38">
            <w:pPr>
              <w:overflowPunct/>
              <w:autoSpaceDE/>
              <w:autoSpaceDN/>
              <w:adjustRightInd/>
              <w:textAlignment w:val="auto"/>
              <w:rPr>
                <w:color w:val="000000"/>
                <w:sz w:val="22"/>
                <w:szCs w:val="22"/>
              </w:rPr>
            </w:pPr>
            <w:r w:rsidRPr="0027457C">
              <w:rPr>
                <w:color w:val="000000"/>
                <w:sz w:val="22"/>
                <w:szCs w:val="22"/>
              </w:rPr>
              <w:t xml:space="preserve">управление экономического развития Администрации Яковлевского муниципального  округа </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0EFD98EF" w14:textId="77777777" w:rsidR="0027457C" w:rsidRPr="00361099" w:rsidRDefault="0027457C" w:rsidP="004C3E38">
            <w:pPr>
              <w:overflowPunct/>
              <w:autoSpaceDE/>
              <w:autoSpaceDN/>
              <w:adjustRightInd/>
              <w:jc w:val="center"/>
              <w:textAlignment w:val="auto"/>
              <w:rPr>
                <w:color w:val="000000"/>
                <w:sz w:val="22"/>
                <w:szCs w:val="22"/>
              </w:rPr>
            </w:pPr>
            <w:r>
              <w:rPr>
                <w:color w:val="000000"/>
                <w:sz w:val="22"/>
                <w:szCs w:val="22"/>
              </w:rPr>
              <w:t>2025</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14:paraId="31E0B795" w14:textId="77777777" w:rsidR="0027457C" w:rsidRPr="00361099" w:rsidRDefault="0027457C" w:rsidP="004C3E38">
            <w:pPr>
              <w:overflowPunct/>
              <w:autoSpaceDE/>
              <w:autoSpaceDN/>
              <w:adjustRightInd/>
              <w:jc w:val="center"/>
              <w:textAlignment w:val="auto"/>
              <w:rPr>
                <w:color w:val="000000"/>
                <w:sz w:val="22"/>
                <w:szCs w:val="22"/>
              </w:rPr>
            </w:pPr>
            <w:r w:rsidRPr="00361099">
              <w:rPr>
                <w:color w:val="000000"/>
                <w:sz w:val="22"/>
                <w:szCs w:val="22"/>
              </w:rPr>
              <w:t>2030</w:t>
            </w:r>
          </w:p>
        </w:tc>
        <w:tc>
          <w:tcPr>
            <w:tcW w:w="3930" w:type="dxa"/>
            <w:vMerge w:val="restart"/>
            <w:tcBorders>
              <w:top w:val="single" w:sz="4" w:space="0" w:color="auto"/>
              <w:left w:val="single" w:sz="4" w:space="0" w:color="auto"/>
              <w:right w:val="single" w:sz="4" w:space="0" w:color="auto"/>
            </w:tcBorders>
            <w:shd w:val="clear" w:color="auto" w:fill="auto"/>
            <w:hideMark/>
          </w:tcPr>
          <w:p w14:paraId="14EF8FCC" w14:textId="77777777" w:rsidR="0027457C" w:rsidRPr="0087296B" w:rsidRDefault="0027457C" w:rsidP="0027457C">
            <w:pPr>
              <w:overflowPunct/>
              <w:autoSpaceDE/>
              <w:autoSpaceDN/>
              <w:adjustRightInd/>
              <w:textAlignment w:val="auto"/>
              <w:rPr>
                <w:color w:val="000000"/>
                <w:sz w:val="22"/>
                <w:szCs w:val="22"/>
                <w:highlight w:val="lightGray"/>
              </w:rPr>
            </w:pPr>
            <w:r w:rsidRPr="0027457C">
              <w:rPr>
                <w:color w:val="000000"/>
                <w:sz w:val="22"/>
                <w:szCs w:val="22"/>
              </w:rPr>
              <w:t>Ежегодное предоставление финансовой поддержки не менее одной  социально ориентированной некоммерческой организации.</w:t>
            </w:r>
          </w:p>
        </w:tc>
      </w:tr>
      <w:tr w:rsidR="00E5518B" w:rsidRPr="0087296B" w14:paraId="1B9FAC53" w14:textId="77777777" w:rsidTr="001949A4">
        <w:trPr>
          <w:trHeight w:val="712"/>
        </w:trPr>
        <w:tc>
          <w:tcPr>
            <w:tcW w:w="568" w:type="dxa"/>
            <w:tcBorders>
              <w:top w:val="nil"/>
              <w:left w:val="single" w:sz="4" w:space="0" w:color="auto"/>
              <w:bottom w:val="single" w:sz="4" w:space="0" w:color="auto"/>
              <w:right w:val="single" w:sz="4" w:space="0" w:color="auto"/>
            </w:tcBorders>
            <w:shd w:val="clear" w:color="auto" w:fill="auto"/>
            <w:hideMark/>
          </w:tcPr>
          <w:p w14:paraId="625C5454" w14:textId="77777777" w:rsidR="00E5518B" w:rsidRPr="0087296B" w:rsidRDefault="00E5518B" w:rsidP="004C3E38">
            <w:pPr>
              <w:overflowPunct/>
              <w:autoSpaceDE/>
              <w:autoSpaceDN/>
              <w:adjustRightInd/>
              <w:textAlignment w:val="auto"/>
              <w:rPr>
                <w:color w:val="000000"/>
                <w:sz w:val="22"/>
                <w:szCs w:val="22"/>
                <w:highlight w:val="lightGray"/>
              </w:rPr>
            </w:pPr>
            <w:r w:rsidRPr="0027457C">
              <w:rPr>
                <w:color w:val="000000"/>
                <w:sz w:val="22"/>
                <w:szCs w:val="22"/>
              </w:rPr>
              <w:t>2.1</w:t>
            </w:r>
            <w:r>
              <w:rPr>
                <w:color w:val="000000"/>
                <w:sz w:val="22"/>
                <w:szCs w:val="22"/>
              </w:rPr>
              <w:t>.</w:t>
            </w:r>
          </w:p>
        </w:tc>
        <w:tc>
          <w:tcPr>
            <w:tcW w:w="4986" w:type="dxa"/>
            <w:tcBorders>
              <w:top w:val="nil"/>
              <w:left w:val="nil"/>
              <w:bottom w:val="single" w:sz="4" w:space="0" w:color="auto"/>
              <w:right w:val="single" w:sz="4" w:space="0" w:color="auto"/>
            </w:tcBorders>
            <w:shd w:val="clear" w:color="auto" w:fill="auto"/>
            <w:hideMark/>
          </w:tcPr>
          <w:p w14:paraId="0B1C0451" w14:textId="15E6EAD6" w:rsidR="00E5518B" w:rsidRPr="0087296B" w:rsidRDefault="00EF1EAB" w:rsidP="004C3E38">
            <w:pPr>
              <w:overflowPunct/>
              <w:autoSpaceDE/>
              <w:autoSpaceDN/>
              <w:adjustRightInd/>
              <w:textAlignment w:val="auto"/>
              <w:rPr>
                <w:color w:val="000000"/>
                <w:sz w:val="22"/>
                <w:szCs w:val="22"/>
                <w:highlight w:val="lightGray"/>
              </w:rPr>
            </w:pPr>
            <w:r w:rsidRPr="00EF1EAB">
              <w:rPr>
                <w:color w:val="000000"/>
                <w:sz w:val="22"/>
                <w:szCs w:val="22"/>
              </w:rPr>
              <w:t>Софинансирование муниципальных программ по поддержке социально ориентированных некоммерческих организаций по итогам конкурсного отбора</w:t>
            </w:r>
          </w:p>
        </w:tc>
        <w:tc>
          <w:tcPr>
            <w:tcW w:w="3204" w:type="dxa"/>
            <w:tcBorders>
              <w:top w:val="nil"/>
              <w:left w:val="nil"/>
              <w:bottom w:val="single" w:sz="4" w:space="0" w:color="auto"/>
              <w:right w:val="single" w:sz="4" w:space="0" w:color="auto"/>
            </w:tcBorders>
            <w:shd w:val="clear" w:color="auto" w:fill="auto"/>
            <w:hideMark/>
          </w:tcPr>
          <w:p w14:paraId="4CDE5D2F" w14:textId="77777777" w:rsidR="00E5518B" w:rsidRPr="0027457C" w:rsidRDefault="00E5518B" w:rsidP="004C3E38">
            <w:pPr>
              <w:overflowPunct/>
              <w:autoSpaceDE/>
              <w:autoSpaceDN/>
              <w:adjustRightInd/>
              <w:textAlignment w:val="auto"/>
              <w:rPr>
                <w:color w:val="000000"/>
                <w:sz w:val="22"/>
                <w:szCs w:val="22"/>
              </w:rPr>
            </w:pPr>
            <w:r w:rsidRPr="0027457C">
              <w:rPr>
                <w:color w:val="000000"/>
                <w:sz w:val="22"/>
                <w:szCs w:val="22"/>
              </w:rPr>
              <w:t xml:space="preserve">управление экономического развития Администрации Яковлевского муниципального  округа </w:t>
            </w:r>
          </w:p>
        </w:tc>
        <w:tc>
          <w:tcPr>
            <w:tcW w:w="1287" w:type="dxa"/>
            <w:tcBorders>
              <w:top w:val="nil"/>
              <w:left w:val="nil"/>
              <w:bottom w:val="single" w:sz="4" w:space="0" w:color="auto"/>
              <w:right w:val="single" w:sz="4" w:space="0" w:color="auto"/>
            </w:tcBorders>
            <w:shd w:val="clear" w:color="auto" w:fill="auto"/>
            <w:vAlign w:val="center"/>
            <w:hideMark/>
          </w:tcPr>
          <w:p w14:paraId="09A9B20A" w14:textId="77777777" w:rsidR="00E5518B" w:rsidRPr="00361099" w:rsidRDefault="00E5518B" w:rsidP="004C3E38">
            <w:pPr>
              <w:overflowPunct/>
              <w:autoSpaceDE/>
              <w:autoSpaceDN/>
              <w:adjustRightInd/>
              <w:jc w:val="center"/>
              <w:textAlignment w:val="auto"/>
              <w:rPr>
                <w:color w:val="000000"/>
                <w:sz w:val="22"/>
                <w:szCs w:val="22"/>
              </w:rPr>
            </w:pPr>
            <w:r w:rsidRPr="00361099">
              <w:rPr>
                <w:color w:val="000000"/>
                <w:sz w:val="22"/>
                <w:szCs w:val="22"/>
              </w:rPr>
              <w:t>2025</w:t>
            </w:r>
          </w:p>
        </w:tc>
        <w:tc>
          <w:tcPr>
            <w:tcW w:w="1301" w:type="dxa"/>
            <w:tcBorders>
              <w:top w:val="nil"/>
              <w:left w:val="nil"/>
              <w:bottom w:val="single" w:sz="4" w:space="0" w:color="auto"/>
              <w:right w:val="single" w:sz="4" w:space="0" w:color="auto"/>
            </w:tcBorders>
            <w:shd w:val="clear" w:color="auto" w:fill="auto"/>
            <w:vAlign w:val="center"/>
            <w:hideMark/>
          </w:tcPr>
          <w:p w14:paraId="4E1FD491" w14:textId="77777777" w:rsidR="00E5518B" w:rsidRPr="00361099" w:rsidRDefault="00E5518B" w:rsidP="004C3E38">
            <w:pPr>
              <w:overflowPunct/>
              <w:autoSpaceDE/>
              <w:autoSpaceDN/>
              <w:adjustRightInd/>
              <w:jc w:val="center"/>
              <w:textAlignment w:val="auto"/>
              <w:rPr>
                <w:color w:val="000000"/>
                <w:sz w:val="22"/>
                <w:szCs w:val="22"/>
              </w:rPr>
            </w:pPr>
            <w:r w:rsidRPr="00361099">
              <w:rPr>
                <w:color w:val="000000"/>
                <w:sz w:val="22"/>
                <w:szCs w:val="22"/>
              </w:rPr>
              <w:t>2030</w:t>
            </w:r>
          </w:p>
        </w:tc>
        <w:tc>
          <w:tcPr>
            <w:tcW w:w="3930" w:type="dxa"/>
            <w:vMerge/>
            <w:tcBorders>
              <w:left w:val="single" w:sz="4" w:space="0" w:color="auto"/>
              <w:bottom w:val="single" w:sz="4" w:space="0" w:color="auto"/>
              <w:right w:val="single" w:sz="4" w:space="0" w:color="auto"/>
            </w:tcBorders>
            <w:vAlign w:val="center"/>
            <w:hideMark/>
          </w:tcPr>
          <w:p w14:paraId="362A9B96" w14:textId="77777777" w:rsidR="00E5518B" w:rsidRPr="0087296B" w:rsidRDefault="00E5518B" w:rsidP="004C3E38">
            <w:pPr>
              <w:overflowPunct/>
              <w:autoSpaceDE/>
              <w:autoSpaceDN/>
              <w:adjustRightInd/>
              <w:textAlignment w:val="auto"/>
              <w:rPr>
                <w:color w:val="000000"/>
                <w:sz w:val="22"/>
                <w:szCs w:val="22"/>
                <w:highlight w:val="lightGray"/>
              </w:rPr>
            </w:pPr>
          </w:p>
        </w:tc>
      </w:tr>
    </w:tbl>
    <w:p w14:paraId="57A2B608" w14:textId="77777777" w:rsidR="00525D38" w:rsidRPr="0087296B" w:rsidRDefault="004C3E38" w:rsidP="00B32404">
      <w:pPr>
        <w:ind w:right="-1"/>
        <w:jc w:val="both"/>
        <w:rPr>
          <w:sz w:val="28"/>
          <w:szCs w:val="28"/>
          <w:highlight w:val="lightGray"/>
        </w:rPr>
      </w:pPr>
      <w:r w:rsidRPr="0087296B">
        <w:rPr>
          <w:sz w:val="28"/>
          <w:szCs w:val="28"/>
          <w:highlight w:val="lightGray"/>
        </w:rPr>
        <w:fldChar w:fldCharType="end"/>
      </w:r>
    </w:p>
    <w:p w14:paraId="182E2E7F" w14:textId="77777777" w:rsidR="00525D38" w:rsidRPr="0027457C" w:rsidRDefault="00525D38">
      <w:pPr>
        <w:overflowPunct/>
        <w:autoSpaceDE/>
        <w:autoSpaceDN/>
        <w:adjustRightInd/>
        <w:textAlignment w:val="auto"/>
        <w:rPr>
          <w:sz w:val="28"/>
          <w:szCs w:val="28"/>
        </w:rPr>
      </w:pPr>
      <w:r w:rsidRPr="0027457C">
        <w:rPr>
          <w:sz w:val="28"/>
          <w:szCs w:val="28"/>
        </w:rPr>
        <w:br w:type="page"/>
      </w:r>
    </w:p>
    <w:p w14:paraId="3EBA6C98" w14:textId="77777777" w:rsidR="00525D38" w:rsidRPr="0087296B" w:rsidRDefault="00525D38" w:rsidP="00D33CB3">
      <w:pPr>
        <w:pBdr>
          <w:bottom w:val="single" w:sz="4" w:space="1" w:color="auto"/>
        </w:pBdr>
        <w:overflowPunct/>
        <w:autoSpaceDE/>
        <w:autoSpaceDN/>
        <w:adjustRightInd/>
        <w:jc w:val="center"/>
        <w:textAlignment w:val="auto"/>
        <w:rPr>
          <w:color w:val="000000"/>
          <w:sz w:val="24"/>
          <w:szCs w:val="24"/>
          <w:highlight w:val="lightGray"/>
        </w:rPr>
        <w:sectPr w:rsidR="00525D38" w:rsidRPr="0087296B" w:rsidSect="00E5518B">
          <w:pgSz w:w="16838" w:h="11906" w:orient="landscape"/>
          <w:pgMar w:top="709" w:right="567" w:bottom="851" w:left="851" w:header="720" w:footer="720" w:gutter="0"/>
          <w:cols w:space="720"/>
          <w:docGrid w:linePitch="272"/>
        </w:sectPr>
      </w:pPr>
    </w:p>
    <w:tbl>
      <w:tblPr>
        <w:tblStyle w:val="ae"/>
        <w:tblpPr w:leftFromText="180" w:rightFromText="180" w:vertAnchor="text" w:horzAnchor="margin" w:tblpY="-566"/>
        <w:tblW w:w="15659" w:type="dxa"/>
        <w:tblLayout w:type="fixed"/>
        <w:tblLook w:val="04A0" w:firstRow="1" w:lastRow="0" w:firstColumn="1" w:lastColumn="0" w:noHBand="0" w:noVBand="1"/>
      </w:tblPr>
      <w:tblGrid>
        <w:gridCol w:w="562"/>
        <w:gridCol w:w="579"/>
        <w:gridCol w:w="839"/>
        <w:gridCol w:w="861"/>
        <w:gridCol w:w="1407"/>
        <w:gridCol w:w="1984"/>
        <w:gridCol w:w="709"/>
        <w:gridCol w:w="559"/>
        <w:gridCol w:w="158"/>
        <w:gridCol w:w="569"/>
        <w:gridCol w:w="706"/>
        <w:gridCol w:w="518"/>
        <w:gridCol w:w="225"/>
        <w:gridCol w:w="538"/>
        <w:gridCol w:w="219"/>
        <w:gridCol w:w="588"/>
        <w:gridCol w:w="395"/>
        <w:gridCol w:w="962"/>
        <w:gridCol w:w="257"/>
        <w:gridCol w:w="807"/>
        <w:gridCol w:w="1057"/>
        <w:gridCol w:w="787"/>
        <w:gridCol w:w="272"/>
        <w:gridCol w:w="65"/>
        <w:gridCol w:w="36"/>
      </w:tblGrid>
      <w:tr w:rsidR="00137AB6" w:rsidRPr="0087296B" w14:paraId="66CC2F12" w14:textId="77777777" w:rsidTr="00D33CB3">
        <w:trPr>
          <w:gridAfter w:val="1"/>
          <w:wAfter w:w="36" w:type="dxa"/>
          <w:trHeight w:val="2259"/>
        </w:trPr>
        <w:tc>
          <w:tcPr>
            <w:tcW w:w="1141" w:type="dxa"/>
            <w:gridSpan w:val="2"/>
            <w:tcBorders>
              <w:top w:val="nil"/>
              <w:left w:val="nil"/>
              <w:bottom w:val="nil"/>
              <w:right w:val="nil"/>
            </w:tcBorders>
            <w:hideMark/>
          </w:tcPr>
          <w:p w14:paraId="10E4CE60" w14:textId="77777777" w:rsidR="00137AB6" w:rsidRPr="002C2579" w:rsidRDefault="00137AB6" w:rsidP="00137AB6">
            <w:pPr>
              <w:ind w:right="-1"/>
              <w:jc w:val="both"/>
              <w:rPr>
                <w:sz w:val="28"/>
                <w:szCs w:val="28"/>
              </w:rPr>
            </w:pPr>
            <w:bookmarkStart w:id="3" w:name="RANGE!A1:O63"/>
            <w:r w:rsidRPr="002C2579">
              <w:rPr>
                <w:sz w:val="28"/>
                <w:szCs w:val="28"/>
              </w:rPr>
              <w:lastRenderedPageBreak/>
              <w:t xml:space="preserve">                                                                                                                                                                                                                                                                                                                                                                                                                                                                                                                                                                                                                                                                                                                                                                                                                                                                                                                                                                                                                                                                                                                                                                                                                                                                                                                                                                                                                                                                                                                                                                                                                                                                                                                                                                                                                                                                                                                                                                                                                                                                                                                                                                       </w:t>
            </w:r>
            <w:bookmarkEnd w:id="3"/>
          </w:p>
        </w:tc>
        <w:tc>
          <w:tcPr>
            <w:tcW w:w="1700" w:type="dxa"/>
            <w:gridSpan w:val="2"/>
            <w:tcBorders>
              <w:top w:val="nil"/>
              <w:left w:val="nil"/>
              <w:bottom w:val="nil"/>
              <w:right w:val="nil"/>
            </w:tcBorders>
            <w:hideMark/>
          </w:tcPr>
          <w:p w14:paraId="34CDF378" w14:textId="77777777" w:rsidR="00137AB6" w:rsidRPr="002C2579" w:rsidRDefault="00137AB6" w:rsidP="00137AB6">
            <w:pPr>
              <w:ind w:right="-1"/>
              <w:jc w:val="both"/>
              <w:rPr>
                <w:sz w:val="28"/>
                <w:szCs w:val="28"/>
              </w:rPr>
            </w:pPr>
          </w:p>
        </w:tc>
        <w:tc>
          <w:tcPr>
            <w:tcW w:w="1407" w:type="dxa"/>
            <w:tcBorders>
              <w:top w:val="nil"/>
              <w:left w:val="nil"/>
              <w:bottom w:val="nil"/>
              <w:right w:val="nil"/>
            </w:tcBorders>
            <w:hideMark/>
          </w:tcPr>
          <w:p w14:paraId="5C021E14" w14:textId="77777777" w:rsidR="00137AB6" w:rsidRPr="0087296B" w:rsidRDefault="00137AB6" w:rsidP="00137AB6">
            <w:pPr>
              <w:ind w:right="-1"/>
              <w:jc w:val="both"/>
              <w:rPr>
                <w:sz w:val="28"/>
                <w:szCs w:val="28"/>
                <w:highlight w:val="lightGray"/>
              </w:rPr>
            </w:pPr>
          </w:p>
        </w:tc>
        <w:tc>
          <w:tcPr>
            <w:tcW w:w="3252" w:type="dxa"/>
            <w:gridSpan w:val="3"/>
            <w:tcBorders>
              <w:top w:val="nil"/>
              <w:left w:val="nil"/>
              <w:bottom w:val="nil"/>
              <w:right w:val="nil"/>
            </w:tcBorders>
            <w:hideMark/>
          </w:tcPr>
          <w:p w14:paraId="5848DD26" w14:textId="77777777" w:rsidR="00137AB6" w:rsidRPr="0087296B" w:rsidRDefault="00137AB6" w:rsidP="00137AB6">
            <w:pPr>
              <w:ind w:right="-1"/>
              <w:jc w:val="both"/>
              <w:rPr>
                <w:sz w:val="28"/>
                <w:szCs w:val="28"/>
                <w:highlight w:val="lightGray"/>
              </w:rPr>
            </w:pPr>
          </w:p>
        </w:tc>
        <w:tc>
          <w:tcPr>
            <w:tcW w:w="727" w:type="dxa"/>
            <w:gridSpan w:val="2"/>
            <w:tcBorders>
              <w:top w:val="nil"/>
              <w:left w:val="nil"/>
              <w:bottom w:val="nil"/>
              <w:right w:val="nil"/>
            </w:tcBorders>
            <w:hideMark/>
          </w:tcPr>
          <w:p w14:paraId="7E58EC9E" w14:textId="77777777" w:rsidR="00137AB6" w:rsidRPr="0087296B" w:rsidRDefault="00137AB6" w:rsidP="00137AB6">
            <w:pPr>
              <w:ind w:right="-1"/>
              <w:jc w:val="both"/>
              <w:rPr>
                <w:sz w:val="28"/>
                <w:szCs w:val="28"/>
                <w:highlight w:val="lightGray"/>
              </w:rPr>
            </w:pPr>
          </w:p>
        </w:tc>
        <w:tc>
          <w:tcPr>
            <w:tcW w:w="7396" w:type="dxa"/>
            <w:gridSpan w:val="14"/>
            <w:tcBorders>
              <w:top w:val="nil"/>
              <w:left w:val="nil"/>
              <w:bottom w:val="nil"/>
              <w:right w:val="nil"/>
            </w:tcBorders>
            <w:hideMark/>
          </w:tcPr>
          <w:p w14:paraId="347A663B" w14:textId="77777777" w:rsidR="00137AB6" w:rsidRPr="00D33CB3" w:rsidRDefault="00137AB6" w:rsidP="00E5518B">
            <w:pPr>
              <w:jc w:val="right"/>
              <w:rPr>
                <w:sz w:val="22"/>
                <w:szCs w:val="22"/>
              </w:rPr>
            </w:pPr>
            <w:r w:rsidRPr="00D33CB3">
              <w:rPr>
                <w:sz w:val="22"/>
                <w:szCs w:val="22"/>
              </w:rPr>
              <w:t xml:space="preserve">                                       </w:t>
            </w:r>
          </w:p>
          <w:p w14:paraId="56B0B096" w14:textId="77777777" w:rsidR="00137AB6" w:rsidRPr="00D33CB3" w:rsidRDefault="00137AB6" w:rsidP="002878F0">
            <w:pPr>
              <w:rPr>
                <w:sz w:val="22"/>
                <w:szCs w:val="22"/>
              </w:rPr>
            </w:pPr>
          </w:p>
          <w:p w14:paraId="53734B73" w14:textId="74C45955" w:rsidR="002878F0" w:rsidRPr="00D33CB3" w:rsidRDefault="000C234F" w:rsidP="002878F0">
            <w:pPr>
              <w:jc w:val="right"/>
              <w:rPr>
                <w:sz w:val="22"/>
                <w:szCs w:val="22"/>
              </w:rPr>
            </w:pPr>
            <w:r>
              <w:rPr>
                <w:sz w:val="22"/>
                <w:szCs w:val="22"/>
              </w:rPr>
              <w:t>Приложение 3</w:t>
            </w:r>
          </w:p>
          <w:p w14:paraId="09225645" w14:textId="77777777" w:rsidR="002878F0" w:rsidRPr="00D33CB3" w:rsidRDefault="002878F0" w:rsidP="002878F0">
            <w:pPr>
              <w:jc w:val="right"/>
              <w:rPr>
                <w:sz w:val="22"/>
                <w:szCs w:val="22"/>
              </w:rPr>
            </w:pPr>
            <w:r w:rsidRPr="00D33CB3">
              <w:rPr>
                <w:sz w:val="22"/>
                <w:szCs w:val="22"/>
              </w:rPr>
              <w:t xml:space="preserve">к постановлению Администрации </w:t>
            </w:r>
          </w:p>
          <w:p w14:paraId="0554403B" w14:textId="77777777" w:rsidR="002878F0" w:rsidRPr="00D33CB3" w:rsidRDefault="002878F0" w:rsidP="002878F0">
            <w:pPr>
              <w:jc w:val="right"/>
              <w:rPr>
                <w:sz w:val="22"/>
                <w:szCs w:val="22"/>
              </w:rPr>
            </w:pPr>
            <w:r w:rsidRPr="00D33CB3">
              <w:rPr>
                <w:sz w:val="22"/>
                <w:szCs w:val="22"/>
              </w:rPr>
              <w:t xml:space="preserve">Яковлевского муниципального округа    </w:t>
            </w:r>
          </w:p>
          <w:p w14:paraId="0C30BC87" w14:textId="7329C9C3" w:rsidR="00E5518B" w:rsidRPr="00D33CB3" w:rsidRDefault="00CD3D4D" w:rsidP="002878F0">
            <w:pPr>
              <w:jc w:val="right"/>
              <w:rPr>
                <w:sz w:val="22"/>
                <w:szCs w:val="22"/>
              </w:rPr>
            </w:pPr>
            <w:r>
              <w:rPr>
                <w:sz w:val="22"/>
                <w:szCs w:val="22"/>
              </w:rPr>
              <w:t>от 27.03.</w:t>
            </w:r>
            <w:r w:rsidR="00722B22">
              <w:rPr>
                <w:sz w:val="22"/>
                <w:szCs w:val="22"/>
              </w:rPr>
              <w:t>2025 г. № 224</w:t>
            </w:r>
            <w:r w:rsidR="003A3A19">
              <w:rPr>
                <w:sz w:val="22"/>
                <w:szCs w:val="22"/>
              </w:rPr>
              <w:t xml:space="preserve"> </w:t>
            </w:r>
            <w:r w:rsidR="002878F0" w:rsidRPr="00D33CB3">
              <w:rPr>
                <w:sz w:val="22"/>
                <w:szCs w:val="22"/>
              </w:rPr>
              <w:t>-</w:t>
            </w:r>
            <w:r w:rsidR="003A3A19">
              <w:rPr>
                <w:sz w:val="22"/>
                <w:szCs w:val="22"/>
              </w:rPr>
              <w:t xml:space="preserve"> </w:t>
            </w:r>
            <w:r w:rsidR="002878F0" w:rsidRPr="00D33CB3">
              <w:rPr>
                <w:sz w:val="22"/>
                <w:szCs w:val="22"/>
              </w:rPr>
              <w:t>НПА</w:t>
            </w:r>
            <w:r w:rsidR="00137AB6" w:rsidRPr="00D33CB3">
              <w:rPr>
                <w:sz w:val="22"/>
                <w:szCs w:val="22"/>
              </w:rPr>
              <w:t xml:space="preserve">                                     </w:t>
            </w:r>
          </w:p>
          <w:p w14:paraId="44BD3726" w14:textId="77777777" w:rsidR="00E5518B" w:rsidRPr="00D33CB3" w:rsidRDefault="00E5518B" w:rsidP="00E5518B">
            <w:pPr>
              <w:jc w:val="right"/>
              <w:rPr>
                <w:sz w:val="22"/>
                <w:szCs w:val="22"/>
              </w:rPr>
            </w:pPr>
          </w:p>
          <w:p w14:paraId="29F977CF" w14:textId="77777777" w:rsidR="00E5518B" w:rsidRPr="00D33CB3" w:rsidRDefault="00E5518B" w:rsidP="002878F0">
            <w:pPr>
              <w:rPr>
                <w:sz w:val="22"/>
                <w:szCs w:val="22"/>
              </w:rPr>
            </w:pPr>
          </w:p>
          <w:p w14:paraId="62761338" w14:textId="205C5DC3" w:rsidR="00137AB6" w:rsidRPr="00D33CB3" w:rsidRDefault="00137AB6" w:rsidP="00E5518B">
            <w:pPr>
              <w:jc w:val="right"/>
              <w:rPr>
                <w:sz w:val="22"/>
                <w:szCs w:val="22"/>
              </w:rPr>
            </w:pPr>
            <w:r w:rsidRPr="00D33CB3">
              <w:rPr>
                <w:sz w:val="22"/>
                <w:szCs w:val="22"/>
              </w:rPr>
              <w:t xml:space="preserve">  Приложение</w:t>
            </w:r>
            <w:r w:rsidR="00D33CB3" w:rsidRPr="00D33CB3">
              <w:rPr>
                <w:sz w:val="22"/>
                <w:szCs w:val="22"/>
              </w:rPr>
              <w:t xml:space="preserve"> </w:t>
            </w:r>
            <w:r w:rsidRPr="00D33CB3">
              <w:rPr>
                <w:sz w:val="22"/>
                <w:szCs w:val="22"/>
              </w:rPr>
              <w:t>4 к муниципальной программе</w:t>
            </w:r>
          </w:p>
        </w:tc>
      </w:tr>
      <w:tr w:rsidR="00137AB6" w:rsidRPr="001A59CE" w14:paraId="1ABDE530" w14:textId="77777777" w:rsidTr="00D33CB3">
        <w:trPr>
          <w:gridAfter w:val="1"/>
          <w:wAfter w:w="36" w:type="dxa"/>
          <w:trHeight w:val="204"/>
        </w:trPr>
        <w:tc>
          <w:tcPr>
            <w:tcW w:w="1141" w:type="dxa"/>
            <w:gridSpan w:val="2"/>
            <w:tcBorders>
              <w:top w:val="nil"/>
              <w:left w:val="nil"/>
              <w:bottom w:val="nil"/>
              <w:right w:val="nil"/>
            </w:tcBorders>
            <w:hideMark/>
          </w:tcPr>
          <w:p w14:paraId="4236BCAD" w14:textId="77777777" w:rsidR="00137AB6" w:rsidRPr="0087296B" w:rsidRDefault="00137AB6" w:rsidP="00137AB6">
            <w:pPr>
              <w:ind w:right="-1"/>
              <w:jc w:val="both"/>
              <w:rPr>
                <w:sz w:val="28"/>
                <w:szCs w:val="28"/>
                <w:highlight w:val="lightGray"/>
              </w:rPr>
            </w:pPr>
          </w:p>
        </w:tc>
        <w:tc>
          <w:tcPr>
            <w:tcW w:w="1700" w:type="dxa"/>
            <w:gridSpan w:val="2"/>
            <w:tcBorders>
              <w:top w:val="nil"/>
              <w:left w:val="nil"/>
              <w:bottom w:val="nil"/>
              <w:right w:val="nil"/>
            </w:tcBorders>
            <w:hideMark/>
          </w:tcPr>
          <w:p w14:paraId="48F10B58" w14:textId="77777777" w:rsidR="00137AB6" w:rsidRPr="0087296B" w:rsidRDefault="00137AB6" w:rsidP="00137AB6">
            <w:pPr>
              <w:ind w:right="-1"/>
              <w:jc w:val="both"/>
              <w:rPr>
                <w:sz w:val="28"/>
                <w:szCs w:val="28"/>
                <w:highlight w:val="lightGray"/>
              </w:rPr>
            </w:pPr>
          </w:p>
        </w:tc>
        <w:tc>
          <w:tcPr>
            <w:tcW w:w="1407" w:type="dxa"/>
            <w:tcBorders>
              <w:top w:val="nil"/>
              <w:left w:val="nil"/>
              <w:bottom w:val="nil"/>
              <w:right w:val="nil"/>
            </w:tcBorders>
            <w:hideMark/>
          </w:tcPr>
          <w:p w14:paraId="624D0848" w14:textId="77777777" w:rsidR="00137AB6" w:rsidRPr="0087296B" w:rsidRDefault="00137AB6" w:rsidP="00137AB6">
            <w:pPr>
              <w:ind w:right="-1"/>
              <w:jc w:val="both"/>
              <w:rPr>
                <w:sz w:val="28"/>
                <w:szCs w:val="28"/>
                <w:highlight w:val="lightGray"/>
              </w:rPr>
            </w:pPr>
          </w:p>
        </w:tc>
        <w:tc>
          <w:tcPr>
            <w:tcW w:w="3252" w:type="dxa"/>
            <w:gridSpan w:val="3"/>
            <w:tcBorders>
              <w:top w:val="nil"/>
              <w:left w:val="nil"/>
              <w:bottom w:val="nil"/>
              <w:right w:val="nil"/>
            </w:tcBorders>
            <w:hideMark/>
          </w:tcPr>
          <w:p w14:paraId="40439FC7" w14:textId="77777777" w:rsidR="00137AB6" w:rsidRPr="0087296B" w:rsidRDefault="00137AB6" w:rsidP="00137AB6">
            <w:pPr>
              <w:ind w:right="-1"/>
              <w:jc w:val="both"/>
              <w:rPr>
                <w:sz w:val="28"/>
                <w:szCs w:val="28"/>
                <w:highlight w:val="lightGray"/>
              </w:rPr>
            </w:pPr>
          </w:p>
        </w:tc>
        <w:tc>
          <w:tcPr>
            <w:tcW w:w="727" w:type="dxa"/>
            <w:gridSpan w:val="2"/>
            <w:tcBorders>
              <w:top w:val="nil"/>
              <w:left w:val="nil"/>
              <w:bottom w:val="nil"/>
              <w:right w:val="nil"/>
            </w:tcBorders>
            <w:hideMark/>
          </w:tcPr>
          <w:p w14:paraId="7D55652A" w14:textId="77777777" w:rsidR="00137AB6" w:rsidRPr="0087296B" w:rsidRDefault="00137AB6" w:rsidP="00137AB6">
            <w:pPr>
              <w:ind w:right="-1"/>
              <w:jc w:val="both"/>
              <w:rPr>
                <w:sz w:val="28"/>
                <w:szCs w:val="28"/>
                <w:highlight w:val="lightGray"/>
              </w:rPr>
            </w:pPr>
          </w:p>
        </w:tc>
        <w:tc>
          <w:tcPr>
            <w:tcW w:w="7396" w:type="dxa"/>
            <w:gridSpan w:val="14"/>
            <w:tcBorders>
              <w:top w:val="nil"/>
              <w:left w:val="nil"/>
              <w:bottom w:val="nil"/>
              <w:right w:val="nil"/>
            </w:tcBorders>
            <w:hideMark/>
          </w:tcPr>
          <w:p w14:paraId="5016EE39" w14:textId="77777777" w:rsidR="00137AB6" w:rsidRPr="00D33CB3" w:rsidRDefault="00137AB6" w:rsidP="00E5518B">
            <w:pPr>
              <w:jc w:val="right"/>
              <w:rPr>
                <w:sz w:val="22"/>
                <w:szCs w:val="22"/>
              </w:rPr>
            </w:pPr>
            <w:r w:rsidRPr="00D33CB3">
              <w:rPr>
                <w:sz w:val="22"/>
                <w:szCs w:val="22"/>
              </w:rPr>
              <w:t>Яковлевского муниципального округа</w:t>
            </w:r>
          </w:p>
        </w:tc>
      </w:tr>
      <w:tr w:rsidR="00137AB6" w:rsidRPr="001A59CE" w14:paraId="6E76B86C" w14:textId="77777777" w:rsidTr="00D33CB3">
        <w:trPr>
          <w:gridAfter w:val="1"/>
          <w:wAfter w:w="36" w:type="dxa"/>
          <w:trHeight w:val="165"/>
        </w:trPr>
        <w:tc>
          <w:tcPr>
            <w:tcW w:w="1141" w:type="dxa"/>
            <w:gridSpan w:val="2"/>
            <w:tcBorders>
              <w:top w:val="nil"/>
              <w:left w:val="nil"/>
              <w:bottom w:val="nil"/>
              <w:right w:val="nil"/>
            </w:tcBorders>
            <w:hideMark/>
          </w:tcPr>
          <w:p w14:paraId="020E2C2C" w14:textId="77777777" w:rsidR="00137AB6" w:rsidRPr="0087296B" w:rsidRDefault="00137AB6" w:rsidP="00137AB6">
            <w:pPr>
              <w:ind w:right="-1"/>
              <w:jc w:val="both"/>
              <w:rPr>
                <w:sz w:val="28"/>
                <w:szCs w:val="28"/>
                <w:highlight w:val="lightGray"/>
              </w:rPr>
            </w:pPr>
          </w:p>
        </w:tc>
        <w:tc>
          <w:tcPr>
            <w:tcW w:w="1700" w:type="dxa"/>
            <w:gridSpan w:val="2"/>
            <w:tcBorders>
              <w:top w:val="nil"/>
              <w:left w:val="nil"/>
              <w:bottom w:val="nil"/>
              <w:right w:val="nil"/>
            </w:tcBorders>
            <w:hideMark/>
          </w:tcPr>
          <w:p w14:paraId="74C13D44" w14:textId="77777777" w:rsidR="00137AB6" w:rsidRPr="0087296B" w:rsidRDefault="00137AB6" w:rsidP="00137AB6">
            <w:pPr>
              <w:ind w:right="-1"/>
              <w:jc w:val="both"/>
              <w:rPr>
                <w:sz w:val="28"/>
                <w:szCs w:val="28"/>
                <w:highlight w:val="lightGray"/>
              </w:rPr>
            </w:pPr>
          </w:p>
        </w:tc>
        <w:tc>
          <w:tcPr>
            <w:tcW w:w="1407" w:type="dxa"/>
            <w:tcBorders>
              <w:top w:val="nil"/>
              <w:left w:val="nil"/>
              <w:bottom w:val="nil"/>
              <w:right w:val="nil"/>
            </w:tcBorders>
            <w:hideMark/>
          </w:tcPr>
          <w:p w14:paraId="34585D21" w14:textId="77777777" w:rsidR="00137AB6" w:rsidRPr="0087296B" w:rsidRDefault="00137AB6" w:rsidP="00137AB6">
            <w:pPr>
              <w:ind w:right="-1"/>
              <w:jc w:val="both"/>
              <w:rPr>
                <w:sz w:val="28"/>
                <w:szCs w:val="28"/>
                <w:highlight w:val="lightGray"/>
              </w:rPr>
            </w:pPr>
          </w:p>
        </w:tc>
        <w:tc>
          <w:tcPr>
            <w:tcW w:w="3252" w:type="dxa"/>
            <w:gridSpan w:val="3"/>
            <w:tcBorders>
              <w:top w:val="nil"/>
              <w:left w:val="nil"/>
              <w:bottom w:val="nil"/>
              <w:right w:val="nil"/>
            </w:tcBorders>
            <w:hideMark/>
          </w:tcPr>
          <w:p w14:paraId="3CF99C78" w14:textId="77777777" w:rsidR="00137AB6" w:rsidRPr="0087296B" w:rsidRDefault="00137AB6" w:rsidP="00137AB6">
            <w:pPr>
              <w:ind w:right="-1"/>
              <w:jc w:val="both"/>
              <w:rPr>
                <w:sz w:val="28"/>
                <w:szCs w:val="28"/>
                <w:highlight w:val="lightGray"/>
              </w:rPr>
            </w:pPr>
          </w:p>
        </w:tc>
        <w:tc>
          <w:tcPr>
            <w:tcW w:w="727" w:type="dxa"/>
            <w:gridSpan w:val="2"/>
            <w:tcBorders>
              <w:top w:val="nil"/>
              <w:left w:val="nil"/>
              <w:bottom w:val="nil"/>
              <w:right w:val="nil"/>
            </w:tcBorders>
            <w:hideMark/>
          </w:tcPr>
          <w:p w14:paraId="4EF48D7F" w14:textId="77777777" w:rsidR="00137AB6" w:rsidRPr="0087296B" w:rsidRDefault="00137AB6" w:rsidP="00137AB6">
            <w:pPr>
              <w:ind w:right="-1"/>
              <w:jc w:val="both"/>
              <w:rPr>
                <w:sz w:val="28"/>
                <w:szCs w:val="28"/>
                <w:highlight w:val="lightGray"/>
              </w:rPr>
            </w:pPr>
          </w:p>
        </w:tc>
        <w:tc>
          <w:tcPr>
            <w:tcW w:w="7396" w:type="dxa"/>
            <w:gridSpan w:val="14"/>
            <w:tcBorders>
              <w:top w:val="nil"/>
              <w:left w:val="nil"/>
              <w:bottom w:val="nil"/>
              <w:right w:val="nil"/>
            </w:tcBorders>
            <w:hideMark/>
          </w:tcPr>
          <w:p w14:paraId="16E51C2D" w14:textId="77777777" w:rsidR="00137AB6" w:rsidRPr="00D33CB3" w:rsidRDefault="00137AB6" w:rsidP="00E5518B">
            <w:pPr>
              <w:jc w:val="right"/>
              <w:rPr>
                <w:sz w:val="22"/>
                <w:szCs w:val="22"/>
              </w:rPr>
            </w:pPr>
            <w:r w:rsidRPr="00D33CB3">
              <w:rPr>
                <w:sz w:val="22"/>
                <w:szCs w:val="22"/>
              </w:rPr>
              <w:t>"</w:t>
            </w:r>
            <w:r w:rsidRPr="00D33CB3">
              <w:rPr>
                <w:color w:val="000000"/>
                <w:sz w:val="22"/>
                <w:szCs w:val="22"/>
              </w:rPr>
              <w:t>Поддержка социально ориентированных некоммерческих</w:t>
            </w:r>
          </w:p>
        </w:tc>
      </w:tr>
      <w:tr w:rsidR="00137AB6" w:rsidRPr="001A59CE" w14:paraId="18024B66" w14:textId="77777777" w:rsidTr="00D33CB3">
        <w:trPr>
          <w:gridAfter w:val="1"/>
          <w:wAfter w:w="36" w:type="dxa"/>
          <w:trHeight w:val="397"/>
        </w:trPr>
        <w:tc>
          <w:tcPr>
            <w:tcW w:w="1141" w:type="dxa"/>
            <w:gridSpan w:val="2"/>
            <w:tcBorders>
              <w:top w:val="nil"/>
              <w:left w:val="nil"/>
              <w:bottom w:val="nil"/>
              <w:right w:val="nil"/>
            </w:tcBorders>
            <w:hideMark/>
          </w:tcPr>
          <w:p w14:paraId="5B8DEB6A" w14:textId="77777777" w:rsidR="00137AB6" w:rsidRPr="0087296B" w:rsidRDefault="00137AB6" w:rsidP="00137AB6">
            <w:pPr>
              <w:ind w:right="-1"/>
              <w:jc w:val="both"/>
              <w:rPr>
                <w:sz w:val="28"/>
                <w:szCs w:val="28"/>
                <w:highlight w:val="lightGray"/>
              </w:rPr>
            </w:pPr>
          </w:p>
        </w:tc>
        <w:tc>
          <w:tcPr>
            <w:tcW w:w="1700" w:type="dxa"/>
            <w:gridSpan w:val="2"/>
            <w:tcBorders>
              <w:top w:val="nil"/>
              <w:left w:val="nil"/>
              <w:bottom w:val="nil"/>
              <w:right w:val="nil"/>
            </w:tcBorders>
            <w:hideMark/>
          </w:tcPr>
          <w:p w14:paraId="6E8D15CD" w14:textId="77777777" w:rsidR="00137AB6" w:rsidRPr="0087296B" w:rsidRDefault="00137AB6" w:rsidP="00137AB6">
            <w:pPr>
              <w:ind w:right="-1"/>
              <w:jc w:val="both"/>
              <w:rPr>
                <w:sz w:val="28"/>
                <w:szCs w:val="28"/>
                <w:highlight w:val="lightGray"/>
              </w:rPr>
            </w:pPr>
          </w:p>
        </w:tc>
        <w:tc>
          <w:tcPr>
            <w:tcW w:w="1407" w:type="dxa"/>
            <w:tcBorders>
              <w:top w:val="nil"/>
              <w:left w:val="nil"/>
              <w:bottom w:val="nil"/>
              <w:right w:val="nil"/>
            </w:tcBorders>
            <w:hideMark/>
          </w:tcPr>
          <w:p w14:paraId="358A4093" w14:textId="77777777" w:rsidR="00137AB6" w:rsidRPr="0087296B" w:rsidRDefault="00137AB6" w:rsidP="00137AB6">
            <w:pPr>
              <w:ind w:right="-1"/>
              <w:jc w:val="both"/>
              <w:rPr>
                <w:sz w:val="28"/>
                <w:szCs w:val="28"/>
                <w:highlight w:val="lightGray"/>
              </w:rPr>
            </w:pPr>
          </w:p>
        </w:tc>
        <w:tc>
          <w:tcPr>
            <w:tcW w:w="3252" w:type="dxa"/>
            <w:gridSpan w:val="3"/>
            <w:tcBorders>
              <w:top w:val="nil"/>
              <w:left w:val="nil"/>
              <w:bottom w:val="nil"/>
              <w:right w:val="nil"/>
            </w:tcBorders>
            <w:hideMark/>
          </w:tcPr>
          <w:p w14:paraId="13DC1ED9" w14:textId="77777777" w:rsidR="00137AB6" w:rsidRPr="0087296B" w:rsidRDefault="00137AB6" w:rsidP="00137AB6">
            <w:pPr>
              <w:ind w:right="-1"/>
              <w:jc w:val="both"/>
              <w:rPr>
                <w:sz w:val="28"/>
                <w:szCs w:val="28"/>
                <w:highlight w:val="lightGray"/>
              </w:rPr>
            </w:pPr>
          </w:p>
        </w:tc>
        <w:tc>
          <w:tcPr>
            <w:tcW w:w="8123" w:type="dxa"/>
            <w:gridSpan w:val="16"/>
            <w:tcBorders>
              <w:top w:val="nil"/>
              <w:left w:val="nil"/>
              <w:bottom w:val="nil"/>
              <w:right w:val="nil"/>
            </w:tcBorders>
            <w:hideMark/>
          </w:tcPr>
          <w:p w14:paraId="7E981D55" w14:textId="77777777" w:rsidR="00137AB6" w:rsidRPr="00D33CB3" w:rsidRDefault="00137AB6" w:rsidP="00E5518B">
            <w:pPr>
              <w:jc w:val="right"/>
              <w:rPr>
                <w:sz w:val="22"/>
                <w:szCs w:val="22"/>
              </w:rPr>
            </w:pPr>
            <w:r w:rsidRPr="00D33CB3">
              <w:rPr>
                <w:sz w:val="22"/>
                <w:szCs w:val="22"/>
              </w:rPr>
              <w:t xml:space="preserve">организаций на территории Яковлевского </w:t>
            </w:r>
          </w:p>
          <w:p w14:paraId="2CAA300E" w14:textId="73BCD263" w:rsidR="00137AB6" w:rsidRPr="00D33CB3" w:rsidRDefault="00137AB6" w:rsidP="00E5518B">
            <w:pPr>
              <w:jc w:val="right"/>
              <w:rPr>
                <w:sz w:val="22"/>
                <w:szCs w:val="22"/>
              </w:rPr>
            </w:pPr>
            <w:r w:rsidRPr="00D33CB3">
              <w:rPr>
                <w:sz w:val="22"/>
                <w:szCs w:val="22"/>
              </w:rPr>
              <w:t>муниципал</w:t>
            </w:r>
            <w:r w:rsidR="002018F5" w:rsidRPr="00D33CB3">
              <w:rPr>
                <w:sz w:val="22"/>
                <w:szCs w:val="22"/>
              </w:rPr>
              <w:t>ьного округа" на 2025-2030 годы</w:t>
            </w:r>
          </w:p>
        </w:tc>
      </w:tr>
      <w:tr w:rsidR="00137AB6" w:rsidRPr="001A59CE" w14:paraId="68EF5411" w14:textId="77777777" w:rsidTr="00D33CB3">
        <w:trPr>
          <w:gridAfter w:val="1"/>
          <w:wAfter w:w="36" w:type="dxa"/>
          <w:trHeight w:val="250"/>
        </w:trPr>
        <w:tc>
          <w:tcPr>
            <w:tcW w:w="1141" w:type="dxa"/>
            <w:gridSpan w:val="2"/>
            <w:tcBorders>
              <w:top w:val="nil"/>
              <w:left w:val="nil"/>
              <w:bottom w:val="nil"/>
              <w:right w:val="nil"/>
            </w:tcBorders>
            <w:hideMark/>
          </w:tcPr>
          <w:p w14:paraId="2B135861" w14:textId="77777777" w:rsidR="00137AB6" w:rsidRPr="0087296B" w:rsidRDefault="00137AB6" w:rsidP="00137AB6">
            <w:pPr>
              <w:ind w:right="-1"/>
              <w:jc w:val="both"/>
              <w:rPr>
                <w:sz w:val="28"/>
                <w:szCs w:val="28"/>
                <w:highlight w:val="lightGray"/>
              </w:rPr>
            </w:pPr>
          </w:p>
        </w:tc>
        <w:tc>
          <w:tcPr>
            <w:tcW w:w="1700" w:type="dxa"/>
            <w:gridSpan w:val="2"/>
            <w:tcBorders>
              <w:top w:val="nil"/>
              <w:left w:val="nil"/>
              <w:bottom w:val="nil"/>
              <w:right w:val="nil"/>
            </w:tcBorders>
            <w:hideMark/>
          </w:tcPr>
          <w:p w14:paraId="2032504A" w14:textId="77777777" w:rsidR="00137AB6" w:rsidRPr="0087296B" w:rsidRDefault="00137AB6" w:rsidP="00137AB6">
            <w:pPr>
              <w:ind w:right="-1"/>
              <w:jc w:val="both"/>
              <w:rPr>
                <w:sz w:val="28"/>
                <w:szCs w:val="28"/>
                <w:highlight w:val="lightGray"/>
              </w:rPr>
            </w:pPr>
          </w:p>
        </w:tc>
        <w:tc>
          <w:tcPr>
            <w:tcW w:w="1407" w:type="dxa"/>
            <w:tcBorders>
              <w:top w:val="nil"/>
              <w:left w:val="nil"/>
              <w:bottom w:val="nil"/>
              <w:right w:val="nil"/>
            </w:tcBorders>
            <w:hideMark/>
          </w:tcPr>
          <w:p w14:paraId="453EF28F" w14:textId="77777777" w:rsidR="00137AB6" w:rsidRPr="0087296B" w:rsidRDefault="00137AB6" w:rsidP="00137AB6">
            <w:pPr>
              <w:ind w:right="-1"/>
              <w:jc w:val="both"/>
              <w:rPr>
                <w:sz w:val="28"/>
                <w:szCs w:val="28"/>
                <w:highlight w:val="lightGray"/>
              </w:rPr>
            </w:pPr>
          </w:p>
        </w:tc>
        <w:tc>
          <w:tcPr>
            <w:tcW w:w="3252" w:type="dxa"/>
            <w:gridSpan w:val="3"/>
            <w:tcBorders>
              <w:top w:val="nil"/>
              <w:left w:val="nil"/>
              <w:bottom w:val="nil"/>
              <w:right w:val="nil"/>
            </w:tcBorders>
            <w:hideMark/>
          </w:tcPr>
          <w:p w14:paraId="1AEC4353" w14:textId="77777777" w:rsidR="00137AB6" w:rsidRPr="0087296B" w:rsidRDefault="00137AB6" w:rsidP="00137AB6">
            <w:pPr>
              <w:ind w:right="-1"/>
              <w:jc w:val="both"/>
              <w:rPr>
                <w:sz w:val="28"/>
                <w:szCs w:val="28"/>
                <w:highlight w:val="lightGray"/>
              </w:rPr>
            </w:pPr>
          </w:p>
        </w:tc>
        <w:tc>
          <w:tcPr>
            <w:tcW w:w="727" w:type="dxa"/>
            <w:gridSpan w:val="2"/>
            <w:tcBorders>
              <w:top w:val="nil"/>
              <w:left w:val="nil"/>
              <w:bottom w:val="nil"/>
              <w:right w:val="nil"/>
            </w:tcBorders>
            <w:hideMark/>
          </w:tcPr>
          <w:p w14:paraId="74DF85CA" w14:textId="77777777" w:rsidR="00137AB6" w:rsidRPr="0087296B" w:rsidRDefault="00137AB6" w:rsidP="00137AB6">
            <w:pPr>
              <w:ind w:right="-1"/>
              <w:jc w:val="both"/>
              <w:rPr>
                <w:sz w:val="28"/>
                <w:szCs w:val="28"/>
                <w:highlight w:val="lightGray"/>
              </w:rPr>
            </w:pPr>
          </w:p>
        </w:tc>
        <w:tc>
          <w:tcPr>
            <w:tcW w:w="7396" w:type="dxa"/>
            <w:gridSpan w:val="14"/>
            <w:tcBorders>
              <w:top w:val="nil"/>
              <w:left w:val="nil"/>
              <w:bottom w:val="nil"/>
              <w:right w:val="nil"/>
            </w:tcBorders>
          </w:tcPr>
          <w:p w14:paraId="3E1C90E4" w14:textId="2944EBBE" w:rsidR="00137AB6" w:rsidRPr="001A59CE" w:rsidRDefault="00137AB6" w:rsidP="00E5518B">
            <w:pPr>
              <w:jc w:val="right"/>
              <w:rPr>
                <w:sz w:val="24"/>
                <w:szCs w:val="24"/>
              </w:rPr>
            </w:pPr>
          </w:p>
        </w:tc>
      </w:tr>
      <w:tr w:rsidR="00137AB6" w:rsidRPr="0087296B" w14:paraId="0384AED5" w14:textId="77777777" w:rsidTr="0087031D">
        <w:trPr>
          <w:trHeight w:val="330"/>
        </w:trPr>
        <w:tc>
          <w:tcPr>
            <w:tcW w:w="1141" w:type="dxa"/>
            <w:gridSpan w:val="2"/>
            <w:tcBorders>
              <w:top w:val="nil"/>
              <w:left w:val="nil"/>
              <w:bottom w:val="nil"/>
              <w:right w:val="nil"/>
            </w:tcBorders>
            <w:hideMark/>
          </w:tcPr>
          <w:p w14:paraId="4EDFBECE" w14:textId="77777777" w:rsidR="00137AB6" w:rsidRPr="0087296B" w:rsidRDefault="00137AB6" w:rsidP="00137AB6">
            <w:pPr>
              <w:ind w:right="-1"/>
              <w:jc w:val="both"/>
              <w:rPr>
                <w:sz w:val="28"/>
                <w:szCs w:val="28"/>
                <w:highlight w:val="lightGray"/>
              </w:rPr>
            </w:pPr>
          </w:p>
        </w:tc>
        <w:tc>
          <w:tcPr>
            <w:tcW w:w="1700" w:type="dxa"/>
            <w:gridSpan w:val="2"/>
            <w:tcBorders>
              <w:top w:val="nil"/>
              <w:left w:val="nil"/>
              <w:bottom w:val="nil"/>
              <w:right w:val="nil"/>
            </w:tcBorders>
            <w:hideMark/>
          </w:tcPr>
          <w:p w14:paraId="78A7C09F" w14:textId="77777777" w:rsidR="00137AB6" w:rsidRPr="0087296B" w:rsidRDefault="00137AB6" w:rsidP="00137AB6">
            <w:pPr>
              <w:ind w:right="-1"/>
              <w:jc w:val="both"/>
              <w:rPr>
                <w:sz w:val="28"/>
                <w:szCs w:val="28"/>
                <w:highlight w:val="lightGray"/>
              </w:rPr>
            </w:pPr>
          </w:p>
        </w:tc>
        <w:tc>
          <w:tcPr>
            <w:tcW w:w="1407" w:type="dxa"/>
            <w:tcBorders>
              <w:top w:val="nil"/>
              <w:left w:val="nil"/>
              <w:bottom w:val="nil"/>
              <w:right w:val="nil"/>
            </w:tcBorders>
            <w:hideMark/>
          </w:tcPr>
          <w:p w14:paraId="56958128" w14:textId="77777777" w:rsidR="00137AB6" w:rsidRPr="0087296B" w:rsidRDefault="00137AB6" w:rsidP="00137AB6">
            <w:pPr>
              <w:ind w:right="-1"/>
              <w:jc w:val="both"/>
              <w:rPr>
                <w:sz w:val="28"/>
                <w:szCs w:val="28"/>
                <w:highlight w:val="lightGray"/>
              </w:rPr>
            </w:pPr>
          </w:p>
        </w:tc>
        <w:tc>
          <w:tcPr>
            <w:tcW w:w="3252" w:type="dxa"/>
            <w:gridSpan w:val="3"/>
            <w:tcBorders>
              <w:top w:val="nil"/>
              <w:left w:val="nil"/>
              <w:bottom w:val="nil"/>
              <w:right w:val="nil"/>
            </w:tcBorders>
            <w:hideMark/>
          </w:tcPr>
          <w:p w14:paraId="4088BCDD" w14:textId="77777777" w:rsidR="00137AB6" w:rsidRPr="0087296B" w:rsidRDefault="00137AB6" w:rsidP="00137AB6">
            <w:pPr>
              <w:ind w:right="-1"/>
              <w:jc w:val="both"/>
              <w:rPr>
                <w:sz w:val="28"/>
                <w:szCs w:val="28"/>
                <w:highlight w:val="lightGray"/>
              </w:rPr>
            </w:pPr>
          </w:p>
        </w:tc>
        <w:tc>
          <w:tcPr>
            <w:tcW w:w="727" w:type="dxa"/>
            <w:gridSpan w:val="2"/>
            <w:tcBorders>
              <w:top w:val="nil"/>
              <w:left w:val="nil"/>
              <w:bottom w:val="nil"/>
              <w:right w:val="nil"/>
            </w:tcBorders>
            <w:hideMark/>
          </w:tcPr>
          <w:p w14:paraId="58C24240" w14:textId="77777777" w:rsidR="00137AB6" w:rsidRPr="0087296B" w:rsidRDefault="00137AB6" w:rsidP="00137AB6">
            <w:pPr>
              <w:ind w:right="-1"/>
              <w:jc w:val="both"/>
              <w:rPr>
                <w:sz w:val="28"/>
                <w:szCs w:val="28"/>
                <w:highlight w:val="lightGray"/>
              </w:rPr>
            </w:pPr>
          </w:p>
        </w:tc>
        <w:tc>
          <w:tcPr>
            <w:tcW w:w="706" w:type="dxa"/>
            <w:tcBorders>
              <w:top w:val="nil"/>
              <w:left w:val="nil"/>
              <w:bottom w:val="nil"/>
              <w:right w:val="nil"/>
            </w:tcBorders>
            <w:hideMark/>
          </w:tcPr>
          <w:p w14:paraId="2F747488" w14:textId="77777777" w:rsidR="00137AB6" w:rsidRPr="0087296B" w:rsidRDefault="00137AB6" w:rsidP="00137AB6">
            <w:pPr>
              <w:ind w:right="-1"/>
              <w:jc w:val="both"/>
              <w:rPr>
                <w:sz w:val="28"/>
                <w:szCs w:val="28"/>
                <w:highlight w:val="lightGray"/>
              </w:rPr>
            </w:pPr>
          </w:p>
        </w:tc>
        <w:tc>
          <w:tcPr>
            <w:tcW w:w="743" w:type="dxa"/>
            <w:gridSpan w:val="2"/>
            <w:tcBorders>
              <w:top w:val="nil"/>
              <w:left w:val="nil"/>
              <w:bottom w:val="nil"/>
              <w:right w:val="nil"/>
            </w:tcBorders>
            <w:hideMark/>
          </w:tcPr>
          <w:p w14:paraId="21A752BC" w14:textId="77777777" w:rsidR="00137AB6" w:rsidRPr="0087296B" w:rsidRDefault="00137AB6" w:rsidP="00137AB6">
            <w:pPr>
              <w:ind w:right="-1"/>
              <w:jc w:val="both"/>
              <w:rPr>
                <w:sz w:val="28"/>
                <w:szCs w:val="28"/>
                <w:highlight w:val="lightGray"/>
              </w:rPr>
            </w:pPr>
          </w:p>
        </w:tc>
        <w:tc>
          <w:tcPr>
            <w:tcW w:w="538" w:type="dxa"/>
            <w:tcBorders>
              <w:top w:val="nil"/>
              <w:left w:val="nil"/>
              <w:bottom w:val="nil"/>
              <w:right w:val="nil"/>
            </w:tcBorders>
            <w:hideMark/>
          </w:tcPr>
          <w:p w14:paraId="2B1DBB28" w14:textId="77777777" w:rsidR="00137AB6" w:rsidRPr="0087296B" w:rsidRDefault="00137AB6" w:rsidP="00137AB6">
            <w:pPr>
              <w:ind w:right="-1"/>
              <w:jc w:val="both"/>
              <w:rPr>
                <w:sz w:val="28"/>
                <w:szCs w:val="28"/>
                <w:highlight w:val="lightGray"/>
              </w:rPr>
            </w:pPr>
          </w:p>
        </w:tc>
        <w:tc>
          <w:tcPr>
            <w:tcW w:w="807" w:type="dxa"/>
            <w:gridSpan w:val="2"/>
            <w:tcBorders>
              <w:top w:val="nil"/>
              <w:left w:val="nil"/>
              <w:bottom w:val="nil"/>
              <w:right w:val="nil"/>
            </w:tcBorders>
            <w:hideMark/>
          </w:tcPr>
          <w:p w14:paraId="2EA1C499" w14:textId="77777777" w:rsidR="00137AB6" w:rsidRPr="0087296B" w:rsidRDefault="00137AB6" w:rsidP="00137AB6">
            <w:pPr>
              <w:ind w:right="-1"/>
              <w:jc w:val="both"/>
              <w:rPr>
                <w:sz w:val="28"/>
                <w:szCs w:val="28"/>
                <w:highlight w:val="lightGray"/>
              </w:rPr>
            </w:pPr>
          </w:p>
        </w:tc>
        <w:tc>
          <w:tcPr>
            <w:tcW w:w="395" w:type="dxa"/>
            <w:tcBorders>
              <w:top w:val="nil"/>
              <w:left w:val="nil"/>
              <w:bottom w:val="nil"/>
              <w:right w:val="nil"/>
            </w:tcBorders>
            <w:hideMark/>
          </w:tcPr>
          <w:p w14:paraId="0EFFFDF9" w14:textId="77777777" w:rsidR="00137AB6" w:rsidRPr="0087296B" w:rsidRDefault="00137AB6" w:rsidP="00137AB6">
            <w:pPr>
              <w:ind w:right="-1"/>
              <w:jc w:val="both"/>
              <w:rPr>
                <w:sz w:val="28"/>
                <w:szCs w:val="28"/>
                <w:highlight w:val="lightGray"/>
              </w:rPr>
            </w:pPr>
          </w:p>
        </w:tc>
        <w:tc>
          <w:tcPr>
            <w:tcW w:w="1219" w:type="dxa"/>
            <w:gridSpan w:val="2"/>
            <w:tcBorders>
              <w:top w:val="nil"/>
              <w:left w:val="nil"/>
              <w:bottom w:val="nil"/>
              <w:right w:val="nil"/>
            </w:tcBorders>
            <w:hideMark/>
          </w:tcPr>
          <w:p w14:paraId="0DBEEB83" w14:textId="77777777" w:rsidR="00137AB6" w:rsidRPr="0087296B" w:rsidRDefault="00137AB6" w:rsidP="00137AB6">
            <w:pPr>
              <w:ind w:right="-1"/>
              <w:jc w:val="both"/>
              <w:rPr>
                <w:sz w:val="28"/>
                <w:szCs w:val="28"/>
                <w:highlight w:val="lightGray"/>
              </w:rPr>
            </w:pPr>
          </w:p>
        </w:tc>
        <w:tc>
          <w:tcPr>
            <w:tcW w:w="807" w:type="dxa"/>
            <w:tcBorders>
              <w:top w:val="nil"/>
              <w:left w:val="nil"/>
              <w:bottom w:val="nil"/>
              <w:right w:val="nil"/>
            </w:tcBorders>
            <w:hideMark/>
          </w:tcPr>
          <w:p w14:paraId="705DC0F3" w14:textId="77777777" w:rsidR="00137AB6" w:rsidRPr="0087296B" w:rsidRDefault="00137AB6" w:rsidP="00137AB6">
            <w:pPr>
              <w:ind w:right="-1"/>
              <w:jc w:val="both"/>
              <w:rPr>
                <w:sz w:val="28"/>
                <w:szCs w:val="28"/>
                <w:highlight w:val="lightGray"/>
              </w:rPr>
            </w:pPr>
          </w:p>
        </w:tc>
        <w:tc>
          <w:tcPr>
            <w:tcW w:w="1057" w:type="dxa"/>
            <w:tcBorders>
              <w:top w:val="nil"/>
              <w:left w:val="nil"/>
              <w:bottom w:val="nil"/>
              <w:right w:val="nil"/>
            </w:tcBorders>
            <w:hideMark/>
          </w:tcPr>
          <w:p w14:paraId="57C02B9A" w14:textId="77777777" w:rsidR="00137AB6" w:rsidRPr="0087296B" w:rsidRDefault="00137AB6" w:rsidP="00137AB6">
            <w:pPr>
              <w:ind w:right="-1"/>
              <w:jc w:val="both"/>
              <w:rPr>
                <w:sz w:val="28"/>
                <w:szCs w:val="28"/>
                <w:highlight w:val="lightGray"/>
              </w:rPr>
            </w:pPr>
          </w:p>
        </w:tc>
        <w:tc>
          <w:tcPr>
            <w:tcW w:w="787" w:type="dxa"/>
            <w:tcBorders>
              <w:top w:val="nil"/>
              <w:left w:val="nil"/>
              <w:bottom w:val="nil"/>
              <w:right w:val="nil"/>
            </w:tcBorders>
            <w:hideMark/>
          </w:tcPr>
          <w:p w14:paraId="0255A092" w14:textId="77777777" w:rsidR="00137AB6" w:rsidRPr="0087296B" w:rsidRDefault="00137AB6" w:rsidP="00137AB6">
            <w:pPr>
              <w:ind w:right="-1"/>
              <w:jc w:val="both"/>
              <w:rPr>
                <w:sz w:val="28"/>
                <w:szCs w:val="28"/>
                <w:highlight w:val="lightGray"/>
              </w:rPr>
            </w:pPr>
          </w:p>
        </w:tc>
        <w:tc>
          <w:tcPr>
            <w:tcW w:w="373" w:type="dxa"/>
            <w:gridSpan w:val="3"/>
            <w:tcBorders>
              <w:top w:val="nil"/>
              <w:left w:val="nil"/>
              <w:bottom w:val="nil"/>
              <w:right w:val="nil"/>
            </w:tcBorders>
            <w:hideMark/>
          </w:tcPr>
          <w:p w14:paraId="29FDAA8D" w14:textId="77777777" w:rsidR="00137AB6" w:rsidRPr="0087296B" w:rsidRDefault="00137AB6" w:rsidP="00137AB6">
            <w:pPr>
              <w:ind w:right="-1"/>
              <w:jc w:val="both"/>
              <w:rPr>
                <w:sz w:val="28"/>
                <w:szCs w:val="28"/>
                <w:highlight w:val="lightGray"/>
              </w:rPr>
            </w:pPr>
          </w:p>
        </w:tc>
      </w:tr>
      <w:tr w:rsidR="00137AB6" w:rsidRPr="0087296B" w14:paraId="22C1AF82" w14:textId="77777777" w:rsidTr="0087031D">
        <w:trPr>
          <w:gridAfter w:val="1"/>
          <w:wAfter w:w="36" w:type="dxa"/>
          <w:trHeight w:val="315"/>
        </w:trPr>
        <w:tc>
          <w:tcPr>
            <w:tcW w:w="15623" w:type="dxa"/>
            <w:gridSpan w:val="24"/>
            <w:tcBorders>
              <w:top w:val="nil"/>
              <w:left w:val="nil"/>
              <w:bottom w:val="nil"/>
              <w:right w:val="nil"/>
            </w:tcBorders>
            <w:hideMark/>
          </w:tcPr>
          <w:p w14:paraId="1433D010" w14:textId="77777777" w:rsidR="00137AB6" w:rsidRPr="008157B9" w:rsidRDefault="00137AB6" w:rsidP="00137AB6">
            <w:pPr>
              <w:ind w:right="-1"/>
              <w:jc w:val="center"/>
              <w:rPr>
                <w:b/>
                <w:bCs/>
                <w:sz w:val="24"/>
                <w:szCs w:val="24"/>
              </w:rPr>
            </w:pPr>
            <w:r w:rsidRPr="008157B9">
              <w:rPr>
                <w:b/>
                <w:bCs/>
                <w:sz w:val="24"/>
                <w:szCs w:val="24"/>
              </w:rPr>
              <w:t>РЕСУРСНОЕ ОБЕСПЕЧЕНИЕ РЕАЛИЗАЦИИ</w:t>
            </w:r>
          </w:p>
        </w:tc>
      </w:tr>
      <w:tr w:rsidR="00137AB6" w:rsidRPr="0087296B" w14:paraId="1AE86EE7" w14:textId="77777777" w:rsidTr="0087031D">
        <w:trPr>
          <w:gridAfter w:val="1"/>
          <w:wAfter w:w="36" w:type="dxa"/>
          <w:trHeight w:val="315"/>
        </w:trPr>
        <w:tc>
          <w:tcPr>
            <w:tcW w:w="15623" w:type="dxa"/>
            <w:gridSpan w:val="24"/>
            <w:tcBorders>
              <w:top w:val="nil"/>
              <w:left w:val="nil"/>
              <w:bottom w:val="nil"/>
              <w:right w:val="nil"/>
            </w:tcBorders>
            <w:hideMark/>
          </w:tcPr>
          <w:p w14:paraId="7B76E2D1" w14:textId="77777777" w:rsidR="00137AB6" w:rsidRPr="008157B9" w:rsidRDefault="00137AB6" w:rsidP="00137AB6">
            <w:pPr>
              <w:ind w:right="-1"/>
              <w:jc w:val="center"/>
              <w:rPr>
                <w:b/>
                <w:bCs/>
                <w:sz w:val="24"/>
                <w:szCs w:val="24"/>
              </w:rPr>
            </w:pPr>
            <w:r w:rsidRPr="008157B9">
              <w:rPr>
                <w:b/>
                <w:bCs/>
                <w:sz w:val="24"/>
                <w:szCs w:val="24"/>
              </w:rPr>
              <w:t>МУНИЦИПАЛЬНОЙ ПРОГРАММЫ ЯКОВЛЕВСКОГО МУНИЦИПАЛЬНОГО ОКРУГА</w:t>
            </w:r>
          </w:p>
        </w:tc>
      </w:tr>
      <w:tr w:rsidR="00137AB6" w:rsidRPr="0087296B" w14:paraId="4FF21DBD" w14:textId="77777777" w:rsidTr="0087031D">
        <w:trPr>
          <w:gridAfter w:val="1"/>
          <w:wAfter w:w="36" w:type="dxa"/>
          <w:trHeight w:val="315"/>
        </w:trPr>
        <w:tc>
          <w:tcPr>
            <w:tcW w:w="15623" w:type="dxa"/>
            <w:gridSpan w:val="24"/>
            <w:tcBorders>
              <w:top w:val="nil"/>
              <w:left w:val="nil"/>
              <w:bottom w:val="nil"/>
              <w:right w:val="nil"/>
            </w:tcBorders>
            <w:hideMark/>
          </w:tcPr>
          <w:p w14:paraId="61F35AE0" w14:textId="77777777" w:rsidR="00137AB6" w:rsidRPr="008157B9" w:rsidRDefault="00137AB6" w:rsidP="00137AB6">
            <w:pPr>
              <w:ind w:right="-1"/>
              <w:jc w:val="center"/>
              <w:rPr>
                <w:b/>
                <w:bCs/>
                <w:sz w:val="24"/>
                <w:szCs w:val="24"/>
              </w:rPr>
            </w:pPr>
            <w:r w:rsidRPr="008157B9">
              <w:rPr>
                <w:b/>
                <w:bCs/>
                <w:sz w:val="24"/>
                <w:szCs w:val="24"/>
              </w:rPr>
              <w:t>«</w:t>
            </w:r>
            <w:r>
              <w:rPr>
                <w:b/>
                <w:bCs/>
                <w:color w:val="000000"/>
                <w:sz w:val="24"/>
                <w:szCs w:val="24"/>
              </w:rPr>
              <w:t xml:space="preserve">ПОДДЕРЖКА СОЦИАЛЬНО </w:t>
            </w:r>
            <w:r w:rsidRPr="008157B9">
              <w:rPr>
                <w:b/>
                <w:bCs/>
                <w:color w:val="000000"/>
                <w:sz w:val="24"/>
                <w:szCs w:val="24"/>
              </w:rPr>
              <w:t>ОРИЕНТИРОВАННЫХ НЕКОММЕРЧЕСКИХ ОРГАНИЗАЦИЙ НА ТЕРРИТОРИИ</w:t>
            </w:r>
          </w:p>
        </w:tc>
      </w:tr>
      <w:tr w:rsidR="00137AB6" w:rsidRPr="0087296B" w14:paraId="3D74FD4B" w14:textId="77777777" w:rsidTr="0087031D">
        <w:trPr>
          <w:gridAfter w:val="1"/>
          <w:wAfter w:w="36" w:type="dxa"/>
          <w:trHeight w:val="315"/>
        </w:trPr>
        <w:tc>
          <w:tcPr>
            <w:tcW w:w="15623" w:type="dxa"/>
            <w:gridSpan w:val="24"/>
            <w:tcBorders>
              <w:top w:val="nil"/>
              <w:left w:val="nil"/>
              <w:bottom w:val="nil"/>
              <w:right w:val="nil"/>
            </w:tcBorders>
            <w:hideMark/>
          </w:tcPr>
          <w:p w14:paraId="166BB7C0" w14:textId="77777777" w:rsidR="00137AB6" w:rsidRPr="008157B9" w:rsidRDefault="00137AB6" w:rsidP="00137AB6">
            <w:pPr>
              <w:ind w:right="-1"/>
              <w:jc w:val="center"/>
              <w:rPr>
                <w:b/>
                <w:bCs/>
                <w:sz w:val="24"/>
                <w:szCs w:val="24"/>
              </w:rPr>
            </w:pPr>
            <w:r w:rsidRPr="008157B9">
              <w:rPr>
                <w:b/>
                <w:bCs/>
                <w:sz w:val="24"/>
                <w:szCs w:val="24"/>
              </w:rPr>
              <w:t xml:space="preserve"> МУНИЦИПАЛЬНОГО ОКРУГА» НА 2025-2030 ГОДЫ</w:t>
            </w:r>
          </w:p>
        </w:tc>
      </w:tr>
      <w:tr w:rsidR="00137AB6" w:rsidRPr="0087296B" w14:paraId="67852D2E" w14:textId="77777777" w:rsidTr="0087031D">
        <w:trPr>
          <w:gridAfter w:val="1"/>
          <w:wAfter w:w="36" w:type="dxa"/>
          <w:trHeight w:val="315"/>
        </w:trPr>
        <w:tc>
          <w:tcPr>
            <w:tcW w:w="15623" w:type="dxa"/>
            <w:gridSpan w:val="24"/>
            <w:tcBorders>
              <w:top w:val="nil"/>
              <w:left w:val="nil"/>
              <w:bottom w:val="nil"/>
              <w:right w:val="nil"/>
            </w:tcBorders>
            <w:hideMark/>
          </w:tcPr>
          <w:p w14:paraId="4C25F718" w14:textId="77777777" w:rsidR="00137AB6" w:rsidRPr="008157B9" w:rsidRDefault="00137AB6" w:rsidP="00137AB6">
            <w:pPr>
              <w:ind w:right="-1"/>
              <w:jc w:val="center"/>
              <w:rPr>
                <w:b/>
                <w:bCs/>
                <w:sz w:val="24"/>
                <w:szCs w:val="24"/>
              </w:rPr>
            </w:pPr>
            <w:r w:rsidRPr="008157B9">
              <w:rPr>
                <w:b/>
                <w:bCs/>
                <w:sz w:val="24"/>
                <w:szCs w:val="24"/>
              </w:rPr>
              <w:t>ЗА СЧЕТ СРЕДСТВ БЮДЖЕТА ЯКОВЛЕВСКОГО МУНИЦИПАЛЬНОГО ОКРУГА</w:t>
            </w:r>
          </w:p>
        </w:tc>
      </w:tr>
      <w:tr w:rsidR="00137AB6" w:rsidRPr="0087296B" w14:paraId="1158D3B3" w14:textId="77777777" w:rsidTr="0087031D">
        <w:trPr>
          <w:gridAfter w:val="1"/>
          <w:wAfter w:w="36" w:type="dxa"/>
          <w:trHeight w:val="120"/>
        </w:trPr>
        <w:tc>
          <w:tcPr>
            <w:tcW w:w="15623" w:type="dxa"/>
            <w:gridSpan w:val="24"/>
            <w:tcBorders>
              <w:top w:val="nil"/>
              <w:left w:val="nil"/>
              <w:bottom w:val="single" w:sz="4" w:space="0" w:color="auto"/>
              <w:right w:val="nil"/>
            </w:tcBorders>
            <w:hideMark/>
          </w:tcPr>
          <w:p w14:paraId="7B233944" w14:textId="77777777" w:rsidR="00137AB6" w:rsidRPr="0087296B" w:rsidRDefault="00137AB6" w:rsidP="00137AB6">
            <w:pPr>
              <w:ind w:right="-1"/>
              <w:jc w:val="both"/>
              <w:rPr>
                <w:sz w:val="28"/>
                <w:szCs w:val="28"/>
                <w:highlight w:val="lightGray"/>
              </w:rPr>
            </w:pPr>
          </w:p>
        </w:tc>
      </w:tr>
      <w:tr w:rsidR="00137AB6" w:rsidRPr="00D10821" w14:paraId="1498CD54" w14:textId="77777777" w:rsidTr="0087031D">
        <w:trPr>
          <w:gridAfter w:val="1"/>
          <w:wAfter w:w="36" w:type="dxa"/>
          <w:trHeight w:val="274"/>
        </w:trPr>
        <w:tc>
          <w:tcPr>
            <w:tcW w:w="562" w:type="dxa"/>
            <w:vMerge w:val="restart"/>
            <w:tcBorders>
              <w:top w:val="single" w:sz="4" w:space="0" w:color="auto"/>
            </w:tcBorders>
            <w:hideMark/>
          </w:tcPr>
          <w:p w14:paraId="17BE4662" w14:textId="77777777" w:rsidR="00137AB6" w:rsidRPr="00AD4BE0" w:rsidRDefault="00137AB6" w:rsidP="00137AB6">
            <w:pPr>
              <w:ind w:right="-1"/>
              <w:jc w:val="both"/>
            </w:pPr>
            <w:r w:rsidRPr="00AD4BE0">
              <w:t>№ п/п</w:t>
            </w:r>
          </w:p>
        </w:tc>
        <w:tc>
          <w:tcPr>
            <w:tcW w:w="1418" w:type="dxa"/>
            <w:gridSpan w:val="2"/>
            <w:vMerge w:val="restart"/>
            <w:tcBorders>
              <w:top w:val="single" w:sz="4" w:space="0" w:color="auto"/>
            </w:tcBorders>
            <w:hideMark/>
          </w:tcPr>
          <w:p w14:paraId="799ED499" w14:textId="77777777" w:rsidR="00137AB6" w:rsidRPr="00AD4BE0" w:rsidRDefault="00137AB6" w:rsidP="00137AB6">
            <w:pPr>
              <w:ind w:right="-1"/>
              <w:jc w:val="both"/>
            </w:pPr>
            <w:r w:rsidRPr="00AD4BE0">
              <w:t>Статус</w:t>
            </w:r>
          </w:p>
        </w:tc>
        <w:tc>
          <w:tcPr>
            <w:tcW w:w="2268" w:type="dxa"/>
            <w:gridSpan w:val="2"/>
            <w:vMerge w:val="restart"/>
            <w:tcBorders>
              <w:top w:val="single" w:sz="4" w:space="0" w:color="auto"/>
            </w:tcBorders>
            <w:hideMark/>
          </w:tcPr>
          <w:p w14:paraId="5D4ED7DC" w14:textId="77777777" w:rsidR="00137AB6" w:rsidRPr="00AD4BE0" w:rsidRDefault="00137AB6" w:rsidP="00137AB6">
            <w:pPr>
              <w:ind w:right="-1"/>
              <w:jc w:val="both"/>
            </w:pPr>
            <w:r w:rsidRPr="00AD4BE0">
              <w:t>Наименование</w:t>
            </w:r>
          </w:p>
        </w:tc>
        <w:tc>
          <w:tcPr>
            <w:tcW w:w="1984" w:type="dxa"/>
            <w:vMerge w:val="restart"/>
            <w:tcBorders>
              <w:top w:val="single" w:sz="4" w:space="0" w:color="auto"/>
            </w:tcBorders>
            <w:hideMark/>
          </w:tcPr>
          <w:p w14:paraId="34BBEA84" w14:textId="77777777" w:rsidR="00137AB6" w:rsidRPr="00AD4BE0" w:rsidRDefault="00137AB6" w:rsidP="00137AB6">
            <w:pPr>
              <w:ind w:right="-1"/>
              <w:jc w:val="both"/>
            </w:pPr>
            <w:r w:rsidRPr="00AD4BE0">
              <w:t>Ответственный исполнитель, соисполнители</w:t>
            </w:r>
          </w:p>
        </w:tc>
        <w:tc>
          <w:tcPr>
            <w:tcW w:w="3219" w:type="dxa"/>
            <w:gridSpan w:val="6"/>
            <w:tcBorders>
              <w:top w:val="single" w:sz="4" w:space="0" w:color="auto"/>
            </w:tcBorders>
            <w:hideMark/>
          </w:tcPr>
          <w:p w14:paraId="28208A65" w14:textId="77777777" w:rsidR="00137AB6" w:rsidRPr="00AD4BE0" w:rsidRDefault="00137AB6" w:rsidP="00137AB6">
            <w:pPr>
              <w:ind w:right="-1"/>
              <w:jc w:val="center"/>
            </w:pPr>
            <w:r w:rsidRPr="00AD4BE0">
              <w:t>Код бюджетной классификации</w:t>
            </w:r>
          </w:p>
        </w:tc>
        <w:tc>
          <w:tcPr>
            <w:tcW w:w="6172" w:type="dxa"/>
            <w:gridSpan w:val="12"/>
            <w:tcBorders>
              <w:top w:val="single" w:sz="4" w:space="0" w:color="auto"/>
            </w:tcBorders>
            <w:hideMark/>
          </w:tcPr>
          <w:p w14:paraId="036A0043" w14:textId="77777777" w:rsidR="00137AB6" w:rsidRPr="00AD4BE0" w:rsidRDefault="00137AB6" w:rsidP="00137AB6">
            <w:pPr>
              <w:ind w:right="-1"/>
              <w:jc w:val="center"/>
              <w:rPr>
                <w:highlight w:val="lightGray"/>
              </w:rPr>
            </w:pPr>
            <w:r w:rsidRPr="00AD4BE0">
              <w:t>Расходы (руб.), годы</w:t>
            </w:r>
          </w:p>
        </w:tc>
      </w:tr>
      <w:tr w:rsidR="00137AB6" w:rsidRPr="00D10821" w14:paraId="3A01EFF4" w14:textId="77777777" w:rsidTr="0087031D">
        <w:trPr>
          <w:gridAfter w:val="1"/>
          <w:wAfter w:w="36" w:type="dxa"/>
          <w:trHeight w:val="319"/>
        </w:trPr>
        <w:tc>
          <w:tcPr>
            <w:tcW w:w="562" w:type="dxa"/>
            <w:vMerge/>
            <w:hideMark/>
          </w:tcPr>
          <w:p w14:paraId="4509D1D4" w14:textId="77777777" w:rsidR="00137AB6" w:rsidRPr="00AD4BE0" w:rsidRDefault="00137AB6" w:rsidP="00137AB6">
            <w:pPr>
              <w:ind w:right="-1"/>
              <w:jc w:val="both"/>
              <w:rPr>
                <w:highlight w:val="lightGray"/>
              </w:rPr>
            </w:pPr>
          </w:p>
        </w:tc>
        <w:tc>
          <w:tcPr>
            <w:tcW w:w="1418" w:type="dxa"/>
            <w:gridSpan w:val="2"/>
            <w:vMerge/>
            <w:hideMark/>
          </w:tcPr>
          <w:p w14:paraId="24C38257" w14:textId="77777777" w:rsidR="00137AB6" w:rsidRPr="00AD4BE0" w:rsidRDefault="00137AB6" w:rsidP="00137AB6">
            <w:pPr>
              <w:ind w:right="-1"/>
              <w:jc w:val="both"/>
              <w:rPr>
                <w:highlight w:val="lightGray"/>
              </w:rPr>
            </w:pPr>
          </w:p>
        </w:tc>
        <w:tc>
          <w:tcPr>
            <w:tcW w:w="2268" w:type="dxa"/>
            <w:gridSpan w:val="2"/>
            <w:vMerge/>
            <w:hideMark/>
          </w:tcPr>
          <w:p w14:paraId="7B6C12A7" w14:textId="77777777" w:rsidR="00137AB6" w:rsidRPr="00AD4BE0" w:rsidRDefault="00137AB6" w:rsidP="00137AB6">
            <w:pPr>
              <w:ind w:right="-1"/>
              <w:jc w:val="both"/>
              <w:rPr>
                <w:highlight w:val="lightGray"/>
              </w:rPr>
            </w:pPr>
          </w:p>
        </w:tc>
        <w:tc>
          <w:tcPr>
            <w:tcW w:w="1984" w:type="dxa"/>
            <w:vMerge/>
            <w:hideMark/>
          </w:tcPr>
          <w:p w14:paraId="7C1482B5" w14:textId="77777777" w:rsidR="00137AB6" w:rsidRPr="00AD4BE0" w:rsidRDefault="00137AB6" w:rsidP="00137AB6">
            <w:pPr>
              <w:ind w:right="-1"/>
              <w:jc w:val="both"/>
              <w:rPr>
                <w:highlight w:val="lightGray"/>
              </w:rPr>
            </w:pPr>
          </w:p>
        </w:tc>
        <w:tc>
          <w:tcPr>
            <w:tcW w:w="709" w:type="dxa"/>
            <w:hideMark/>
          </w:tcPr>
          <w:p w14:paraId="39E74547" w14:textId="77777777" w:rsidR="00137AB6" w:rsidRPr="00AD4BE0" w:rsidRDefault="00137AB6" w:rsidP="00137AB6">
            <w:pPr>
              <w:ind w:right="-1"/>
              <w:jc w:val="center"/>
              <w:rPr>
                <w:highlight w:val="lightGray"/>
              </w:rPr>
            </w:pPr>
            <w:r w:rsidRPr="00AD4BE0">
              <w:t>ГРБС</w:t>
            </w:r>
          </w:p>
        </w:tc>
        <w:tc>
          <w:tcPr>
            <w:tcW w:w="717" w:type="dxa"/>
            <w:gridSpan w:val="2"/>
            <w:hideMark/>
          </w:tcPr>
          <w:p w14:paraId="78598171" w14:textId="77777777" w:rsidR="00137AB6" w:rsidRPr="00AD4BE0" w:rsidRDefault="00137AB6" w:rsidP="00137AB6">
            <w:pPr>
              <w:ind w:right="-1"/>
              <w:jc w:val="both"/>
            </w:pPr>
            <w:r w:rsidRPr="00AD4BE0">
              <w:t>РзПр</w:t>
            </w:r>
          </w:p>
        </w:tc>
        <w:tc>
          <w:tcPr>
            <w:tcW w:w="1275" w:type="dxa"/>
            <w:gridSpan w:val="2"/>
            <w:hideMark/>
          </w:tcPr>
          <w:p w14:paraId="1CC7C54A" w14:textId="77777777" w:rsidR="00137AB6" w:rsidRPr="00AD4BE0" w:rsidRDefault="00137AB6" w:rsidP="00137AB6">
            <w:pPr>
              <w:ind w:right="-1"/>
              <w:jc w:val="both"/>
            </w:pPr>
            <w:r w:rsidRPr="00AD4BE0">
              <w:t>ЦСР</w:t>
            </w:r>
          </w:p>
        </w:tc>
        <w:tc>
          <w:tcPr>
            <w:tcW w:w="518" w:type="dxa"/>
            <w:hideMark/>
          </w:tcPr>
          <w:p w14:paraId="36E85777" w14:textId="77777777" w:rsidR="00137AB6" w:rsidRPr="00AD4BE0" w:rsidRDefault="00137AB6" w:rsidP="00137AB6">
            <w:pPr>
              <w:ind w:right="-1"/>
              <w:jc w:val="both"/>
            </w:pPr>
            <w:r w:rsidRPr="00AD4BE0">
              <w:t>ВР</w:t>
            </w:r>
          </w:p>
        </w:tc>
        <w:tc>
          <w:tcPr>
            <w:tcW w:w="982" w:type="dxa"/>
            <w:gridSpan w:val="3"/>
            <w:hideMark/>
          </w:tcPr>
          <w:p w14:paraId="0A7030D2" w14:textId="77777777" w:rsidR="00137AB6" w:rsidRPr="00AD4BE0" w:rsidRDefault="00137AB6" w:rsidP="00137AB6">
            <w:pPr>
              <w:ind w:right="-1"/>
              <w:jc w:val="center"/>
            </w:pPr>
            <w:r w:rsidRPr="00AD4BE0">
              <w:t>2025</w:t>
            </w:r>
          </w:p>
        </w:tc>
        <w:tc>
          <w:tcPr>
            <w:tcW w:w="983" w:type="dxa"/>
            <w:gridSpan w:val="2"/>
            <w:hideMark/>
          </w:tcPr>
          <w:p w14:paraId="0D0DB1CC" w14:textId="77777777" w:rsidR="00137AB6" w:rsidRPr="00AD4BE0" w:rsidRDefault="00137AB6" w:rsidP="00137AB6">
            <w:pPr>
              <w:ind w:right="-1"/>
              <w:jc w:val="center"/>
            </w:pPr>
            <w:r w:rsidRPr="00AD4BE0">
              <w:t>2026</w:t>
            </w:r>
          </w:p>
        </w:tc>
        <w:tc>
          <w:tcPr>
            <w:tcW w:w="962" w:type="dxa"/>
            <w:hideMark/>
          </w:tcPr>
          <w:p w14:paraId="616A99DA" w14:textId="77777777" w:rsidR="00137AB6" w:rsidRPr="00AD4BE0" w:rsidRDefault="00137AB6" w:rsidP="00137AB6">
            <w:pPr>
              <w:ind w:right="-1"/>
              <w:jc w:val="center"/>
            </w:pPr>
            <w:r w:rsidRPr="00AD4BE0">
              <w:t>2027</w:t>
            </w:r>
          </w:p>
        </w:tc>
        <w:tc>
          <w:tcPr>
            <w:tcW w:w="1064" w:type="dxa"/>
            <w:gridSpan w:val="2"/>
            <w:hideMark/>
          </w:tcPr>
          <w:p w14:paraId="519D299E" w14:textId="77777777" w:rsidR="00137AB6" w:rsidRPr="00AD4BE0" w:rsidRDefault="00137AB6" w:rsidP="00137AB6">
            <w:pPr>
              <w:ind w:right="-1"/>
              <w:jc w:val="center"/>
            </w:pPr>
            <w:r w:rsidRPr="00AD4BE0">
              <w:t>2028</w:t>
            </w:r>
          </w:p>
        </w:tc>
        <w:tc>
          <w:tcPr>
            <w:tcW w:w="1057" w:type="dxa"/>
            <w:hideMark/>
          </w:tcPr>
          <w:p w14:paraId="1552820B" w14:textId="77777777" w:rsidR="00137AB6" w:rsidRPr="00AD4BE0" w:rsidRDefault="00137AB6" w:rsidP="00137AB6">
            <w:pPr>
              <w:ind w:right="-1"/>
              <w:jc w:val="center"/>
            </w:pPr>
            <w:r w:rsidRPr="00AD4BE0">
              <w:t>2029</w:t>
            </w:r>
          </w:p>
        </w:tc>
        <w:tc>
          <w:tcPr>
            <w:tcW w:w="1124" w:type="dxa"/>
            <w:gridSpan w:val="3"/>
            <w:hideMark/>
          </w:tcPr>
          <w:p w14:paraId="1953AC33" w14:textId="77777777" w:rsidR="00137AB6" w:rsidRPr="00AD4BE0" w:rsidRDefault="00137AB6" w:rsidP="00137AB6">
            <w:pPr>
              <w:ind w:right="-1"/>
              <w:jc w:val="center"/>
            </w:pPr>
            <w:r w:rsidRPr="00AD4BE0">
              <w:t>2030</w:t>
            </w:r>
          </w:p>
        </w:tc>
      </w:tr>
      <w:tr w:rsidR="00137AB6" w:rsidRPr="00D10821" w14:paraId="1E3C769D" w14:textId="77777777" w:rsidTr="0087031D">
        <w:trPr>
          <w:gridAfter w:val="1"/>
          <w:wAfter w:w="36" w:type="dxa"/>
          <w:trHeight w:val="156"/>
        </w:trPr>
        <w:tc>
          <w:tcPr>
            <w:tcW w:w="562" w:type="dxa"/>
            <w:hideMark/>
          </w:tcPr>
          <w:p w14:paraId="775F2BCB" w14:textId="77777777" w:rsidR="00137AB6" w:rsidRPr="00AD4BE0" w:rsidRDefault="00137AB6" w:rsidP="00137AB6">
            <w:pPr>
              <w:ind w:right="-1"/>
              <w:jc w:val="center"/>
            </w:pPr>
            <w:r w:rsidRPr="00AD4BE0">
              <w:t>1</w:t>
            </w:r>
          </w:p>
        </w:tc>
        <w:tc>
          <w:tcPr>
            <w:tcW w:w="1418" w:type="dxa"/>
            <w:gridSpan w:val="2"/>
            <w:hideMark/>
          </w:tcPr>
          <w:p w14:paraId="192007E1" w14:textId="77777777" w:rsidR="00137AB6" w:rsidRPr="00AD4BE0" w:rsidRDefault="00137AB6" w:rsidP="00137AB6">
            <w:pPr>
              <w:ind w:right="-1"/>
              <w:jc w:val="center"/>
            </w:pPr>
            <w:r w:rsidRPr="00AD4BE0">
              <w:t>2</w:t>
            </w:r>
          </w:p>
        </w:tc>
        <w:tc>
          <w:tcPr>
            <w:tcW w:w="2268" w:type="dxa"/>
            <w:gridSpan w:val="2"/>
            <w:hideMark/>
          </w:tcPr>
          <w:p w14:paraId="7CDB0366" w14:textId="77777777" w:rsidR="00137AB6" w:rsidRPr="00AD4BE0" w:rsidRDefault="00137AB6" w:rsidP="00137AB6">
            <w:pPr>
              <w:ind w:right="-1"/>
              <w:jc w:val="center"/>
            </w:pPr>
            <w:r w:rsidRPr="00AD4BE0">
              <w:t>3</w:t>
            </w:r>
          </w:p>
        </w:tc>
        <w:tc>
          <w:tcPr>
            <w:tcW w:w="1984" w:type="dxa"/>
            <w:hideMark/>
          </w:tcPr>
          <w:p w14:paraId="791E56E3" w14:textId="77777777" w:rsidR="00137AB6" w:rsidRPr="00AD4BE0" w:rsidRDefault="00137AB6" w:rsidP="00137AB6">
            <w:pPr>
              <w:ind w:right="-1"/>
              <w:jc w:val="center"/>
            </w:pPr>
            <w:r w:rsidRPr="00AD4BE0">
              <w:t>4</w:t>
            </w:r>
          </w:p>
        </w:tc>
        <w:tc>
          <w:tcPr>
            <w:tcW w:w="709" w:type="dxa"/>
            <w:hideMark/>
          </w:tcPr>
          <w:p w14:paraId="1BF845F7" w14:textId="77777777" w:rsidR="00137AB6" w:rsidRPr="00AD4BE0" w:rsidRDefault="00137AB6" w:rsidP="00137AB6">
            <w:pPr>
              <w:ind w:right="-1"/>
              <w:jc w:val="center"/>
            </w:pPr>
            <w:r w:rsidRPr="00AD4BE0">
              <w:t>5</w:t>
            </w:r>
          </w:p>
        </w:tc>
        <w:tc>
          <w:tcPr>
            <w:tcW w:w="717" w:type="dxa"/>
            <w:gridSpan w:val="2"/>
            <w:hideMark/>
          </w:tcPr>
          <w:p w14:paraId="1EA0E62E" w14:textId="77777777" w:rsidR="00137AB6" w:rsidRPr="00AD4BE0" w:rsidRDefault="00137AB6" w:rsidP="00137AB6">
            <w:pPr>
              <w:ind w:right="-1"/>
              <w:jc w:val="center"/>
            </w:pPr>
            <w:r w:rsidRPr="00AD4BE0">
              <w:t>6</w:t>
            </w:r>
          </w:p>
        </w:tc>
        <w:tc>
          <w:tcPr>
            <w:tcW w:w="1275" w:type="dxa"/>
            <w:gridSpan w:val="2"/>
            <w:hideMark/>
          </w:tcPr>
          <w:p w14:paraId="1DAB3733" w14:textId="77777777" w:rsidR="00137AB6" w:rsidRPr="00AD4BE0" w:rsidRDefault="00137AB6" w:rsidP="00137AB6">
            <w:pPr>
              <w:ind w:right="-1"/>
              <w:jc w:val="center"/>
            </w:pPr>
            <w:r w:rsidRPr="00AD4BE0">
              <w:t>7</w:t>
            </w:r>
          </w:p>
        </w:tc>
        <w:tc>
          <w:tcPr>
            <w:tcW w:w="518" w:type="dxa"/>
            <w:hideMark/>
          </w:tcPr>
          <w:p w14:paraId="4C7153C0" w14:textId="77777777" w:rsidR="00137AB6" w:rsidRPr="00AD4BE0" w:rsidRDefault="00137AB6" w:rsidP="00137AB6">
            <w:pPr>
              <w:ind w:right="-1"/>
              <w:jc w:val="center"/>
            </w:pPr>
            <w:r w:rsidRPr="00AD4BE0">
              <w:t>8</w:t>
            </w:r>
          </w:p>
        </w:tc>
        <w:tc>
          <w:tcPr>
            <w:tcW w:w="982" w:type="dxa"/>
            <w:gridSpan w:val="3"/>
            <w:hideMark/>
          </w:tcPr>
          <w:p w14:paraId="32A6DDBE" w14:textId="77777777" w:rsidR="00137AB6" w:rsidRPr="00AD4BE0" w:rsidRDefault="00137AB6" w:rsidP="00137AB6">
            <w:pPr>
              <w:ind w:right="-1"/>
              <w:jc w:val="center"/>
            </w:pPr>
            <w:r w:rsidRPr="00AD4BE0">
              <w:t>9</w:t>
            </w:r>
          </w:p>
        </w:tc>
        <w:tc>
          <w:tcPr>
            <w:tcW w:w="983" w:type="dxa"/>
            <w:gridSpan w:val="2"/>
            <w:hideMark/>
          </w:tcPr>
          <w:p w14:paraId="46959891" w14:textId="77777777" w:rsidR="00137AB6" w:rsidRPr="00AD4BE0" w:rsidRDefault="00137AB6" w:rsidP="00137AB6">
            <w:pPr>
              <w:ind w:right="-1"/>
              <w:jc w:val="center"/>
            </w:pPr>
            <w:r w:rsidRPr="00AD4BE0">
              <w:t>10</w:t>
            </w:r>
          </w:p>
        </w:tc>
        <w:tc>
          <w:tcPr>
            <w:tcW w:w="962" w:type="dxa"/>
            <w:hideMark/>
          </w:tcPr>
          <w:p w14:paraId="740AC4A5" w14:textId="77777777" w:rsidR="00137AB6" w:rsidRPr="00AD4BE0" w:rsidRDefault="00137AB6" w:rsidP="00137AB6">
            <w:pPr>
              <w:ind w:right="-1"/>
              <w:jc w:val="center"/>
            </w:pPr>
            <w:r w:rsidRPr="00AD4BE0">
              <w:t>11</w:t>
            </w:r>
          </w:p>
        </w:tc>
        <w:tc>
          <w:tcPr>
            <w:tcW w:w="1064" w:type="dxa"/>
            <w:gridSpan w:val="2"/>
            <w:hideMark/>
          </w:tcPr>
          <w:p w14:paraId="5C26E334" w14:textId="77777777" w:rsidR="00137AB6" w:rsidRPr="00AD4BE0" w:rsidRDefault="00137AB6" w:rsidP="00137AB6">
            <w:pPr>
              <w:ind w:right="-1"/>
              <w:jc w:val="center"/>
            </w:pPr>
            <w:r w:rsidRPr="00AD4BE0">
              <w:t>12</w:t>
            </w:r>
          </w:p>
        </w:tc>
        <w:tc>
          <w:tcPr>
            <w:tcW w:w="1057" w:type="dxa"/>
            <w:hideMark/>
          </w:tcPr>
          <w:p w14:paraId="5AE72612" w14:textId="77777777" w:rsidR="00137AB6" w:rsidRPr="00AD4BE0" w:rsidRDefault="00137AB6" w:rsidP="00137AB6">
            <w:pPr>
              <w:ind w:right="-1"/>
              <w:jc w:val="center"/>
            </w:pPr>
            <w:r w:rsidRPr="00AD4BE0">
              <w:t>13</w:t>
            </w:r>
          </w:p>
        </w:tc>
        <w:tc>
          <w:tcPr>
            <w:tcW w:w="1124" w:type="dxa"/>
            <w:gridSpan w:val="3"/>
            <w:hideMark/>
          </w:tcPr>
          <w:p w14:paraId="70AC54C1" w14:textId="77777777" w:rsidR="00137AB6" w:rsidRPr="00AD4BE0" w:rsidRDefault="00137AB6" w:rsidP="00137AB6">
            <w:pPr>
              <w:ind w:right="-1"/>
              <w:jc w:val="center"/>
            </w:pPr>
            <w:r w:rsidRPr="00AD4BE0">
              <w:t>14</w:t>
            </w:r>
          </w:p>
        </w:tc>
      </w:tr>
      <w:tr w:rsidR="00137AB6" w:rsidRPr="00D10821" w14:paraId="59D753D5" w14:textId="77777777" w:rsidTr="0087031D">
        <w:trPr>
          <w:gridAfter w:val="1"/>
          <w:wAfter w:w="36" w:type="dxa"/>
          <w:trHeight w:val="2960"/>
        </w:trPr>
        <w:tc>
          <w:tcPr>
            <w:tcW w:w="562" w:type="dxa"/>
            <w:vMerge w:val="restart"/>
            <w:hideMark/>
          </w:tcPr>
          <w:p w14:paraId="109F1A50" w14:textId="77777777" w:rsidR="00137AB6" w:rsidRPr="00AD4BE0" w:rsidRDefault="00137AB6" w:rsidP="00137AB6">
            <w:pPr>
              <w:ind w:right="-1"/>
              <w:jc w:val="both"/>
              <w:rPr>
                <w:highlight w:val="lightGray"/>
              </w:rPr>
            </w:pPr>
          </w:p>
        </w:tc>
        <w:tc>
          <w:tcPr>
            <w:tcW w:w="1418" w:type="dxa"/>
            <w:gridSpan w:val="2"/>
            <w:vMerge w:val="restart"/>
            <w:hideMark/>
          </w:tcPr>
          <w:p w14:paraId="42C12828" w14:textId="77777777" w:rsidR="00137AB6" w:rsidRPr="00AD4BE0" w:rsidRDefault="00137AB6" w:rsidP="00137AB6">
            <w:pPr>
              <w:ind w:right="-1"/>
              <w:jc w:val="both"/>
              <w:rPr>
                <w:highlight w:val="lightGray"/>
              </w:rPr>
            </w:pPr>
            <w:r w:rsidRPr="00AD4BE0">
              <w:t xml:space="preserve">Муниципальная программа </w:t>
            </w:r>
          </w:p>
        </w:tc>
        <w:tc>
          <w:tcPr>
            <w:tcW w:w="2268" w:type="dxa"/>
            <w:gridSpan w:val="2"/>
            <w:vMerge w:val="restart"/>
            <w:hideMark/>
          </w:tcPr>
          <w:p w14:paraId="072E701C" w14:textId="01DA92BC" w:rsidR="00335198" w:rsidRDefault="00137AB6" w:rsidP="00137AB6">
            <w:pPr>
              <w:rPr>
                <w:highlight w:val="lightGray"/>
              </w:rPr>
            </w:pPr>
            <w:r w:rsidRPr="00AD4BE0">
              <w:t>"Поддержка социально ориентированных некоммерческих организаций на территории Яковлевского муниципального округа " на 2025-2030 годы</w:t>
            </w:r>
          </w:p>
          <w:p w14:paraId="393BE2F4" w14:textId="497E8E5F" w:rsidR="00335198" w:rsidRDefault="00335198" w:rsidP="00335198">
            <w:pPr>
              <w:rPr>
                <w:highlight w:val="lightGray"/>
              </w:rPr>
            </w:pPr>
          </w:p>
          <w:p w14:paraId="1728BA4A" w14:textId="77777777" w:rsidR="00137AB6" w:rsidRPr="00335198" w:rsidRDefault="00137AB6" w:rsidP="00335198">
            <w:pPr>
              <w:rPr>
                <w:highlight w:val="lightGray"/>
              </w:rPr>
            </w:pPr>
          </w:p>
        </w:tc>
        <w:tc>
          <w:tcPr>
            <w:tcW w:w="1984" w:type="dxa"/>
            <w:hideMark/>
          </w:tcPr>
          <w:p w14:paraId="1B8F9307" w14:textId="77777777" w:rsidR="00137AB6" w:rsidRPr="00AD4BE0" w:rsidRDefault="00137AB6" w:rsidP="00137AB6">
            <w:pPr>
              <w:ind w:right="-1"/>
              <w:jc w:val="both"/>
              <w:rPr>
                <w:highlight w:val="lightGray"/>
              </w:rPr>
            </w:pPr>
            <w:r w:rsidRPr="00AD4BE0">
              <w:t>Всего</w:t>
            </w:r>
          </w:p>
        </w:tc>
        <w:tc>
          <w:tcPr>
            <w:tcW w:w="709" w:type="dxa"/>
          </w:tcPr>
          <w:p w14:paraId="6E083780" w14:textId="77777777" w:rsidR="00137AB6" w:rsidRPr="00AD4BE0" w:rsidRDefault="00137AB6" w:rsidP="00137AB6"/>
        </w:tc>
        <w:tc>
          <w:tcPr>
            <w:tcW w:w="717" w:type="dxa"/>
            <w:gridSpan w:val="2"/>
          </w:tcPr>
          <w:p w14:paraId="4C462009" w14:textId="77777777" w:rsidR="00137AB6" w:rsidRPr="00AD4BE0" w:rsidRDefault="00137AB6" w:rsidP="00137AB6"/>
        </w:tc>
        <w:tc>
          <w:tcPr>
            <w:tcW w:w="1275" w:type="dxa"/>
            <w:gridSpan w:val="2"/>
          </w:tcPr>
          <w:p w14:paraId="3947E0E5" w14:textId="77777777" w:rsidR="00137AB6" w:rsidRPr="00AD4BE0" w:rsidRDefault="00137AB6" w:rsidP="00137AB6"/>
        </w:tc>
        <w:tc>
          <w:tcPr>
            <w:tcW w:w="518" w:type="dxa"/>
          </w:tcPr>
          <w:p w14:paraId="158B930D" w14:textId="77777777" w:rsidR="00137AB6" w:rsidRPr="00AD4BE0" w:rsidRDefault="00137AB6" w:rsidP="00137AB6"/>
        </w:tc>
        <w:tc>
          <w:tcPr>
            <w:tcW w:w="982" w:type="dxa"/>
            <w:gridSpan w:val="3"/>
          </w:tcPr>
          <w:p w14:paraId="269515BE" w14:textId="77777777" w:rsidR="00137AB6" w:rsidRPr="00AD4BE0" w:rsidRDefault="00137AB6" w:rsidP="00137AB6">
            <w:r w:rsidRPr="00AD4BE0">
              <w:t>50 000,0</w:t>
            </w:r>
          </w:p>
        </w:tc>
        <w:tc>
          <w:tcPr>
            <w:tcW w:w="983" w:type="dxa"/>
            <w:gridSpan w:val="2"/>
          </w:tcPr>
          <w:p w14:paraId="406FE075" w14:textId="77777777" w:rsidR="00137AB6" w:rsidRPr="00AD4BE0" w:rsidRDefault="00137AB6" w:rsidP="00137AB6">
            <w:pPr>
              <w:ind w:right="-78"/>
            </w:pPr>
            <w:r w:rsidRPr="00AD4BE0">
              <w:t>50 000,0</w:t>
            </w:r>
          </w:p>
        </w:tc>
        <w:tc>
          <w:tcPr>
            <w:tcW w:w="962" w:type="dxa"/>
          </w:tcPr>
          <w:p w14:paraId="1F02B874" w14:textId="77777777" w:rsidR="00137AB6" w:rsidRPr="00AD4BE0" w:rsidRDefault="00137AB6" w:rsidP="00137AB6">
            <w:r w:rsidRPr="00AD4BE0">
              <w:t>50 000,0</w:t>
            </w:r>
          </w:p>
        </w:tc>
        <w:tc>
          <w:tcPr>
            <w:tcW w:w="1064" w:type="dxa"/>
            <w:gridSpan w:val="2"/>
          </w:tcPr>
          <w:p w14:paraId="466B0CB6" w14:textId="77777777" w:rsidR="00137AB6" w:rsidRPr="00AD4BE0" w:rsidRDefault="00137AB6" w:rsidP="00137AB6">
            <w:r w:rsidRPr="00AD4BE0">
              <w:t>150 000,0</w:t>
            </w:r>
          </w:p>
        </w:tc>
        <w:tc>
          <w:tcPr>
            <w:tcW w:w="1057" w:type="dxa"/>
          </w:tcPr>
          <w:p w14:paraId="13D38267" w14:textId="77777777" w:rsidR="00137AB6" w:rsidRPr="00AD4BE0" w:rsidRDefault="00137AB6" w:rsidP="00137AB6">
            <w:pPr>
              <w:ind w:right="-103"/>
            </w:pPr>
            <w:r w:rsidRPr="00AD4BE0">
              <w:t>150 000,0</w:t>
            </w:r>
          </w:p>
        </w:tc>
        <w:tc>
          <w:tcPr>
            <w:tcW w:w="1124" w:type="dxa"/>
            <w:gridSpan w:val="3"/>
          </w:tcPr>
          <w:p w14:paraId="343E6C8E" w14:textId="77777777" w:rsidR="00137AB6" w:rsidRPr="00AD4BE0" w:rsidRDefault="00137AB6" w:rsidP="00137AB6">
            <w:pPr>
              <w:ind w:right="-229"/>
            </w:pPr>
            <w:r w:rsidRPr="00AD4BE0">
              <w:t>150 000,0</w:t>
            </w:r>
          </w:p>
        </w:tc>
      </w:tr>
      <w:tr w:rsidR="00137AB6" w:rsidRPr="0087296B" w14:paraId="52E5B69E" w14:textId="77777777" w:rsidTr="0087031D">
        <w:trPr>
          <w:gridAfter w:val="2"/>
          <w:wAfter w:w="101" w:type="dxa"/>
          <w:trHeight w:val="2261"/>
        </w:trPr>
        <w:tc>
          <w:tcPr>
            <w:tcW w:w="562" w:type="dxa"/>
            <w:vMerge/>
            <w:hideMark/>
          </w:tcPr>
          <w:p w14:paraId="34B800D3" w14:textId="77777777" w:rsidR="00137AB6" w:rsidRPr="00AD4BE0" w:rsidRDefault="00137AB6" w:rsidP="00137AB6">
            <w:pPr>
              <w:ind w:right="-1"/>
              <w:jc w:val="both"/>
              <w:rPr>
                <w:highlight w:val="lightGray"/>
              </w:rPr>
            </w:pPr>
          </w:p>
        </w:tc>
        <w:tc>
          <w:tcPr>
            <w:tcW w:w="1418" w:type="dxa"/>
            <w:gridSpan w:val="2"/>
            <w:vMerge/>
            <w:hideMark/>
          </w:tcPr>
          <w:p w14:paraId="12046E74" w14:textId="77777777" w:rsidR="00137AB6" w:rsidRPr="00AD4BE0" w:rsidRDefault="00137AB6" w:rsidP="00137AB6">
            <w:pPr>
              <w:ind w:right="-1"/>
              <w:jc w:val="both"/>
              <w:rPr>
                <w:highlight w:val="lightGray"/>
              </w:rPr>
            </w:pPr>
          </w:p>
        </w:tc>
        <w:tc>
          <w:tcPr>
            <w:tcW w:w="2268" w:type="dxa"/>
            <w:gridSpan w:val="2"/>
            <w:vMerge/>
            <w:hideMark/>
          </w:tcPr>
          <w:p w14:paraId="4F0E1CC6" w14:textId="77777777" w:rsidR="00137AB6" w:rsidRPr="00AD4BE0" w:rsidRDefault="00137AB6" w:rsidP="00137AB6">
            <w:pPr>
              <w:ind w:right="-1"/>
              <w:jc w:val="both"/>
              <w:rPr>
                <w:highlight w:val="lightGray"/>
              </w:rPr>
            </w:pPr>
          </w:p>
        </w:tc>
        <w:tc>
          <w:tcPr>
            <w:tcW w:w="1984" w:type="dxa"/>
            <w:hideMark/>
          </w:tcPr>
          <w:p w14:paraId="6B72C074" w14:textId="77777777" w:rsidR="00137AB6" w:rsidRPr="00AD4BE0" w:rsidRDefault="00137AB6" w:rsidP="00137AB6">
            <w:pPr>
              <w:ind w:right="-1"/>
              <w:rPr>
                <w:highlight w:val="lightGray"/>
              </w:rPr>
            </w:pPr>
            <w:r w:rsidRPr="00AD4BE0">
              <w:t>управление экономического развития Администрации Яковлевского муниципального округа (Администрация Яковлевского муниципального округа)</w:t>
            </w:r>
          </w:p>
        </w:tc>
        <w:tc>
          <w:tcPr>
            <w:tcW w:w="709" w:type="dxa"/>
          </w:tcPr>
          <w:p w14:paraId="2C4E0AE4" w14:textId="77777777" w:rsidR="00137AB6" w:rsidRPr="00AD4BE0" w:rsidRDefault="00137AB6" w:rsidP="00137AB6">
            <w:r w:rsidRPr="00AD4BE0">
              <w:t>977</w:t>
            </w:r>
          </w:p>
        </w:tc>
        <w:tc>
          <w:tcPr>
            <w:tcW w:w="717" w:type="dxa"/>
            <w:gridSpan w:val="2"/>
          </w:tcPr>
          <w:p w14:paraId="4904A445" w14:textId="77777777" w:rsidR="00137AB6" w:rsidRPr="00AD4BE0" w:rsidRDefault="00137AB6" w:rsidP="00137AB6">
            <w:r w:rsidRPr="00AD4BE0">
              <w:t>0113</w:t>
            </w:r>
          </w:p>
        </w:tc>
        <w:tc>
          <w:tcPr>
            <w:tcW w:w="1275" w:type="dxa"/>
            <w:gridSpan w:val="2"/>
          </w:tcPr>
          <w:p w14:paraId="521EC3EE" w14:textId="77777777" w:rsidR="00137AB6" w:rsidRPr="00AD4BE0" w:rsidRDefault="00137AB6" w:rsidP="00137AB6">
            <w:r w:rsidRPr="00AD4BE0">
              <w:t>1900000000</w:t>
            </w:r>
          </w:p>
        </w:tc>
        <w:tc>
          <w:tcPr>
            <w:tcW w:w="518" w:type="dxa"/>
          </w:tcPr>
          <w:p w14:paraId="014F6BA3" w14:textId="77777777" w:rsidR="00137AB6" w:rsidRPr="00AD4BE0" w:rsidRDefault="00137AB6" w:rsidP="00137AB6">
            <w:r w:rsidRPr="00AD4BE0">
              <w:t>240</w:t>
            </w:r>
          </w:p>
        </w:tc>
        <w:tc>
          <w:tcPr>
            <w:tcW w:w="982" w:type="dxa"/>
            <w:gridSpan w:val="3"/>
          </w:tcPr>
          <w:p w14:paraId="5EE10E73" w14:textId="4407DD3C" w:rsidR="00137AB6" w:rsidRPr="00AD4BE0" w:rsidRDefault="00A75A05" w:rsidP="00E74C39">
            <w:pPr>
              <w:jc w:val="center"/>
            </w:pPr>
            <w:r>
              <w:t>5</w:t>
            </w:r>
            <w:r w:rsidR="00E74C39">
              <w:t>0</w:t>
            </w:r>
            <w:r>
              <w:t xml:space="preserve"> 000</w:t>
            </w:r>
            <w:r w:rsidR="00E74C39">
              <w:t>,0</w:t>
            </w:r>
          </w:p>
        </w:tc>
        <w:tc>
          <w:tcPr>
            <w:tcW w:w="983" w:type="dxa"/>
            <w:gridSpan w:val="2"/>
          </w:tcPr>
          <w:p w14:paraId="7AF4417E" w14:textId="489C3E2F" w:rsidR="00137AB6" w:rsidRPr="00AD4BE0" w:rsidRDefault="00A75A05" w:rsidP="00E74C39">
            <w:pPr>
              <w:jc w:val="center"/>
            </w:pPr>
            <w:r>
              <w:t>5</w:t>
            </w:r>
            <w:r w:rsidR="00E74C39">
              <w:t>0</w:t>
            </w:r>
            <w:r>
              <w:t xml:space="preserve"> 000</w:t>
            </w:r>
            <w:r w:rsidR="00E74C39">
              <w:t>,0</w:t>
            </w:r>
          </w:p>
        </w:tc>
        <w:tc>
          <w:tcPr>
            <w:tcW w:w="962" w:type="dxa"/>
          </w:tcPr>
          <w:p w14:paraId="078183C6" w14:textId="039D65B8" w:rsidR="00137AB6" w:rsidRPr="00AD4BE0" w:rsidRDefault="00A75A05" w:rsidP="00E74C39">
            <w:pPr>
              <w:jc w:val="center"/>
            </w:pPr>
            <w:r>
              <w:t>5</w:t>
            </w:r>
            <w:r w:rsidR="00E74C39">
              <w:t>0</w:t>
            </w:r>
            <w:r>
              <w:t xml:space="preserve"> 000</w:t>
            </w:r>
            <w:r w:rsidR="00E74C39">
              <w:t>,0</w:t>
            </w:r>
          </w:p>
        </w:tc>
        <w:tc>
          <w:tcPr>
            <w:tcW w:w="1064" w:type="dxa"/>
            <w:gridSpan w:val="2"/>
          </w:tcPr>
          <w:p w14:paraId="0EA9064B" w14:textId="77777777" w:rsidR="00137AB6" w:rsidRPr="00AD4BE0" w:rsidRDefault="00137AB6" w:rsidP="00137AB6">
            <w:r w:rsidRPr="00AD4BE0">
              <w:t>150 000,0</w:t>
            </w:r>
          </w:p>
        </w:tc>
        <w:tc>
          <w:tcPr>
            <w:tcW w:w="1057" w:type="dxa"/>
          </w:tcPr>
          <w:p w14:paraId="05632A0A" w14:textId="77777777" w:rsidR="00137AB6" w:rsidRPr="00AD4BE0" w:rsidRDefault="00137AB6" w:rsidP="00137AB6">
            <w:r w:rsidRPr="00AD4BE0">
              <w:t>150 000,0</w:t>
            </w:r>
          </w:p>
        </w:tc>
        <w:tc>
          <w:tcPr>
            <w:tcW w:w="1059" w:type="dxa"/>
            <w:gridSpan w:val="2"/>
          </w:tcPr>
          <w:p w14:paraId="48507D5A" w14:textId="77777777" w:rsidR="00137AB6" w:rsidRPr="00AD4BE0" w:rsidRDefault="00137AB6" w:rsidP="00137AB6">
            <w:pPr>
              <w:ind w:left="-41" w:right="-19"/>
            </w:pPr>
            <w:r w:rsidRPr="00AD4BE0">
              <w:t>150 000,0</w:t>
            </w:r>
          </w:p>
        </w:tc>
      </w:tr>
      <w:tr w:rsidR="00137AB6" w:rsidRPr="0087296B" w14:paraId="394FBF2E" w14:textId="77777777" w:rsidTr="0087031D">
        <w:trPr>
          <w:gridAfter w:val="2"/>
          <w:wAfter w:w="101" w:type="dxa"/>
          <w:trHeight w:val="2209"/>
        </w:trPr>
        <w:tc>
          <w:tcPr>
            <w:tcW w:w="562" w:type="dxa"/>
          </w:tcPr>
          <w:p w14:paraId="519BABD5" w14:textId="77777777" w:rsidR="00137AB6" w:rsidRPr="00AD4BE0" w:rsidRDefault="00137AB6" w:rsidP="00137AB6">
            <w:pPr>
              <w:ind w:right="-1"/>
              <w:jc w:val="both"/>
            </w:pPr>
            <w:r w:rsidRPr="00AD4BE0">
              <w:t>1.</w:t>
            </w:r>
          </w:p>
        </w:tc>
        <w:tc>
          <w:tcPr>
            <w:tcW w:w="1418" w:type="dxa"/>
            <w:gridSpan w:val="2"/>
          </w:tcPr>
          <w:p w14:paraId="5C1BDB73" w14:textId="77777777" w:rsidR="00137AB6" w:rsidRPr="00AD4BE0" w:rsidRDefault="00137AB6" w:rsidP="00137AB6">
            <w:pPr>
              <w:ind w:right="-1"/>
              <w:jc w:val="both"/>
            </w:pPr>
            <w:r w:rsidRPr="00AD4BE0">
              <w:t>Отдельное мероприятие</w:t>
            </w:r>
          </w:p>
        </w:tc>
        <w:tc>
          <w:tcPr>
            <w:tcW w:w="2268" w:type="dxa"/>
            <w:gridSpan w:val="2"/>
          </w:tcPr>
          <w:p w14:paraId="33BEB926" w14:textId="77777777" w:rsidR="00137AB6" w:rsidRPr="00AD4BE0" w:rsidRDefault="00137AB6" w:rsidP="00137AB6">
            <w:pPr>
              <w:ind w:right="-1"/>
            </w:pPr>
            <w:r w:rsidRPr="00AD4BE0">
              <w:t>Организация мероприятий совместно с социально ориентированными некоммерческими организациями</w:t>
            </w:r>
          </w:p>
        </w:tc>
        <w:tc>
          <w:tcPr>
            <w:tcW w:w="1984" w:type="dxa"/>
          </w:tcPr>
          <w:p w14:paraId="36D1AFA3" w14:textId="77777777" w:rsidR="00137AB6" w:rsidRPr="00AD4BE0" w:rsidRDefault="00137AB6" w:rsidP="00137AB6">
            <w:pPr>
              <w:ind w:right="-1"/>
            </w:pPr>
            <w:r w:rsidRPr="00AD4BE0">
              <w:t>управление экономического развития Администрации Яковлевского муниципального округа (Администрация Яковлевского муниципального округа)</w:t>
            </w:r>
          </w:p>
        </w:tc>
        <w:tc>
          <w:tcPr>
            <w:tcW w:w="709" w:type="dxa"/>
          </w:tcPr>
          <w:p w14:paraId="254BC8F9" w14:textId="77777777" w:rsidR="00137AB6" w:rsidRPr="00AD4BE0" w:rsidRDefault="00137AB6" w:rsidP="00137AB6">
            <w:r w:rsidRPr="00AD4BE0">
              <w:t>977</w:t>
            </w:r>
          </w:p>
        </w:tc>
        <w:tc>
          <w:tcPr>
            <w:tcW w:w="717" w:type="dxa"/>
            <w:gridSpan w:val="2"/>
          </w:tcPr>
          <w:p w14:paraId="6769BA3E" w14:textId="77777777" w:rsidR="00137AB6" w:rsidRPr="00AD4BE0" w:rsidRDefault="00137AB6" w:rsidP="00137AB6">
            <w:r w:rsidRPr="00AD4BE0">
              <w:t>0113</w:t>
            </w:r>
          </w:p>
        </w:tc>
        <w:tc>
          <w:tcPr>
            <w:tcW w:w="1275" w:type="dxa"/>
            <w:gridSpan w:val="2"/>
          </w:tcPr>
          <w:p w14:paraId="5E1AC8CB" w14:textId="77777777" w:rsidR="00137AB6" w:rsidRPr="00AD4BE0" w:rsidRDefault="00137AB6" w:rsidP="00137AB6">
            <w:r w:rsidRPr="00AD4BE0">
              <w:t>1900100000</w:t>
            </w:r>
          </w:p>
        </w:tc>
        <w:tc>
          <w:tcPr>
            <w:tcW w:w="518" w:type="dxa"/>
          </w:tcPr>
          <w:p w14:paraId="4495FFA5" w14:textId="77777777" w:rsidR="00137AB6" w:rsidRPr="00AD4BE0" w:rsidRDefault="00137AB6" w:rsidP="00137AB6">
            <w:r w:rsidRPr="00AD4BE0">
              <w:t>240</w:t>
            </w:r>
          </w:p>
        </w:tc>
        <w:tc>
          <w:tcPr>
            <w:tcW w:w="982" w:type="dxa"/>
            <w:gridSpan w:val="3"/>
          </w:tcPr>
          <w:p w14:paraId="497D25FF" w14:textId="4853F17A" w:rsidR="00137AB6" w:rsidRPr="00AD4BE0" w:rsidRDefault="00137AB6" w:rsidP="00A75A05">
            <w:pPr>
              <w:jc w:val="center"/>
            </w:pPr>
            <w:r w:rsidRPr="00AD4BE0">
              <w:t>0,0</w:t>
            </w:r>
          </w:p>
        </w:tc>
        <w:tc>
          <w:tcPr>
            <w:tcW w:w="983" w:type="dxa"/>
            <w:gridSpan w:val="2"/>
          </w:tcPr>
          <w:p w14:paraId="6127854C" w14:textId="5763A08C" w:rsidR="00137AB6" w:rsidRPr="00AD4BE0" w:rsidRDefault="00137AB6" w:rsidP="00A75A05">
            <w:pPr>
              <w:jc w:val="center"/>
            </w:pPr>
            <w:r w:rsidRPr="00AD4BE0">
              <w:t>0,0</w:t>
            </w:r>
          </w:p>
        </w:tc>
        <w:tc>
          <w:tcPr>
            <w:tcW w:w="962" w:type="dxa"/>
          </w:tcPr>
          <w:p w14:paraId="44319066" w14:textId="241302C9" w:rsidR="00137AB6" w:rsidRPr="00AD4BE0" w:rsidRDefault="00137AB6" w:rsidP="00A75A05">
            <w:pPr>
              <w:jc w:val="center"/>
            </w:pPr>
            <w:r w:rsidRPr="00AD4BE0">
              <w:t>0,0</w:t>
            </w:r>
          </w:p>
        </w:tc>
        <w:tc>
          <w:tcPr>
            <w:tcW w:w="1064" w:type="dxa"/>
            <w:gridSpan w:val="2"/>
          </w:tcPr>
          <w:p w14:paraId="3C7D6016" w14:textId="77777777" w:rsidR="00137AB6" w:rsidRPr="00AD4BE0" w:rsidRDefault="00137AB6" w:rsidP="00137AB6">
            <w:r w:rsidRPr="00AD4BE0">
              <w:t>15 000,0</w:t>
            </w:r>
          </w:p>
        </w:tc>
        <w:tc>
          <w:tcPr>
            <w:tcW w:w="1057" w:type="dxa"/>
          </w:tcPr>
          <w:p w14:paraId="30DC0D53" w14:textId="77777777" w:rsidR="00137AB6" w:rsidRPr="00AD4BE0" w:rsidRDefault="00137AB6" w:rsidP="00137AB6">
            <w:r w:rsidRPr="00AD4BE0">
              <w:t>15 000,0</w:t>
            </w:r>
          </w:p>
        </w:tc>
        <w:tc>
          <w:tcPr>
            <w:tcW w:w="1059" w:type="dxa"/>
            <w:gridSpan w:val="2"/>
          </w:tcPr>
          <w:p w14:paraId="04F8011F" w14:textId="77777777" w:rsidR="00137AB6" w:rsidRPr="00AD4BE0" w:rsidRDefault="00137AB6" w:rsidP="00137AB6">
            <w:r w:rsidRPr="00AD4BE0">
              <w:t>15 000,0</w:t>
            </w:r>
          </w:p>
        </w:tc>
      </w:tr>
      <w:tr w:rsidR="00137AB6" w:rsidRPr="0087296B" w14:paraId="6450E22A" w14:textId="77777777" w:rsidTr="0087031D">
        <w:trPr>
          <w:gridAfter w:val="2"/>
          <w:wAfter w:w="101" w:type="dxa"/>
          <w:trHeight w:val="2677"/>
        </w:trPr>
        <w:tc>
          <w:tcPr>
            <w:tcW w:w="562" w:type="dxa"/>
          </w:tcPr>
          <w:p w14:paraId="43661509" w14:textId="77777777" w:rsidR="00137AB6" w:rsidRPr="00AD4BE0" w:rsidRDefault="00137AB6" w:rsidP="00137AB6">
            <w:pPr>
              <w:ind w:right="-1"/>
              <w:jc w:val="both"/>
            </w:pPr>
            <w:r w:rsidRPr="00AD4BE0">
              <w:t>1.1.</w:t>
            </w:r>
          </w:p>
        </w:tc>
        <w:tc>
          <w:tcPr>
            <w:tcW w:w="1418" w:type="dxa"/>
            <w:gridSpan w:val="2"/>
          </w:tcPr>
          <w:p w14:paraId="3E41E57E" w14:textId="77777777" w:rsidR="00137AB6" w:rsidRPr="00AD4BE0" w:rsidRDefault="00137AB6" w:rsidP="00137AB6">
            <w:pPr>
              <w:ind w:right="-1"/>
              <w:jc w:val="both"/>
            </w:pPr>
            <w:r w:rsidRPr="00AD4BE0">
              <w:t>мероприятие</w:t>
            </w:r>
          </w:p>
        </w:tc>
        <w:tc>
          <w:tcPr>
            <w:tcW w:w="2268" w:type="dxa"/>
            <w:gridSpan w:val="2"/>
          </w:tcPr>
          <w:p w14:paraId="010DE9D8" w14:textId="77777777" w:rsidR="00137AB6" w:rsidRPr="00AD4BE0" w:rsidRDefault="00137AB6" w:rsidP="00137AB6">
            <w:pPr>
              <w:ind w:right="-1"/>
            </w:pPr>
            <w:r w:rsidRPr="00AD4BE0">
              <w:t>Приобретение материалов для конкурсов, акций (в том числе призов) для организации мероприятий, подготовленных совместно с Общероссийской общественной организаций "Российский союз молодежи"</w:t>
            </w:r>
          </w:p>
        </w:tc>
        <w:tc>
          <w:tcPr>
            <w:tcW w:w="1984" w:type="dxa"/>
          </w:tcPr>
          <w:p w14:paraId="0DD0B97F" w14:textId="77777777" w:rsidR="00137AB6" w:rsidRPr="00AD4BE0" w:rsidRDefault="00137AB6" w:rsidP="00137AB6">
            <w:pPr>
              <w:ind w:right="-1"/>
            </w:pPr>
            <w:r w:rsidRPr="00AD4BE0">
              <w:t>управление экономического развития Администрации Яковлевского муниципального округа (Администрация Яковлевского муниципального округа)</w:t>
            </w:r>
          </w:p>
        </w:tc>
        <w:tc>
          <w:tcPr>
            <w:tcW w:w="709" w:type="dxa"/>
          </w:tcPr>
          <w:p w14:paraId="1B68EF31" w14:textId="77777777" w:rsidR="00137AB6" w:rsidRPr="00AD4BE0" w:rsidRDefault="00137AB6" w:rsidP="00137AB6">
            <w:r w:rsidRPr="00AD4BE0">
              <w:t>977</w:t>
            </w:r>
          </w:p>
        </w:tc>
        <w:tc>
          <w:tcPr>
            <w:tcW w:w="717" w:type="dxa"/>
            <w:gridSpan w:val="2"/>
          </w:tcPr>
          <w:p w14:paraId="23ACF6AB" w14:textId="77777777" w:rsidR="00137AB6" w:rsidRPr="00AD4BE0" w:rsidRDefault="00137AB6" w:rsidP="00137AB6">
            <w:r w:rsidRPr="00AD4BE0">
              <w:t>0113</w:t>
            </w:r>
          </w:p>
        </w:tc>
        <w:tc>
          <w:tcPr>
            <w:tcW w:w="1275" w:type="dxa"/>
            <w:gridSpan w:val="2"/>
          </w:tcPr>
          <w:p w14:paraId="3D7FC15F" w14:textId="77777777" w:rsidR="00137AB6" w:rsidRPr="00AD4BE0" w:rsidRDefault="00137AB6" w:rsidP="00137AB6">
            <w:r w:rsidRPr="00AD4BE0">
              <w:t>1900122070</w:t>
            </w:r>
          </w:p>
        </w:tc>
        <w:tc>
          <w:tcPr>
            <w:tcW w:w="518" w:type="dxa"/>
          </w:tcPr>
          <w:p w14:paraId="692A2107" w14:textId="77777777" w:rsidR="00137AB6" w:rsidRPr="00AD4BE0" w:rsidRDefault="00137AB6" w:rsidP="00137AB6">
            <w:r w:rsidRPr="00AD4BE0">
              <w:t>240</w:t>
            </w:r>
          </w:p>
        </w:tc>
        <w:tc>
          <w:tcPr>
            <w:tcW w:w="982" w:type="dxa"/>
            <w:gridSpan w:val="3"/>
          </w:tcPr>
          <w:p w14:paraId="10420507" w14:textId="4CDEBC75" w:rsidR="00137AB6" w:rsidRPr="00AD4BE0" w:rsidRDefault="00137AB6" w:rsidP="00952616">
            <w:pPr>
              <w:jc w:val="center"/>
            </w:pPr>
            <w:r w:rsidRPr="00AD4BE0">
              <w:t>0,0</w:t>
            </w:r>
          </w:p>
        </w:tc>
        <w:tc>
          <w:tcPr>
            <w:tcW w:w="983" w:type="dxa"/>
            <w:gridSpan w:val="2"/>
          </w:tcPr>
          <w:p w14:paraId="4FC79E35" w14:textId="17F0BF34" w:rsidR="00137AB6" w:rsidRPr="00AD4BE0" w:rsidRDefault="00137AB6" w:rsidP="00952616">
            <w:pPr>
              <w:jc w:val="center"/>
            </w:pPr>
            <w:r w:rsidRPr="00AD4BE0">
              <w:t>0,0</w:t>
            </w:r>
          </w:p>
        </w:tc>
        <w:tc>
          <w:tcPr>
            <w:tcW w:w="962" w:type="dxa"/>
          </w:tcPr>
          <w:p w14:paraId="380D27BA" w14:textId="09E3FA8C" w:rsidR="00137AB6" w:rsidRPr="00AD4BE0" w:rsidRDefault="00137AB6" w:rsidP="00952616">
            <w:pPr>
              <w:jc w:val="center"/>
            </w:pPr>
            <w:r w:rsidRPr="00AD4BE0">
              <w:t>0,0</w:t>
            </w:r>
          </w:p>
        </w:tc>
        <w:tc>
          <w:tcPr>
            <w:tcW w:w="1064" w:type="dxa"/>
            <w:gridSpan w:val="2"/>
          </w:tcPr>
          <w:p w14:paraId="6BB9E78E" w14:textId="77777777" w:rsidR="00137AB6" w:rsidRPr="00AD4BE0" w:rsidRDefault="00137AB6" w:rsidP="00137AB6">
            <w:r w:rsidRPr="00AD4BE0">
              <w:t>15 000,00</w:t>
            </w:r>
          </w:p>
        </w:tc>
        <w:tc>
          <w:tcPr>
            <w:tcW w:w="1057" w:type="dxa"/>
          </w:tcPr>
          <w:p w14:paraId="55F51C62" w14:textId="77777777" w:rsidR="00137AB6" w:rsidRPr="00AD4BE0" w:rsidRDefault="00137AB6" w:rsidP="00137AB6">
            <w:r w:rsidRPr="00AD4BE0">
              <w:t>15 000,0</w:t>
            </w:r>
          </w:p>
        </w:tc>
        <w:tc>
          <w:tcPr>
            <w:tcW w:w="1059" w:type="dxa"/>
            <w:gridSpan w:val="2"/>
          </w:tcPr>
          <w:p w14:paraId="374EC7B9" w14:textId="77777777" w:rsidR="00137AB6" w:rsidRPr="00AD4BE0" w:rsidRDefault="00137AB6" w:rsidP="00137AB6">
            <w:r w:rsidRPr="00AD4BE0">
              <w:t>15 000,0</w:t>
            </w:r>
          </w:p>
        </w:tc>
      </w:tr>
      <w:tr w:rsidR="00137AB6" w:rsidRPr="0087296B" w14:paraId="6CE5A273" w14:textId="77777777" w:rsidTr="0087031D">
        <w:trPr>
          <w:gridAfter w:val="2"/>
          <w:wAfter w:w="101" w:type="dxa"/>
          <w:trHeight w:val="2677"/>
        </w:trPr>
        <w:tc>
          <w:tcPr>
            <w:tcW w:w="562" w:type="dxa"/>
          </w:tcPr>
          <w:p w14:paraId="0E015CEC" w14:textId="77777777" w:rsidR="00137AB6" w:rsidRPr="00AD4BE0" w:rsidRDefault="00137AB6" w:rsidP="00137AB6">
            <w:pPr>
              <w:ind w:right="-1"/>
              <w:jc w:val="both"/>
            </w:pPr>
            <w:r w:rsidRPr="00AD4BE0">
              <w:lastRenderedPageBreak/>
              <w:t>1.2.</w:t>
            </w:r>
          </w:p>
        </w:tc>
        <w:tc>
          <w:tcPr>
            <w:tcW w:w="1418" w:type="dxa"/>
            <w:gridSpan w:val="2"/>
          </w:tcPr>
          <w:p w14:paraId="65568048" w14:textId="77777777" w:rsidR="00137AB6" w:rsidRPr="00AD4BE0" w:rsidRDefault="00137AB6" w:rsidP="00137AB6">
            <w:pPr>
              <w:ind w:right="-1"/>
              <w:jc w:val="both"/>
            </w:pPr>
            <w:r w:rsidRPr="00AD4BE0">
              <w:t>мероприятие</w:t>
            </w:r>
          </w:p>
        </w:tc>
        <w:tc>
          <w:tcPr>
            <w:tcW w:w="2268" w:type="dxa"/>
            <w:gridSpan w:val="2"/>
          </w:tcPr>
          <w:p w14:paraId="42842CFD" w14:textId="77777777" w:rsidR="00137AB6" w:rsidRPr="00AD4BE0" w:rsidRDefault="00137AB6" w:rsidP="00137AB6">
            <w:pPr>
              <w:ind w:right="-1"/>
            </w:pPr>
            <w:r w:rsidRPr="00AD4BE0">
              <w:t>Информационная поддержка деятельности социально ориентированных некоммерческих организаций (размещение в СМИ информации о деятельности социально-ориентированных некоммерческих организаций, консультирование, оказание помощи в оформлении документов, издание информационных материалов по освещению деятельности социально-ориентированных некоммерческих организаций)</w:t>
            </w:r>
          </w:p>
        </w:tc>
        <w:tc>
          <w:tcPr>
            <w:tcW w:w="1984" w:type="dxa"/>
          </w:tcPr>
          <w:p w14:paraId="63BEAFCA" w14:textId="77777777" w:rsidR="00137AB6" w:rsidRPr="00AD4BE0" w:rsidRDefault="00137AB6" w:rsidP="00137AB6">
            <w:r w:rsidRPr="00AD4BE0">
              <w:t>управление экономического развития Администрации Яковлевского муниципального округа (Администрация Яковлевского муниципального округа)</w:t>
            </w:r>
          </w:p>
        </w:tc>
        <w:tc>
          <w:tcPr>
            <w:tcW w:w="709" w:type="dxa"/>
          </w:tcPr>
          <w:p w14:paraId="256AB5F8" w14:textId="77777777" w:rsidR="00137AB6" w:rsidRPr="00AD4BE0" w:rsidRDefault="00137AB6" w:rsidP="00137AB6">
            <w:r w:rsidRPr="00AD4BE0">
              <w:t>977</w:t>
            </w:r>
          </w:p>
        </w:tc>
        <w:tc>
          <w:tcPr>
            <w:tcW w:w="717" w:type="dxa"/>
            <w:gridSpan w:val="2"/>
          </w:tcPr>
          <w:p w14:paraId="09D3BFEB" w14:textId="77777777" w:rsidR="00137AB6" w:rsidRPr="00AD4BE0" w:rsidRDefault="00137AB6" w:rsidP="00137AB6">
            <w:r w:rsidRPr="00AD4BE0">
              <w:t>0113</w:t>
            </w:r>
          </w:p>
        </w:tc>
        <w:tc>
          <w:tcPr>
            <w:tcW w:w="1275" w:type="dxa"/>
            <w:gridSpan w:val="2"/>
          </w:tcPr>
          <w:p w14:paraId="1B763F2A" w14:textId="77777777" w:rsidR="00137AB6" w:rsidRPr="00AD4BE0" w:rsidRDefault="00137AB6" w:rsidP="00137AB6">
            <w:r>
              <w:t>1900122180</w:t>
            </w:r>
          </w:p>
        </w:tc>
        <w:tc>
          <w:tcPr>
            <w:tcW w:w="518" w:type="dxa"/>
          </w:tcPr>
          <w:p w14:paraId="2261E8DB" w14:textId="77777777" w:rsidR="00137AB6" w:rsidRPr="00AD4BE0" w:rsidRDefault="00137AB6" w:rsidP="00137AB6">
            <w:r w:rsidRPr="00AD4BE0">
              <w:t>240</w:t>
            </w:r>
          </w:p>
        </w:tc>
        <w:tc>
          <w:tcPr>
            <w:tcW w:w="982" w:type="dxa"/>
            <w:gridSpan w:val="3"/>
          </w:tcPr>
          <w:p w14:paraId="212ECEAF" w14:textId="77777777" w:rsidR="00137AB6" w:rsidRPr="00AD4BE0" w:rsidRDefault="00137AB6" w:rsidP="00137AB6">
            <w:pPr>
              <w:jc w:val="center"/>
            </w:pPr>
            <w:r>
              <w:t>0,0</w:t>
            </w:r>
          </w:p>
        </w:tc>
        <w:tc>
          <w:tcPr>
            <w:tcW w:w="983" w:type="dxa"/>
            <w:gridSpan w:val="2"/>
          </w:tcPr>
          <w:p w14:paraId="1BBBE119" w14:textId="77777777" w:rsidR="00137AB6" w:rsidRPr="00AD4BE0" w:rsidRDefault="00137AB6" w:rsidP="00137AB6">
            <w:pPr>
              <w:jc w:val="center"/>
            </w:pPr>
            <w:r>
              <w:t>0,0</w:t>
            </w:r>
          </w:p>
        </w:tc>
        <w:tc>
          <w:tcPr>
            <w:tcW w:w="962" w:type="dxa"/>
          </w:tcPr>
          <w:p w14:paraId="11B7478A" w14:textId="77777777" w:rsidR="00137AB6" w:rsidRPr="00AD4BE0" w:rsidRDefault="00137AB6" w:rsidP="00137AB6">
            <w:pPr>
              <w:jc w:val="center"/>
            </w:pPr>
            <w:r>
              <w:t>0,0</w:t>
            </w:r>
          </w:p>
        </w:tc>
        <w:tc>
          <w:tcPr>
            <w:tcW w:w="1064" w:type="dxa"/>
            <w:gridSpan w:val="2"/>
          </w:tcPr>
          <w:p w14:paraId="3F40293D" w14:textId="77777777" w:rsidR="00137AB6" w:rsidRPr="00AD4BE0" w:rsidRDefault="00137AB6" w:rsidP="00137AB6">
            <w:pPr>
              <w:jc w:val="center"/>
            </w:pPr>
            <w:r>
              <w:t>0,0</w:t>
            </w:r>
          </w:p>
        </w:tc>
        <w:tc>
          <w:tcPr>
            <w:tcW w:w="1057" w:type="dxa"/>
          </w:tcPr>
          <w:p w14:paraId="1B7AD42A" w14:textId="77777777" w:rsidR="00137AB6" w:rsidRDefault="00137AB6" w:rsidP="00137AB6">
            <w:pPr>
              <w:jc w:val="center"/>
            </w:pPr>
            <w:r>
              <w:t>0,0</w:t>
            </w:r>
          </w:p>
          <w:p w14:paraId="522A2247" w14:textId="77777777" w:rsidR="00137AB6" w:rsidRPr="00AD4BE0" w:rsidRDefault="00137AB6" w:rsidP="00137AB6">
            <w:pPr>
              <w:jc w:val="center"/>
            </w:pPr>
          </w:p>
        </w:tc>
        <w:tc>
          <w:tcPr>
            <w:tcW w:w="1059" w:type="dxa"/>
            <w:gridSpan w:val="2"/>
          </w:tcPr>
          <w:p w14:paraId="3571E186" w14:textId="77777777" w:rsidR="00137AB6" w:rsidRPr="00AD4BE0" w:rsidRDefault="00137AB6" w:rsidP="00137AB6">
            <w:pPr>
              <w:jc w:val="center"/>
            </w:pPr>
            <w:r>
              <w:t>0,0</w:t>
            </w:r>
          </w:p>
        </w:tc>
      </w:tr>
      <w:tr w:rsidR="00137AB6" w:rsidRPr="0087296B" w14:paraId="3E0EE42A" w14:textId="77777777" w:rsidTr="0087031D">
        <w:trPr>
          <w:gridAfter w:val="2"/>
          <w:wAfter w:w="101" w:type="dxa"/>
          <w:trHeight w:val="2339"/>
        </w:trPr>
        <w:tc>
          <w:tcPr>
            <w:tcW w:w="562" w:type="dxa"/>
          </w:tcPr>
          <w:p w14:paraId="40960EA3" w14:textId="77777777" w:rsidR="00137AB6" w:rsidRPr="00AD4BE0" w:rsidRDefault="00137AB6" w:rsidP="00137AB6">
            <w:pPr>
              <w:ind w:right="-1"/>
              <w:jc w:val="both"/>
            </w:pPr>
            <w:r w:rsidRPr="00AD4BE0">
              <w:t>2.</w:t>
            </w:r>
          </w:p>
        </w:tc>
        <w:tc>
          <w:tcPr>
            <w:tcW w:w="1418" w:type="dxa"/>
            <w:gridSpan w:val="2"/>
          </w:tcPr>
          <w:p w14:paraId="57BC5C9A" w14:textId="77777777" w:rsidR="00137AB6" w:rsidRPr="00AD4BE0" w:rsidRDefault="00137AB6" w:rsidP="00137AB6">
            <w:pPr>
              <w:ind w:right="-1"/>
              <w:jc w:val="both"/>
            </w:pPr>
            <w:r w:rsidRPr="00AD4BE0">
              <w:t>Отдельное мероприятие</w:t>
            </w:r>
          </w:p>
        </w:tc>
        <w:tc>
          <w:tcPr>
            <w:tcW w:w="2268" w:type="dxa"/>
            <w:gridSpan w:val="2"/>
          </w:tcPr>
          <w:p w14:paraId="70397488" w14:textId="77777777" w:rsidR="00137AB6" w:rsidRPr="00AD4BE0" w:rsidRDefault="00137AB6" w:rsidP="00137AB6">
            <w:pPr>
              <w:ind w:right="-1"/>
            </w:pPr>
            <w:r w:rsidRPr="00AD4BE0">
              <w:t>Финансовая поддержка социально ориентированных некоммерческих организаций</w:t>
            </w:r>
          </w:p>
        </w:tc>
        <w:tc>
          <w:tcPr>
            <w:tcW w:w="1984" w:type="dxa"/>
          </w:tcPr>
          <w:p w14:paraId="67387785" w14:textId="77777777" w:rsidR="00137AB6" w:rsidRPr="00AD4BE0" w:rsidRDefault="00137AB6" w:rsidP="00137AB6">
            <w:pPr>
              <w:ind w:right="-1"/>
            </w:pPr>
            <w:r w:rsidRPr="00AD4BE0">
              <w:t>управление экономического развития Администрации Яковлевского муниципального округа (Администрация Яковлевского муниципального округа)</w:t>
            </w:r>
          </w:p>
        </w:tc>
        <w:tc>
          <w:tcPr>
            <w:tcW w:w="709" w:type="dxa"/>
          </w:tcPr>
          <w:p w14:paraId="7C4E1BBB" w14:textId="77777777" w:rsidR="00137AB6" w:rsidRPr="00AD4BE0" w:rsidRDefault="00137AB6" w:rsidP="00137AB6">
            <w:r w:rsidRPr="00AD4BE0">
              <w:t>977</w:t>
            </w:r>
          </w:p>
        </w:tc>
        <w:tc>
          <w:tcPr>
            <w:tcW w:w="717" w:type="dxa"/>
            <w:gridSpan w:val="2"/>
          </w:tcPr>
          <w:p w14:paraId="5B8ABCC8" w14:textId="77777777" w:rsidR="00137AB6" w:rsidRPr="00AD4BE0" w:rsidRDefault="00137AB6" w:rsidP="00137AB6">
            <w:r w:rsidRPr="00AD4BE0">
              <w:t>0113</w:t>
            </w:r>
          </w:p>
        </w:tc>
        <w:tc>
          <w:tcPr>
            <w:tcW w:w="1275" w:type="dxa"/>
            <w:gridSpan w:val="2"/>
          </w:tcPr>
          <w:p w14:paraId="74793B91" w14:textId="77777777" w:rsidR="00137AB6" w:rsidRPr="00AD4BE0" w:rsidRDefault="00137AB6" w:rsidP="00137AB6">
            <w:r w:rsidRPr="00AD4BE0">
              <w:t>190020000</w:t>
            </w:r>
          </w:p>
        </w:tc>
        <w:tc>
          <w:tcPr>
            <w:tcW w:w="518" w:type="dxa"/>
          </w:tcPr>
          <w:p w14:paraId="69EF0DA1" w14:textId="77777777" w:rsidR="00137AB6" w:rsidRPr="00AD4BE0" w:rsidRDefault="00137AB6" w:rsidP="00137AB6">
            <w:r w:rsidRPr="00AD4BE0">
              <w:t>240</w:t>
            </w:r>
          </w:p>
        </w:tc>
        <w:tc>
          <w:tcPr>
            <w:tcW w:w="982" w:type="dxa"/>
            <w:gridSpan w:val="3"/>
          </w:tcPr>
          <w:p w14:paraId="12EABF52" w14:textId="4031CD35" w:rsidR="00137AB6" w:rsidRPr="00AD4BE0" w:rsidRDefault="0081053C" w:rsidP="00137AB6">
            <w:r>
              <w:t>5</w:t>
            </w:r>
            <w:r w:rsidR="00137AB6">
              <w:t>0 000,0</w:t>
            </w:r>
          </w:p>
        </w:tc>
        <w:tc>
          <w:tcPr>
            <w:tcW w:w="983" w:type="dxa"/>
            <w:gridSpan w:val="2"/>
          </w:tcPr>
          <w:p w14:paraId="52BA5A7F" w14:textId="26ABD8F6" w:rsidR="00137AB6" w:rsidRPr="00AD4BE0" w:rsidRDefault="0081053C" w:rsidP="00137AB6">
            <w:r>
              <w:t>5</w:t>
            </w:r>
            <w:r w:rsidR="00137AB6">
              <w:t>0 000,0</w:t>
            </w:r>
          </w:p>
        </w:tc>
        <w:tc>
          <w:tcPr>
            <w:tcW w:w="962" w:type="dxa"/>
          </w:tcPr>
          <w:p w14:paraId="522E8C55" w14:textId="3DB07896" w:rsidR="00137AB6" w:rsidRPr="00AD4BE0" w:rsidRDefault="0081053C" w:rsidP="00137AB6">
            <w:r>
              <w:t>5</w:t>
            </w:r>
            <w:r w:rsidR="00137AB6">
              <w:t>0 000,0</w:t>
            </w:r>
          </w:p>
        </w:tc>
        <w:tc>
          <w:tcPr>
            <w:tcW w:w="1064" w:type="dxa"/>
            <w:gridSpan w:val="2"/>
          </w:tcPr>
          <w:p w14:paraId="5ECA7CAF" w14:textId="77777777" w:rsidR="00137AB6" w:rsidRPr="00AD4BE0" w:rsidRDefault="00137AB6" w:rsidP="00137AB6">
            <w:r>
              <w:t>135 000,0</w:t>
            </w:r>
          </w:p>
        </w:tc>
        <w:tc>
          <w:tcPr>
            <w:tcW w:w="1057" w:type="dxa"/>
          </w:tcPr>
          <w:p w14:paraId="191E1D51" w14:textId="77777777" w:rsidR="00137AB6" w:rsidRPr="00AD4BE0" w:rsidRDefault="00137AB6" w:rsidP="00137AB6">
            <w:r>
              <w:t>135 000,0</w:t>
            </w:r>
          </w:p>
        </w:tc>
        <w:tc>
          <w:tcPr>
            <w:tcW w:w="1059" w:type="dxa"/>
            <w:gridSpan w:val="2"/>
          </w:tcPr>
          <w:p w14:paraId="33577ACD" w14:textId="77777777" w:rsidR="00137AB6" w:rsidRPr="00AD4BE0" w:rsidRDefault="00137AB6" w:rsidP="00137AB6">
            <w:r>
              <w:t>135 000,0</w:t>
            </w:r>
          </w:p>
        </w:tc>
      </w:tr>
      <w:tr w:rsidR="00137AB6" w:rsidRPr="0087296B" w14:paraId="7E26961D" w14:textId="77777777" w:rsidTr="0087031D">
        <w:trPr>
          <w:gridAfter w:val="2"/>
          <w:wAfter w:w="101" w:type="dxa"/>
          <w:trHeight w:val="2259"/>
        </w:trPr>
        <w:tc>
          <w:tcPr>
            <w:tcW w:w="562" w:type="dxa"/>
          </w:tcPr>
          <w:p w14:paraId="5C53E2FE" w14:textId="77777777" w:rsidR="00137AB6" w:rsidRPr="00AD4BE0" w:rsidRDefault="00137AB6" w:rsidP="00137AB6">
            <w:pPr>
              <w:ind w:right="-1"/>
              <w:jc w:val="both"/>
            </w:pPr>
            <w:r w:rsidRPr="00AD4BE0">
              <w:lastRenderedPageBreak/>
              <w:t>2.1.</w:t>
            </w:r>
          </w:p>
        </w:tc>
        <w:tc>
          <w:tcPr>
            <w:tcW w:w="1418" w:type="dxa"/>
            <w:gridSpan w:val="2"/>
          </w:tcPr>
          <w:p w14:paraId="19380BE8" w14:textId="77777777" w:rsidR="00137AB6" w:rsidRPr="00AD4BE0" w:rsidRDefault="00137AB6" w:rsidP="00137AB6">
            <w:pPr>
              <w:ind w:right="-1"/>
              <w:jc w:val="both"/>
            </w:pPr>
            <w:r w:rsidRPr="00AD4BE0">
              <w:t>мероприятие</w:t>
            </w:r>
          </w:p>
        </w:tc>
        <w:tc>
          <w:tcPr>
            <w:tcW w:w="2268" w:type="dxa"/>
            <w:gridSpan w:val="2"/>
          </w:tcPr>
          <w:p w14:paraId="162D90C3" w14:textId="5E495E8C" w:rsidR="00137AB6" w:rsidRPr="00AD4BE0" w:rsidRDefault="000C234F" w:rsidP="00137AB6">
            <w:pPr>
              <w:ind w:right="-1"/>
            </w:pPr>
            <w:r w:rsidRPr="000C234F">
              <w:t>Софинансирование муниципальных программ по поддержке социально ориентированных некоммерческих организаций по итогам конкурсного отбора</w:t>
            </w:r>
          </w:p>
        </w:tc>
        <w:tc>
          <w:tcPr>
            <w:tcW w:w="1984" w:type="dxa"/>
          </w:tcPr>
          <w:p w14:paraId="6D173545" w14:textId="77777777" w:rsidR="00137AB6" w:rsidRPr="00AD4BE0" w:rsidRDefault="00137AB6" w:rsidP="00137AB6">
            <w:pPr>
              <w:ind w:right="-1"/>
            </w:pPr>
            <w:r w:rsidRPr="00AD4BE0">
              <w:t>управление экономического развития Администрации Яковлевского муниципального округа (Администрация Яковлевского муниципального округа)</w:t>
            </w:r>
          </w:p>
        </w:tc>
        <w:tc>
          <w:tcPr>
            <w:tcW w:w="709" w:type="dxa"/>
          </w:tcPr>
          <w:p w14:paraId="2E638D41" w14:textId="77777777" w:rsidR="00137AB6" w:rsidRPr="00AD4BE0" w:rsidRDefault="00137AB6" w:rsidP="00137AB6">
            <w:r w:rsidRPr="00AD4BE0">
              <w:t>977</w:t>
            </w:r>
          </w:p>
        </w:tc>
        <w:tc>
          <w:tcPr>
            <w:tcW w:w="717" w:type="dxa"/>
            <w:gridSpan w:val="2"/>
          </w:tcPr>
          <w:p w14:paraId="3C2ED3C0" w14:textId="77777777" w:rsidR="00137AB6" w:rsidRPr="00AD4BE0" w:rsidRDefault="00137AB6" w:rsidP="00137AB6">
            <w:r w:rsidRPr="00AD4BE0">
              <w:t>0113</w:t>
            </w:r>
          </w:p>
        </w:tc>
        <w:tc>
          <w:tcPr>
            <w:tcW w:w="1275" w:type="dxa"/>
            <w:gridSpan w:val="2"/>
          </w:tcPr>
          <w:p w14:paraId="6B7E3E1F" w14:textId="77777777" w:rsidR="00137AB6" w:rsidRPr="00AD4BE0" w:rsidRDefault="00137AB6" w:rsidP="00137AB6">
            <w:r w:rsidRPr="00AD4BE0">
              <w:t>1900222080</w:t>
            </w:r>
          </w:p>
        </w:tc>
        <w:tc>
          <w:tcPr>
            <w:tcW w:w="518" w:type="dxa"/>
          </w:tcPr>
          <w:p w14:paraId="65220F24" w14:textId="77777777" w:rsidR="00137AB6" w:rsidRPr="00AD4BE0" w:rsidRDefault="00137AB6" w:rsidP="00137AB6">
            <w:r w:rsidRPr="00AD4BE0">
              <w:t>240</w:t>
            </w:r>
          </w:p>
        </w:tc>
        <w:tc>
          <w:tcPr>
            <w:tcW w:w="982" w:type="dxa"/>
            <w:gridSpan w:val="3"/>
          </w:tcPr>
          <w:p w14:paraId="66ABB6DC" w14:textId="7445994B" w:rsidR="00137AB6" w:rsidRPr="00AD4BE0" w:rsidRDefault="0081053C" w:rsidP="00137AB6">
            <w:r>
              <w:t>5</w:t>
            </w:r>
            <w:r w:rsidR="00137AB6">
              <w:t>0 000,0</w:t>
            </w:r>
          </w:p>
        </w:tc>
        <w:tc>
          <w:tcPr>
            <w:tcW w:w="983" w:type="dxa"/>
            <w:gridSpan w:val="2"/>
          </w:tcPr>
          <w:p w14:paraId="64930D81" w14:textId="5B2D8A38" w:rsidR="00137AB6" w:rsidRPr="00AD4BE0" w:rsidRDefault="0081053C" w:rsidP="00137AB6">
            <w:r>
              <w:t>5</w:t>
            </w:r>
            <w:r w:rsidR="00137AB6">
              <w:t>0 000,0</w:t>
            </w:r>
          </w:p>
        </w:tc>
        <w:tc>
          <w:tcPr>
            <w:tcW w:w="962" w:type="dxa"/>
          </w:tcPr>
          <w:p w14:paraId="787A0A2B" w14:textId="463DCA41" w:rsidR="00137AB6" w:rsidRPr="00AD4BE0" w:rsidRDefault="0081053C" w:rsidP="00137AB6">
            <w:r>
              <w:t>5</w:t>
            </w:r>
            <w:r w:rsidR="00137AB6">
              <w:t>0 000,</w:t>
            </w:r>
            <w:r w:rsidR="00137AB6" w:rsidRPr="00AD4BE0">
              <w:t>0</w:t>
            </w:r>
          </w:p>
        </w:tc>
        <w:tc>
          <w:tcPr>
            <w:tcW w:w="1064" w:type="dxa"/>
            <w:gridSpan w:val="2"/>
          </w:tcPr>
          <w:p w14:paraId="7CE4FA92" w14:textId="45408162" w:rsidR="00137AB6" w:rsidRPr="00AD4BE0" w:rsidRDefault="0081053C" w:rsidP="00137AB6">
            <w:r>
              <w:t>135</w:t>
            </w:r>
            <w:r w:rsidR="00137AB6">
              <w:t xml:space="preserve"> 000,0</w:t>
            </w:r>
          </w:p>
        </w:tc>
        <w:tc>
          <w:tcPr>
            <w:tcW w:w="1057" w:type="dxa"/>
          </w:tcPr>
          <w:p w14:paraId="776DA30E" w14:textId="4AA13457" w:rsidR="00137AB6" w:rsidRPr="00AD4BE0" w:rsidRDefault="0081053C" w:rsidP="00137AB6">
            <w:r>
              <w:t>135</w:t>
            </w:r>
            <w:r w:rsidR="00137AB6" w:rsidRPr="00AD4BE0">
              <w:t xml:space="preserve"> 0</w:t>
            </w:r>
            <w:r w:rsidR="00137AB6">
              <w:t>00,0</w:t>
            </w:r>
          </w:p>
        </w:tc>
        <w:tc>
          <w:tcPr>
            <w:tcW w:w="1059" w:type="dxa"/>
            <w:gridSpan w:val="2"/>
          </w:tcPr>
          <w:p w14:paraId="44153F34" w14:textId="465B073A" w:rsidR="00137AB6" w:rsidRPr="00AD4BE0" w:rsidRDefault="0081053C" w:rsidP="00137AB6">
            <w:r>
              <w:t>135</w:t>
            </w:r>
            <w:r w:rsidR="00137AB6">
              <w:t xml:space="preserve"> 000,0</w:t>
            </w:r>
          </w:p>
        </w:tc>
      </w:tr>
    </w:tbl>
    <w:p w14:paraId="6BE5C669" w14:textId="77777777" w:rsidR="00137AB6" w:rsidRDefault="00137AB6" w:rsidP="00B32404">
      <w:pPr>
        <w:ind w:right="-1"/>
        <w:jc w:val="both"/>
        <w:rPr>
          <w:sz w:val="28"/>
          <w:szCs w:val="28"/>
          <w:highlight w:val="lightGray"/>
        </w:rPr>
      </w:pPr>
    </w:p>
    <w:p w14:paraId="68F99E95" w14:textId="77777777" w:rsidR="00137AB6" w:rsidRPr="00137AB6" w:rsidRDefault="00137AB6" w:rsidP="00137AB6">
      <w:pPr>
        <w:rPr>
          <w:sz w:val="28"/>
          <w:szCs w:val="28"/>
          <w:highlight w:val="lightGray"/>
        </w:rPr>
      </w:pPr>
    </w:p>
    <w:p w14:paraId="4B459E75" w14:textId="77777777" w:rsidR="00137AB6" w:rsidRPr="00137AB6" w:rsidRDefault="00137AB6" w:rsidP="00137AB6">
      <w:pPr>
        <w:rPr>
          <w:sz w:val="28"/>
          <w:szCs w:val="28"/>
          <w:highlight w:val="lightGray"/>
        </w:rPr>
      </w:pPr>
    </w:p>
    <w:p w14:paraId="48DCD0A9" w14:textId="77777777" w:rsidR="00137AB6" w:rsidRPr="00137AB6" w:rsidRDefault="00137AB6" w:rsidP="00137AB6">
      <w:pPr>
        <w:rPr>
          <w:sz w:val="28"/>
          <w:szCs w:val="28"/>
          <w:highlight w:val="lightGray"/>
        </w:rPr>
      </w:pPr>
    </w:p>
    <w:p w14:paraId="5A3DBB49" w14:textId="77777777" w:rsidR="00137AB6" w:rsidRPr="00137AB6" w:rsidRDefault="00137AB6" w:rsidP="00137AB6">
      <w:pPr>
        <w:rPr>
          <w:sz w:val="28"/>
          <w:szCs w:val="28"/>
          <w:highlight w:val="lightGray"/>
        </w:rPr>
      </w:pPr>
    </w:p>
    <w:p w14:paraId="0D46BBD6" w14:textId="77777777" w:rsidR="00137AB6" w:rsidRPr="00137AB6" w:rsidRDefault="00137AB6" w:rsidP="00137AB6">
      <w:pPr>
        <w:rPr>
          <w:sz w:val="28"/>
          <w:szCs w:val="28"/>
          <w:highlight w:val="lightGray"/>
        </w:rPr>
      </w:pPr>
    </w:p>
    <w:p w14:paraId="6DA0ABD3" w14:textId="77777777" w:rsidR="00137AB6" w:rsidRDefault="00137AB6" w:rsidP="00137AB6">
      <w:pPr>
        <w:rPr>
          <w:sz w:val="28"/>
          <w:szCs w:val="28"/>
          <w:highlight w:val="lightGray"/>
        </w:rPr>
      </w:pPr>
    </w:p>
    <w:p w14:paraId="47ECA880" w14:textId="77777777" w:rsidR="00575697" w:rsidRPr="0087296B" w:rsidRDefault="00575697" w:rsidP="00B32404">
      <w:pPr>
        <w:ind w:right="-1"/>
        <w:jc w:val="both"/>
        <w:rPr>
          <w:sz w:val="28"/>
          <w:szCs w:val="28"/>
          <w:highlight w:val="lightGray"/>
        </w:rPr>
      </w:pPr>
    </w:p>
    <w:p w14:paraId="5D09113D" w14:textId="77777777" w:rsidR="00575697" w:rsidRPr="00AD4BE0" w:rsidRDefault="00575697">
      <w:pPr>
        <w:overflowPunct/>
        <w:autoSpaceDE/>
        <w:autoSpaceDN/>
        <w:adjustRightInd/>
        <w:textAlignment w:val="auto"/>
        <w:rPr>
          <w:sz w:val="28"/>
          <w:szCs w:val="28"/>
        </w:rPr>
      </w:pPr>
      <w:r w:rsidRPr="00AD4BE0">
        <w:rPr>
          <w:sz w:val="28"/>
          <w:szCs w:val="28"/>
        </w:rPr>
        <w:br w:type="page"/>
      </w:r>
    </w:p>
    <w:tbl>
      <w:tblPr>
        <w:tblStyle w:val="ae"/>
        <w:tblW w:w="14895" w:type="dxa"/>
        <w:tblInd w:w="394" w:type="dxa"/>
        <w:tblLayout w:type="fixed"/>
        <w:tblLook w:val="04A0" w:firstRow="1" w:lastRow="0" w:firstColumn="1" w:lastColumn="0" w:noHBand="0" w:noVBand="1"/>
      </w:tblPr>
      <w:tblGrid>
        <w:gridCol w:w="933"/>
        <w:gridCol w:w="1602"/>
        <w:gridCol w:w="266"/>
        <w:gridCol w:w="3019"/>
        <w:gridCol w:w="109"/>
        <w:gridCol w:w="1682"/>
        <w:gridCol w:w="297"/>
        <w:gridCol w:w="832"/>
        <w:gridCol w:w="236"/>
        <w:gridCol w:w="128"/>
        <w:gridCol w:w="1040"/>
        <w:gridCol w:w="230"/>
        <w:gridCol w:w="1129"/>
        <w:gridCol w:w="129"/>
        <w:gridCol w:w="1000"/>
        <w:gridCol w:w="342"/>
        <w:gridCol w:w="777"/>
        <w:gridCol w:w="565"/>
        <w:gridCol w:w="579"/>
      </w:tblGrid>
      <w:tr w:rsidR="00575697" w:rsidRPr="0087296B" w14:paraId="0D288EE1" w14:textId="77777777" w:rsidTr="005C47ED">
        <w:trPr>
          <w:trHeight w:val="315"/>
        </w:trPr>
        <w:tc>
          <w:tcPr>
            <w:tcW w:w="933" w:type="dxa"/>
            <w:tcBorders>
              <w:top w:val="nil"/>
              <w:left w:val="nil"/>
              <w:bottom w:val="nil"/>
              <w:right w:val="nil"/>
            </w:tcBorders>
            <w:hideMark/>
          </w:tcPr>
          <w:p w14:paraId="3C5F826E" w14:textId="77777777" w:rsidR="00575697" w:rsidRPr="0087296B" w:rsidRDefault="00575697" w:rsidP="00575697">
            <w:pPr>
              <w:ind w:right="-1"/>
              <w:jc w:val="both"/>
              <w:rPr>
                <w:sz w:val="24"/>
                <w:szCs w:val="24"/>
                <w:highlight w:val="lightGray"/>
              </w:rPr>
            </w:pPr>
          </w:p>
        </w:tc>
        <w:tc>
          <w:tcPr>
            <w:tcW w:w="1868" w:type="dxa"/>
            <w:gridSpan w:val="2"/>
            <w:tcBorders>
              <w:top w:val="nil"/>
              <w:left w:val="nil"/>
              <w:bottom w:val="nil"/>
              <w:right w:val="nil"/>
            </w:tcBorders>
            <w:hideMark/>
          </w:tcPr>
          <w:p w14:paraId="371B85E9" w14:textId="77777777" w:rsidR="00575697" w:rsidRPr="0087296B" w:rsidRDefault="00575697" w:rsidP="00575697">
            <w:pPr>
              <w:ind w:right="-1"/>
              <w:jc w:val="both"/>
              <w:rPr>
                <w:sz w:val="24"/>
                <w:szCs w:val="24"/>
                <w:highlight w:val="lightGray"/>
              </w:rPr>
            </w:pPr>
          </w:p>
        </w:tc>
        <w:tc>
          <w:tcPr>
            <w:tcW w:w="3019" w:type="dxa"/>
            <w:tcBorders>
              <w:top w:val="nil"/>
              <w:left w:val="nil"/>
              <w:bottom w:val="nil"/>
              <w:right w:val="nil"/>
            </w:tcBorders>
            <w:hideMark/>
          </w:tcPr>
          <w:p w14:paraId="35ED0E37" w14:textId="77777777" w:rsidR="00575697" w:rsidRPr="0087296B" w:rsidRDefault="00575697" w:rsidP="00575697">
            <w:pPr>
              <w:ind w:right="-1"/>
              <w:jc w:val="both"/>
              <w:rPr>
                <w:sz w:val="24"/>
                <w:szCs w:val="24"/>
                <w:highlight w:val="lightGray"/>
              </w:rPr>
            </w:pPr>
          </w:p>
        </w:tc>
        <w:tc>
          <w:tcPr>
            <w:tcW w:w="1791" w:type="dxa"/>
            <w:gridSpan w:val="2"/>
            <w:tcBorders>
              <w:top w:val="nil"/>
              <w:left w:val="nil"/>
              <w:bottom w:val="nil"/>
              <w:right w:val="nil"/>
            </w:tcBorders>
            <w:hideMark/>
          </w:tcPr>
          <w:p w14:paraId="62473443" w14:textId="77777777" w:rsidR="00575697" w:rsidRPr="0087296B" w:rsidRDefault="00575697" w:rsidP="00575697">
            <w:pPr>
              <w:ind w:right="-1"/>
              <w:jc w:val="both"/>
              <w:rPr>
                <w:sz w:val="24"/>
                <w:szCs w:val="24"/>
                <w:highlight w:val="lightGray"/>
              </w:rPr>
            </w:pPr>
          </w:p>
        </w:tc>
        <w:tc>
          <w:tcPr>
            <w:tcW w:w="1129" w:type="dxa"/>
            <w:gridSpan w:val="2"/>
            <w:tcBorders>
              <w:top w:val="nil"/>
              <w:left w:val="nil"/>
              <w:bottom w:val="nil"/>
              <w:right w:val="nil"/>
            </w:tcBorders>
            <w:hideMark/>
          </w:tcPr>
          <w:p w14:paraId="60ACD7D6" w14:textId="77777777" w:rsidR="00575697" w:rsidRPr="0087296B" w:rsidRDefault="00575697" w:rsidP="00575697">
            <w:pPr>
              <w:ind w:right="-1"/>
              <w:jc w:val="both"/>
              <w:rPr>
                <w:sz w:val="24"/>
                <w:szCs w:val="24"/>
                <w:highlight w:val="lightGray"/>
              </w:rPr>
            </w:pPr>
          </w:p>
        </w:tc>
        <w:tc>
          <w:tcPr>
            <w:tcW w:w="236" w:type="dxa"/>
            <w:tcBorders>
              <w:top w:val="nil"/>
              <w:left w:val="nil"/>
              <w:bottom w:val="nil"/>
              <w:right w:val="nil"/>
            </w:tcBorders>
            <w:hideMark/>
          </w:tcPr>
          <w:p w14:paraId="61E1235A" w14:textId="77777777" w:rsidR="00575697" w:rsidRPr="0087296B" w:rsidRDefault="00575697" w:rsidP="00575697">
            <w:pPr>
              <w:ind w:right="-1"/>
              <w:jc w:val="both"/>
              <w:rPr>
                <w:sz w:val="24"/>
                <w:szCs w:val="24"/>
                <w:highlight w:val="lightGray"/>
              </w:rPr>
            </w:pPr>
          </w:p>
        </w:tc>
        <w:tc>
          <w:tcPr>
            <w:tcW w:w="5919" w:type="dxa"/>
            <w:gridSpan w:val="10"/>
            <w:tcBorders>
              <w:top w:val="nil"/>
              <w:left w:val="nil"/>
              <w:bottom w:val="nil"/>
              <w:right w:val="nil"/>
            </w:tcBorders>
            <w:noWrap/>
            <w:hideMark/>
          </w:tcPr>
          <w:p w14:paraId="40FB0FEB" w14:textId="77777777" w:rsidR="00581D87" w:rsidRPr="00D33CB3" w:rsidRDefault="00581D87" w:rsidP="00D33CB3">
            <w:pPr>
              <w:ind w:right="-1"/>
              <w:jc w:val="right"/>
              <w:rPr>
                <w:sz w:val="22"/>
                <w:szCs w:val="22"/>
              </w:rPr>
            </w:pPr>
          </w:p>
          <w:p w14:paraId="7A9E6FD4" w14:textId="77777777" w:rsidR="00581D87" w:rsidRPr="00D33CB3" w:rsidRDefault="00581D87" w:rsidP="00D33CB3">
            <w:pPr>
              <w:ind w:right="-1"/>
              <w:jc w:val="right"/>
              <w:rPr>
                <w:sz w:val="22"/>
                <w:szCs w:val="22"/>
              </w:rPr>
            </w:pPr>
          </w:p>
          <w:p w14:paraId="2B350078" w14:textId="77777777" w:rsidR="00581D87" w:rsidRPr="00D33CB3" w:rsidRDefault="00581D87" w:rsidP="00D33CB3">
            <w:pPr>
              <w:ind w:right="-1"/>
              <w:jc w:val="right"/>
              <w:rPr>
                <w:sz w:val="22"/>
                <w:szCs w:val="22"/>
              </w:rPr>
            </w:pPr>
          </w:p>
          <w:p w14:paraId="2B5FB72A" w14:textId="77777777" w:rsidR="00581D87" w:rsidRPr="00D33CB3" w:rsidRDefault="00581D87" w:rsidP="00D33CB3">
            <w:pPr>
              <w:ind w:right="-1"/>
              <w:jc w:val="right"/>
              <w:rPr>
                <w:sz w:val="22"/>
                <w:szCs w:val="22"/>
              </w:rPr>
            </w:pPr>
          </w:p>
          <w:p w14:paraId="1202893F" w14:textId="77777777" w:rsidR="00581D87" w:rsidRPr="00D33CB3" w:rsidRDefault="00581D87" w:rsidP="00D33CB3">
            <w:pPr>
              <w:ind w:right="-1"/>
              <w:jc w:val="right"/>
              <w:rPr>
                <w:sz w:val="22"/>
                <w:szCs w:val="22"/>
              </w:rPr>
            </w:pPr>
          </w:p>
          <w:p w14:paraId="0657F834" w14:textId="77777777" w:rsidR="00581D87" w:rsidRPr="00D33CB3" w:rsidRDefault="00581D87" w:rsidP="00D33CB3">
            <w:pPr>
              <w:ind w:right="-1"/>
              <w:jc w:val="right"/>
              <w:rPr>
                <w:sz w:val="22"/>
                <w:szCs w:val="22"/>
              </w:rPr>
            </w:pPr>
          </w:p>
          <w:p w14:paraId="77D98CD9" w14:textId="77777777" w:rsidR="00581D87" w:rsidRPr="00D33CB3" w:rsidRDefault="00581D87" w:rsidP="00D33CB3">
            <w:pPr>
              <w:ind w:right="-1"/>
              <w:jc w:val="right"/>
              <w:rPr>
                <w:sz w:val="22"/>
                <w:szCs w:val="22"/>
              </w:rPr>
            </w:pPr>
          </w:p>
          <w:p w14:paraId="6FFD563E" w14:textId="77777777" w:rsidR="00581D87" w:rsidRPr="00D33CB3" w:rsidRDefault="00581D87" w:rsidP="00D33CB3">
            <w:pPr>
              <w:ind w:right="-1"/>
              <w:jc w:val="right"/>
              <w:rPr>
                <w:sz w:val="22"/>
                <w:szCs w:val="22"/>
              </w:rPr>
            </w:pPr>
          </w:p>
          <w:p w14:paraId="64E27AA3" w14:textId="77777777" w:rsidR="00581D87" w:rsidRPr="00D33CB3" w:rsidRDefault="00581D87" w:rsidP="00D33CB3">
            <w:pPr>
              <w:ind w:right="-1"/>
              <w:jc w:val="right"/>
              <w:rPr>
                <w:sz w:val="22"/>
                <w:szCs w:val="22"/>
              </w:rPr>
            </w:pPr>
          </w:p>
          <w:p w14:paraId="5F87B1A1" w14:textId="77777777" w:rsidR="00581D87" w:rsidRPr="00D33CB3" w:rsidRDefault="00581D87" w:rsidP="00D33CB3">
            <w:pPr>
              <w:ind w:right="-1"/>
              <w:jc w:val="right"/>
              <w:rPr>
                <w:sz w:val="22"/>
                <w:szCs w:val="22"/>
              </w:rPr>
            </w:pPr>
          </w:p>
          <w:p w14:paraId="73B65556" w14:textId="77777777" w:rsidR="00581D87" w:rsidRPr="00D33CB3" w:rsidRDefault="00581D87" w:rsidP="00D33CB3">
            <w:pPr>
              <w:ind w:right="-1"/>
              <w:jc w:val="right"/>
              <w:rPr>
                <w:sz w:val="22"/>
                <w:szCs w:val="22"/>
              </w:rPr>
            </w:pPr>
          </w:p>
          <w:p w14:paraId="34F4BB01" w14:textId="77777777" w:rsidR="00581D87" w:rsidRPr="00D33CB3" w:rsidRDefault="00581D87" w:rsidP="00D33CB3">
            <w:pPr>
              <w:ind w:right="-1"/>
              <w:jc w:val="right"/>
              <w:rPr>
                <w:sz w:val="22"/>
                <w:szCs w:val="22"/>
              </w:rPr>
            </w:pPr>
          </w:p>
          <w:p w14:paraId="2BB6EB75" w14:textId="77777777" w:rsidR="00581D87" w:rsidRPr="00D33CB3" w:rsidRDefault="00581D87" w:rsidP="00D33CB3">
            <w:pPr>
              <w:ind w:right="-1"/>
              <w:jc w:val="right"/>
              <w:rPr>
                <w:sz w:val="22"/>
                <w:szCs w:val="22"/>
              </w:rPr>
            </w:pPr>
          </w:p>
          <w:p w14:paraId="2373B608" w14:textId="77777777" w:rsidR="00581D87" w:rsidRPr="00D33CB3" w:rsidRDefault="00581D87" w:rsidP="00D33CB3">
            <w:pPr>
              <w:ind w:right="-1"/>
              <w:jc w:val="right"/>
              <w:rPr>
                <w:sz w:val="22"/>
                <w:szCs w:val="22"/>
              </w:rPr>
            </w:pPr>
          </w:p>
          <w:p w14:paraId="291B122C" w14:textId="77777777" w:rsidR="00581D87" w:rsidRPr="00D33CB3" w:rsidRDefault="00581D87" w:rsidP="00D33CB3">
            <w:pPr>
              <w:ind w:right="-1"/>
              <w:jc w:val="right"/>
              <w:rPr>
                <w:sz w:val="22"/>
                <w:szCs w:val="22"/>
              </w:rPr>
            </w:pPr>
          </w:p>
          <w:p w14:paraId="0E94DD7B" w14:textId="77777777" w:rsidR="00581D87" w:rsidRPr="00D33CB3" w:rsidRDefault="00581D87" w:rsidP="00D33CB3">
            <w:pPr>
              <w:ind w:right="-1"/>
              <w:jc w:val="right"/>
              <w:rPr>
                <w:sz w:val="22"/>
                <w:szCs w:val="22"/>
              </w:rPr>
            </w:pPr>
          </w:p>
          <w:p w14:paraId="000173B5" w14:textId="77777777" w:rsidR="00581D87" w:rsidRPr="00D33CB3" w:rsidRDefault="00581D87" w:rsidP="00D33CB3">
            <w:pPr>
              <w:ind w:right="-1"/>
              <w:jc w:val="right"/>
              <w:rPr>
                <w:sz w:val="22"/>
                <w:szCs w:val="22"/>
              </w:rPr>
            </w:pPr>
          </w:p>
          <w:p w14:paraId="52C086D3" w14:textId="77777777" w:rsidR="00581D87" w:rsidRPr="00D33CB3" w:rsidRDefault="00581D87" w:rsidP="00D33CB3">
            <w:pPr>
              <w:ind w:right="-1"/>
              <w:jc w:val="right"/>
              <w:rPr>
                <w:sz w:val="22"/>
                <w:szCs w:val="22"/>
              </w:rPr>
            </w:pPr>
          </w:p>
          <w:p w14:paraId="3F011C9A" w14:textId="77777777" w:rsidR="00581D87" w:rsidRPr="00D33CB3" w:rsidRDefault="00581D87" w:rsidP="00D33CB3">
            <w:pPr>
              <w:ind w:right="-1"/>
              <w:jc w:val="right"/>
              <w:rPr>
                <w:sz w:val="22"/>
                <w:szCs w:val="22"/>
              </w:rPr>
            </w:pPr>
          </w:p>
          <w:p w14:paraId="28B32061" w14:textId="77777777" w:rsidR="00581D87" w:rsidRPr="00D33CB3" w:rsidRDefault="00581D87" w:rsidP="00D33CB3">
            <w:pPr>
              <w:ind w:right="-1"/>
              <w:jc w:val="right"/>
              <w:rPr>
                <w:sz w:val="22"/>
                <w:szCs w:val="22"/>
              </w:rPr>
            </w:pPr>
          </w:p>
          <w:p w14:paraId="7AEDFA4F" w14:textId="77777777" w:rsidR="00581D87" w:rsidRPr="00D33CB3" w:rsidRDefault="00581D87" w:rsidP="00D33CB3">
            <w:pPr>
              <w:ind w:right="-1"/>
              <w:jc w:val="right"/>
              <w:rPr>
                <w:sz w:val="22"/>
                <w:szCs w:val="22"/>
              </w:rPr>
            </w:pPr>
          </w:p>
          <w:p w14:paraId="16A89712" w14:textId="77777777" w:rsidR="00581D87" w:rsidRPr="00D33CB3" w:rsidRDefault="00581D87" w:rsidP="00D33CB3">
            <w:pPr>
              <w:ind w:right="-1"/>
              <w:jc w:val="right"/>
              <w:rPr>
                <w:sz w:val="22"/>
                <w:szCs w:val="22"/>
              </w:rPr>
            </w:pPr>
          </w:p>
          <w:p w14:paraId="5CB85671" w14:textId="77777777" w:rsidR="00581D87" w:rsidRPr="00D33CB3" w:rsidRDefault="00581D87" w:rsidP="00D33CB3">
            <w:pPr>
              <w:ind w:right="-1"/>
              <w:jc w:val="right"/>
              <w:rPr>
                <w:sz w:val="22"/>
                <w:szCs w:val="22"/>
              </w:rPr>
            </w:pPr>
          </w:p>
          <w:p w14:paraId="26D92324" w14:textId="77777777" w:rsidR="00581D87" w:rsidRPr="00D33CB3" w:rsidRDefault="00581D87" w:rsidP="00D33CB3">
            <w:pPr>
              <w:ind w:right="-1"/>
              <w:jc w:val="right"/>
              <w:rPr>
                <w:sz w:val="22"/>
                <w:szCs w:val="22"/>
              </w:rPr>
            </w:pPr>
          </w:p>
          <w:p w14:paraId="7325D9BE" w14:textId="77777777" w:rsidR="00581D87" w:rsidRPr="00D33CB3" w:rsidRDefault="00581D87" w:rsidP="00D33CB3">
            <w:pPr>
              <w:ind w:right="-1"/>
              <w:jc w:val="right"/>
              <w:rPr>
                <w:sz w:val="22"/>
                <w:szCs w:val="22"/>
              </w:rPr>
            </w:pPr>
          </w:p>
          <w:p w14:paraId="0E1F3AAC" w14:textId="77777777" w:rsidR="00581D87" w:rsidRPr="00D33CB3" w:rsidRDefault="00581D87" w:rsidP="00D33CB3">
            <w:pPr>
              <w:ind w:right="-1"/>
              <w:jc w:val="right"/>
              <w:rPr>
                <w:sz w:val="22"/>
                <w:szCs w:val="22"/>
              </w:rPr>
            </w:pPr>
          </w:p>
          <w:p w14:paraId="6917ED4C" w14:textId="77777777" w:rsidR="0087031D" w:rsidRPr="00D33CB3" w:rsidRDefault="0087031D" w:rsidP="00D33CB3">
            <w:pPr>
              <w:ind w:right="-1"/>
              <w:jc w:val="right"/>
              <w:rPr>
                <w:sz w:val="22"/>
                <w:szCs w:val="22"/>
              </w:rPr>
            </w:pPr>
          </w:p>
          <w:p w14:paraId="55F767D5" w14:textId="77777777" w:rsidR="0087031D" w:rsidRPr="00D33CB3" w:rsidRDefault="0087031D" w:rsidP="00D33CB3">
            <w:pPr>
              <w:ind w:right="-1"/>
              <w:jc w:val="right"/>
              <w:rPr>
                <w:sz w:val="22"/>
                <w:szCs w:val="22"/>
              </w:rPr>
            </w:pPr>
          </w:p>
          <w:p w14:paraId="0F572D73" w14:textId="77777777" w:rsidR="0087031D" w:rsidRPr="00D33CB3" w:rsidRDefault="0087031D" w:rsidP="00D33CB3">
            <w:pPr>
              <w:ind w:right="-1"/>
              <w:jc w:val="right"/>
              <w:rPr>
                <w:sz w:val="22"/>
                <w:szCs w:val="22"/>
              </w:rPr>
            </w:pPr>
          </w:p>
          <w:p w14:paraId="1E774ACE" w14:textId="77777777" w:rsidR="0087031D" w:rsidRPr="00D33CB3" w:rsidRDefault="0087031D" w:rsidP="00D33CB3">
            <w:pPr>
              <w:ind w:right="-1"/>
              <w:jc w:val="right"/>
              <w:rPr>
                <w:sz w:val="22"/>
                <w:szCs w:val="22"/>
              </w:rPr>
            </w:pPr>
          </w:p>
          <w:p w14:paraId="617D72E3" w14:textId="77777777" w:rsidR="0087031D" w:rsidRPr="00D33CB3" w:rsidRDefault="0087031D" w:rsidP="00D33CB3">
            <w:pPr>
              <w:ind w:right="-1"/>
              <w:jc w:val="right"/>
              <w:rPr>
                <w:sz w:val="22"/>
                <w:szCs w:val="22"/>
              </w:rPr>
            </w:pPr>
          </w:p>
          <w:p w14:paraId="24AD5532" w14:textId="77777777" w:rsidR="0087031D" w:rsidRPr="00D33CB3" w:rsidRDefault="0087031D" w:rsidP="00D33CB3">
            <w:pPr>
              <w:ind w:right="-1"/>
              <w:jc w:val="right"/>
              <w:rPr>
                <w:sz w:val="22"/>
                <w:szCs w:val="22"/>
              </w:rPr>
            </w:pPr>
          </w:p>
          <w:p w14:paraId="28AA13C4" w14:textId="77777777" w:rsidR="0087031D" w:rsidRPr="00D33CB3" w:rsidRDefault="0087031D" w:rsidP="00D33CB3">
            <w:pPr>
              <w:ind w:right="-1"/>
              <w:jc w:val="right"/>
              <w:rPr>
                <w:sz w:val="22"/>
                <w:szCs w:val="22"/>
              </w:rPr>
            </w:pPr>
          </w:p>
          <w:p w14:paraId="1FC50D50" w14:textId="77777777" w:rsidR="0087031D" w:rsidRPr="00D33CB3" w:rsidRDefault="0087031D" w:rsidP="00D33CB3">
            <w:pPr>
              <w:ind w:right="-1"/>
              <w:jc w:val="right"/>
              <w:rPr>
                <w:sz w:val="22"/>
                <w:szCs w:val="22"/>
              </w:rPr>
            </w:pPr>
          </w:p>
          <w:p w14:paraId="659C77FF" w14:textId="77777777" w:rsidR="0087031D" w:rsidRPr="00D33CB3" w:rsidRDefault="0087031D" w:rsidP="00D33CB3">
            <w:pPr>
              <w:ind w:right="-1"/>
              <w:jc w:val="right"/>
              <w:rPr>
                <w:sz w:val="22"/>
                <w:szCs w:val="22"/>
              </w:rPr>
            </w:pPr>
          </w:p>
          <w:p w14:paraId="3EB46BD8" w14:textId="77777777" w:rsidR="0087031D" w:rsidRPr="00D33CB3" w:rsidRDefault="0087031D" w:rsidP="00D33CB3">
            <w:pPr>
              <w:ind w:right="-1"/>
              <w:jc w:val="right"/>
              <w:rPr>
                <w:sz w:val="22"/>
                <w:szCs w:val="22"/>
              </w:rPr>
            </w:pPr>
          </w:p>
          <w:p w14:paraId="2A9A2120" w14:textId="77777777" w:rsidR="0087031D" w:rsidRPr="00D33CB3" w:rsidRDefault="0087031D" w:rsidP="00D33CB3">
            <w:pPr>
              <w:ind w:right="-1"/>
              <w:jc w:val="right"/>
              <w:rPr>
                <w:sz w:val="22"/>
                <w:szCs w:val="22"/>
              </w:rPr>
            </w:pPr>
          </w:p>
          <w:p w14:paraId="5F1A9AA5" w14:textId="77777777" w:rsidR="00581D87" w:rsidRPr="00D33CB3" w:rsidRDefault="00581D87" w:rsidP="00D33CB3">
            <w:pPr>
              <w:ind w:right="-1"/>
              <w:jc w:val="right"/>
              <w:rPr>
                <w:sz w:val="22"/>
                <w:szCs w:val="22"/>
              </w:rPr>
            </w:pPr>
          </w:p>
          <w:p w14:paraId="1AAB94B2" w14:textId="77777777" w:rsidR="00581D87" w:rsidRPr="00D33CB3" w:rsidRDefault="00581D87" w:rsidP="00D33CB3">
            <w:pPr>
              <w:ind w:right="-1"/>
              <w:jc w:val="right"/>
              <w:rPr>
                <w:sz w:val="22"/>
                <w:szCs w:val="22"/>
              </w:rPr>
            </w:pPr>
          </w:p>
          <w:p w14:paraId="79876111" w14:textId="690364AF" w:rsidR="00581D87" w:rsidRPr="00D33CB3" w:rsidRDefault="00F77777" w:rsidP="00D33CB3">
            <w:pPr>
              <w:jc w:val="right"/>
              <w:rPr>
                <w:sz w:val="22"/>
                <w:szCs w:val="22"/>
              </w:rPr>
            </w:pPr>
            <w:r>
              <w:rPr>
                <w:sz w:val="22"/>
                <w:szCs w:val="22"/>
              </w:rPr>
              <w:t>Приложение 4</w:t>
            </w:r>
          </w:p>
          <w:p w14:paraId="59A3D524" w14:textId="77777777" w:rsidR="00581D87" w:rsidRPr="00D33CB3" w:rsidRDefault="00581D87" w:rsidP="00D33CB3">
            <w:pPr>
              <w:jc w:val="right"/>
              <w:rPr>
                <w:sz w:val="22"/>
                <w:szCs w:val="22"/>
              </w:rPr>
            </w:pPr>
            <w:r w:rsidRPr="00D33CB3">
              <w:rPr>
                <w:sz w:val="22"/>
                <w:szCs w:val="22"/>
              </w:rPr>
              <w:t xml:space="preserve">к постановлению Администрации </w:t>
            </w:r>
          </w:p>
          <w:p w14:paraId="7D34AB9A" w14:textId="77777777" w:rsidR="00581D87" w:rsidRPr="00D33CB3" w:rsidRDefault="00581D87" w:rsidP="00D33CB3">
            <w:pPr>
              <w:jc w:val="right"/>
              <w:rPr>
                <w:sz w:val="22"/>
                <w:szCs w:val="22"/>
              </w:rPr>
            </w:pPr>
            <w:r w:rsidRPr="00D33CB3">
              <w:rPr>
                <w:sz w:val="22"/>
                <w:szCs w:val="22"/>
              </w:rPr>
              <w:t xml:space="preserve">Яковлевского муниципального округа    </w:t>
            </w:r>
          </w:p>
          <w:p w14:paraId="68A837DE" w14:textId="51D9B6BC" w:rsidR="00581D87" w:rsidRPr="00D33CB3" w:rsidRDefault="006D73CA" w:rsidP="00D33CB3">
            <w:pPr>
              <w:jc w:val="right"/>
              <w:rPr>
                <w:sz w:val="22"/>
                <w:szCs w:val="22"/>
              </w:rPr>
            </w:pPr>
            <w:r>
              <w:rPr>
                <w:sz w:val="22"/>
                <w:szCs w:val="22"/>
              </w:rPr>
              <w:t>от 27.03</w:t>
            </w:r>
            <w:r w:rsidR="002F178A">
              <w:rPr>
                <w:sz w:val="22"/>
                <w:szCs w:val="22"/>
              </w:rPr>
              <w:t xml:space="preserve">.2025 г. № </w:t>
            </w:r>
            <w:r w:rsidR="009F0B24">
              <w:rPr>
                <w:sz w:val="22"/>
                <w:szCs w:val="22"/>
              </w:rPr>
              <w:t xml:space="preserve"> </w:t>
            </w:r>
            <w:r>
              <w:rPr>
                <w:sz w:val="22"/>
                <w:szCs w:val="22"/>
              </w:rPr>
              <w:t>224</w:t>
            </w:r>
            <w:r w:rsidR="00581D87" w:rsidRPr="00D33CB3">
              <w:rPr>
                <w:sz w:val="22"/>
                <w:szCs w:val="22"/>
              </w:rPr>
              <w:t xml:space="preserve"> -</w:t>
            </w:r>
            <w:r w:rsidR="002F178A">
              <w:rPr>
                <w:sz w:val="22"/>
                <w:szCs w:val="22"/>
              </w:rPr>
              <w:t xml:space="preserve"> </w:t>
            </w:r>
            <w:r w:rsidR="00581D87" w:rsidRPr="00D33CB3">
              <w:rPr>
                <w:sz w:val="22"/>
                <w:szCs w:val="22"/>
              </w:rPr>
              <w:t xml:space="preserve">НПА                                     </w:t>
            </w:r>
          </w:p>
          <w:p w14:paraId="45305488" w14:textId="77777777" w:rsidR="0087031D" w:rsidRPr="00D33CB3" w:rsidRDefault="0087031D" w:rsidP="00D33CB3">
            <w:pPr>
              <w:tabs>
                <w:tab w:val="left" w:pos="2340"/>
              </w:tabs>
              <w:ind w:right="-1"/>
              <w:jc w:val="right"/>
              <w:rPr>
                <w:sz w:val="22"/>
                <w:szCs w:val="22"/>
              </w:rPr>
            </w:pPr>
          </w:p>
          <w:p w14:paraId="66127BE5" w14:textId="278F72B5" w:rsidR="00581D87" w:rsidRPr="00D33CB3" w:rsidRDefault="0087031D" w:rsidP="00D33CB3">
            <w:pPr>
              <w:tabs>
                <w:tab w:val="left" w:pos="2340"/>
              </w:tabs>
              <w:ind w:right="-1"/>
              <w:jc w:val="right"/>
              <w:rPr>
                <w:sz w:val="22"/>
                <w:szCs w:val="22"/>
              </w:rPr>
            </w:pPr>
            <w:r w:rsidRPr="00D33CB3">
              <w:rPr>
                <w:sz w:val="22"/>
                <w:szCs w:val="22"/>
              </w:rPr>
              <w:t>Приложение 5 к муниципальной программе</w:t>
            </w:r>
          </w:p>
          <w:p w14:paraId="15162224" w14:textId="77777777" w:rsidR="00575697" w:rsidRPr="00D33CB3" w:rsidRDefault="00575697" w:rsidP="00D33CB3">
            <w:pPr>
              <w:ind w:right="-1"/>
              <w:jc w:val="right"/>
              <w:rPr>
                <w:sz w:val="22"/>
                <w:szCs w:val="22"/>
              </w:rPr>
            </w:pPr>
            <w:r w:rsidRPr="00D33CB3">
              <w:rPr>
                <w:sz w:val="22"/>
                <w:szCs w:val="22"/>
              </w:rPr>
              <w:t>Яковлевского муниципального округа</w:t>
            </w:r>
          </w:p>
        </w:tc>
      </w:tr>
      <w:tr w:rsidR="00575697" w:rsidRPr="0087296B" w14:paraId="53ABEF4F" w14:textId="77777777" w:rsidTr="005C47ED">
        <w:trPr>
          <w:trHeight w:val="125"/>
        </w:trPr>
        <w:tc>
          <w:tcPr>
            <w:tcW w:w="933" w:type="dxa"/>
            <w:tcBorders>
              <w:top w:val="nil"/>
              <w:left w:val="nil"/>
              <w:bottom w:val="nil"/>
              <w:right w:val="nil"/>
            </w:tcBorders>
            <w:hideMark/>
          </w:tcPr>
          <w:p w14:paraId="67FE125F" w14:textId="77777777" w:rsidR="00575697" w:rsidRPr="0087296B" w:rsidRDefault="00575697" w:rsidP="00575697">
            <w:pPr>
              <w:ind w:right="-1"/>
              <w:jc w:val="both"/>
              <w:rPr>
                <w:sz w:val="24"/>
                <w:szCs w:val="24"/>
                <w:highlight w:val="lightGray"/>
              </w:rPr>
            </w:pPr>
          </w:p>
        </w:tc>
        <w:tc>
          <w:tcPr>
            <w:tcW w:w="1868" w:type="dxa"/>
            <w:gridSpan w:val="2"/>
            <w:tcBorders>
              <w:top w:val="nil"/>
              <w:left w:val="nil"/>
              <w:bottom w:val="nil"/>
              <w:right w:val="nil"/>
            </w:tcBorders>
            <w:hideMark/>
          </w:tcPr>
          <w:p w14:paraId="1913AF0A" w14:textId="77777777" w:rsidR="00575697" w:rsidRPr="0087296B" w:rsidRDefault="00575697" w:rsidP="00575697">
            <w:pPr>
              <w:ind w:right="-1"/>
              <w:jc w:val="both"/>
              <w:rPr>
                <w:sz w:val="24"/>
                <w:szCs w:val="24"/>
                <w:highlight w:val="lightGray"/>
              </w:rPr>
            </w:pPr>
          </w:p>
        </w:tc>
        <w:tc>
          <w:tcPr>
            <w:tcW w:w="3019" w:type="dxa"/>
            <w:tcBorders>
              <w:top w:val="nil"/>
              <w:left w:val="nil"/>
              <w:bottom w:val="nil"/>
              <w:right w:val="nil"/>
            </w:tcBorders>
            <w:hideMark/>
          </w:tcPr>
          <w:p w14:paraId="232ED505" w14:textId="77777777" w:rsidR="00575697" w:rsidRPr="0087296B" w:rsidRDefault="00575697" w:rsidP="00575697">
            <w:pPr>
              <w:ind w:right="-1"/>
              <w:jc w:val="both"/>
              <w:rPr>
                <w:sz w:val="24"/>
                <w:szCs w:val="24"/>
                <w:highlight w:val="lightGray"/>
              </w:rPr>
            </w:pPr>
          </w:p>
        </w:tc>
        <w:tc>
          <w:tcPr>
            <w:tcW w:w="1791" w:type="dxa"/>
            <w:gridSpan w:val="2"/>
            <w:tcBorders>
              <w:top w:val="nil"/>
              <w:left w:val="nil"/>
              <w:bottom w:val="nil"/>
              <w:right w:val="nil"/>
            </w:tcBorders>
            <w:hideMark/>
          </w:tcPr>
          <w:p w14:paraId="56AEF81B" w14:textId="77777777" w:rsidR="00575697" w:rsidRPr="0087296B" w:rsidRDefault="00575697" w:rsidP="00575697">
            <w:pPr>
              <w:ind w:right="-1"/>
              <w:jc w:val="both"/>
              <w:rPr>
                <w:sz w:val="24"/>
                <w:szCs w:val="24"/>
                <w:highlight w:val="lightGray"/>
              </w:rPr>
            </w:pPr>
          </w:p>
        </w:tc>
        <w:tc>
          <w:tcPr>
            <w:tcW w:w="1129" w:type="dxa"/>
            <w:gridSpan w:val="2"/>
            <w:tcBorders>
              <w:top w:val="nil"/>
              <w:left w:val="nil"/>
              <w:bottom w:val="nil"/>
              <w:right w:val="nil"/>
            </w:tcBorders>
            <w:hideMark/>
          </w:tcPr>
          <w:p w14:paraId="1171151A" w14:textId="77777777" w:rsidR="00575697" w:rsidRPr="0087296B" w:rsidRDefault="00575697" w:rsidP="00575697">
            <w:pPr>
              <w:ind w:right="-1"/>
              <w:jc w:val="both"/>
              <w:rPr>
                <w:sz w:val="24"/>
                <w:szCs w:val="24"/>
                <w:highlight w:val="lightGray"/>
              </w:rPr>
            </w:pPr>
          </w:p>
        </w:tc>
        <w:tc>
          <w:tcPr>
            <w:tcW w:w="236" w:type="dxa"/>
            <w:tcBorders>
              <w:top w:val="nil"/>
              <w:left w:val="nil"/>
              <w:bottom w:val="nil"/>
              <w:right w:val="nil"/>
            </w:tcBorders>
            <w:hideMark/>
          </w:tcPr>
          <w:p w14:paraId="3A435280" w14:textId="77777777" w:rsidR="00575697" w:rsidRPr="003D7AB3" w:rsidRDefault="00575697" w:rsidP="00575697">
            <w:pPr>
              <w:ind w:right="-1"/>
              <w:jc w:val="both"/>
              <w:rPr>
                <w:sz w:val="24"/>
                <w:szCs w:val="24"/>
              </w:rPr>
            </w:pPr>
          </w:p>
        </w:tc>
        <w:tc>
          <w:tcPr>
            <w:tcW w:w="5919" w:type="dxa"/>
            <w:gridSpan w:val="10"/>
            <w:tcBorders>
              <w:top w:val="nil"/>
              <w:left w:val="nil"/>
              <w:bottom w:val="nil"/>
              <w:right w:val="nil"/>
            </w:tcBorders>
            <w:noWrap/>
            <w:hideMark/>
          </w:tcPr>
          <w:p w14:paraId="43C0B9FD" w14:textId="0A6BDCDF" w:rsidR="00575697" w:rsidRPr="00D33CB3" w:rsidRDefault="00575697" w:rsidP="00D33CB3">
            <w:pPr>
              <w:ind w:right="-1"/>
              <w:jc w:val="right"/>
              <w:rPr>
                <w:sz w:val="22"/>
                <w:szCs w:val="22"/>
              </w:rPr>
            </w:pPr>
            <w:r w:rsidRPr="00D33CB3">
              <w:rPr>
                <w:sz w:val="22"/>
                <w:szCs w:val="22"/>
              </w:rPr>
              <w:t>"</w:t>
            </w:r>
            <w:r w:rsidR="003D7AB3" w:rsidRPr="00D33CB3">
              <w:rPr>
                <w:sz w:val="22"/>
                <w:szCs w:val="22"/>
              </w:rPr>
              <w:t>Поддержка социально ориентированных некоммерческих</w:t>
            </w:r>
          </w:p>
        </w:tc>
      </w:tr>
      <w:tr w:rsidR="00341DF1" w:rsidRPr="0087296B" w14:paraId="641B1AA5" w14:textId="77777777" w:rsidTr="005C47ED">
        <w:trPr>
          <w:trHeight w:val="315"/>
        </w:trPr>
        <w:tc>
          <w:tcPr>
            <w:tcW w:w="933" w:type="dxa"/>
            <w:tcBorders>
              <w:top w:val="nil"/>
              <w:left w:val="nil"/>
              <w:bottom w:val="nil"/>
              <w:right w:val="nil"/>
            </w:tcBorders>
            <w:hideMark/>
          </w:tcPr>
          <w:p w14:paraId="06087FB9" w14:textId="77777777" w:rsidR="00575697" w:rsidRPr="0087296B" w:rsidRDefault="00575697" w:rsidP="00575697">
            <w:pPr>
              <w:ind w:right="-1"/>
              <w:jc w:val="both"/>
              <w:rPr>
                <w:sz w:val="24"/>
                <w:szCs w:val="24"/>
                <w:highlight w:val="lightGray"/>
              </w:rPr>
            </w:pPr>
          </w:p>
        </w:tc>
        <w:tc>
          <w:tcPr>
            <w:tcW w:w="1868" w:type="dxa"/>
            <w:gridSpan w:val="2"/>
            <w:tcBorders>
              <w:top w:val="nil"/>
              <w:left w:val="nil"/>
              <w:bottom w:val="nil"/>
              <w:right w:val="nil"/>
            </w:tcBorders>
            <w:hideMark/>
          </w:tcPr>
          <w:p w14:paraId="0F187D67" w14:textId="77777777" w:rsidR="00575697" w:rsidRPr="0087296B" w:rsidRDefault="00575697" w:rsidP="00575697">
            <w:pPr>
              <w:ind w:right="-1"/>
              <w:jc w:val="both"/>
              <w:rPr>
                <w:sz w:val="24"/>
                <w:szCs w:val="24"/>
                <w:highlight w:val="lightGray"/>
              </w:rPr>
            </w:pPr>
          </w:p>
        </w:tc>
        <w:tc>
          <w:tcPr>
            <w:tcW w:w="3019" w:type="dxa"/>
            <w:tcBorders>
              <w:top w:val="nil"/>
              <w:left w:val="nil"/>
              <w:bottom w:val="nil"/>
              <w:right w:val="nil"/>
            </w:tcBorders>
            <w:hideMark/>
          </w:tcPr>
          <w:p w14:paraId="398F9DCD" w14:textId="77777777" w:rsidR="00575697" w:rsidRPr="0087296B" w:rsidRDefault="00575697" w:rsidP="00575697">
            <w:pPr>
              <w:ind w:right="-1"/>
              <w:jc w:val="both"/>
              <w:rPr>
                <w:sz w:val="24"/>
                <w:szCs w:val="24"/>
                <w:highlight w:val="lightGray"/>
              </w:rPr>
            </w:pPr>
          </w:p>
        </w:tc>
        <w:tc>
          <w:tcPr>
            <w:tcW w:w="1791" w:type="dxa"/>
            <w:gridSpan w:val="2"/>
            <w:tcBorders>
              <w:top w:val="nil"/>
              <w:left w:val="nil"/>
              <w:bottom w:val="nil"/>
              <w:right w:val="nil"/>
            </w:tcBorders>
            <w:hideMark/>
          </w:tcPr>
          <w:p w14:paraId="55A5A2F4" w14:textId="77777777" w:rsidR="00575697" w:rsidRPr="0087296B" w:rsidRDefault="00575697" w:rsidP="00575697">
            <w:pPr>
              <w:ind w:right="-1"/>
              <w:jc w:val="both"/>
              <w:rPr>
                <w:sz w:val="24"/>
                <w:szCs w:val="24"/>
                <w:highlight w:val="lightGray"/>
              </w:rPr>
            </w:pPr>
          </w:p>
        </w:tc>
        <w:tc>
          <w:tcPr>
            <w:tcW w:w="1129" w:type="dxa"/>
            <w:gridSpan w:val="2"/>
            <w:tcBorders>
              <w:top w:val="nil"/>
              <w:left w:val="nil"/>
              <w:bottom w:val="nil"/>
              <w:right w:val="nil"/>
            </w:tcBorders>
            <w:hideMark/>
          </w:tcPr>
          <w:p w14:paraId="4E69508B" w14:textId="77777777" w:rsidR="00575697" w:rsidRPr="0087296B" w:rsidRDefault="00575697" w:rsidP="00575697">
            <w:pPr>
              <w:ind w:right="-1"/>
              <w:jc w:val="both"/>
              <w:rPr>
                <w:sz w:val="24"/>
                <w:szCs w:val="24"/>
                <w:highlight w:val="lightGray"/>
              </w:rPr>
            </w:pPr>
          </w:p>
        </w:tc>
        <w:tc>
          <w:tcPr>
            <w:tcW w:w="6155" w:type="dxa"/>
            <w:gridSpan w:val="11"/>
            <w:tcBorders>
              <w:top w:val="nil"/>
              <w:left w:val="nil"/>
              <w:bottom w:val="nil"/>
              <w:right w:val="nil"/>
            </w:tcBorders>
            <w:hideMark/>
          </w:tcPr>
          <w:p w14:paraId="3943BF89" w14:textId="77777777" w:rsidR="003D7AB3" w:rsidRPr="00D33CB3" w:rsidRDefault="003D7AB3" w:rsidP="00D33CB3">
            <w:pPr>
              <w:ind w:right="-1"/>
              <w:jc w:val="right"/>
              <w:rPr>
                <w:sz w:val="22"/>
                <w:szCs w:val="22"/>
              </w:rPr>
            </w:pPr>
            <w:r w:rsidRPr="00D33CB3">
              <w:rPr>
                <w:sz w:val="22"/>
                <w:szCs w:val="22"/>
              </w:rPr>
              <w:t xml:space="preserve">организаций на территории Яковлевского </w:t>
            </w:r>
          </w:p>
          <w:p w14:paraId="7717B8D7" w14:textId="56C77DD6" w:rsidR="00575697" w:rsidRPr="00D33CB3" w:rsidRDefault="003D7AB3" w:rsidP="00D33CB3">
            <w:pPr>
              <w:ind w:right="-1"/>
              <w:jc w:val="right"/>
              <w:rPr>
                <w:sz w:val="22"/>
                <w:szCs w:val="22"/>
                <w:highlight w:val="lightGray"/>
              </w:rPr>
            </w:pPr>
            <w:r w:rsidRPr="00D33CB3">
              <w:rPr>
                <w:sz w:val="22"/>
                <w:szCs w:val="22"/>
              </w:rPr>
              <w:t>муниципального округа</w:t>
            </w:r>
            <w:r w:rsidR="00575697" w:rsidRPr="00D33CB3">
              <w:rPr>
                <w:sz w:val="22"/>
                <w:szCs w:val="22"/>
              </w:rPr>
              <w:t>" на</w:t>
            </w:r>
            <w:r w:rsidRPr="00D33CB3">
              <w:rPr>
                <w:sz w:val="22"/>
                <w:szCs w:val="22"/>
              </w:rPr>
              <w:t xml:space="preserve"> 2025</w:t>
            </w:r>
            <w:r w:rsidR="00CA0A9C" w:rsidRPr="00D33CB3">
              <w:rPr>
                <w:sz w:val="22"/>
                <w:szCs w:val="22"/>
              </w:rPr>
              <w:t>-2030 годы</w:t>
            </w:r>
          </w:p>
        </w:tc>
      </w:tr>
      <w:tr w:rsidR="00575697" w:rsidRPr="0087296B" w14:paraId="1944D5AA" w14:textId="77777777" w:rsidTr="005C47ED">
        <w:trPr>
          <w:trHeight w:val="315"/>
        </w:trPr>
        <w:tc>
          <w:tcPr>
            <w:tcW w:w="933" w:type="dxa"/>
            <w:tcBorders>
              <w:top w:val="nil"/>
              <w:left w:val="nil"/>
              <w:bottom w:val="nil"/>
              <w:right w:val="nil"/>
            </w:tcBorders>
            <w:hideMark/>
          </w:tcPr>
          <w:p w14:paraId="730CFD84" w14:textId="77777777" w:rsidR="00575697" w:rsidRPr="0087296B" w:rsidRDefault="00575697" w:rsidP="00575697">
            <w:pPr>
              <w:ind w:right="-1"/>
              <w:jc w:val="both"/>
              <w:rPr>
                <w:sz w:val="24"/>
                <w:szCs w:val="24"/>
                <w:highlight w:val="lightGray"/>
              </w:rPr>
            </w:pPr>
          </w:p>
        </w:tc>
        <w:tc>
          <w:tcPr>
            <w:tcW w:w="1868" w:type="dxa"/>
            <w:gridSpan w:val="2"/>
            <w:tcBorders>
              <w:top w:val="nil"/>
              <w:left w:val="nil"/>
              <w:bottom w:val="nil"/>
              <w:right w:val="nil"/>
            </w:tcBorders>
            <w:hideMark/>
          </w:tcPr>
          <w:p w14:paraId="5466B367" w14:textId="77777777" w:rsidR="00575697" w:rsidRPr="0087296B" w:rsidRDefault="00575697" w:rsidP="00575697">
            <w:pPr>
              <w:ind w:right="-1"/>
              <w:jc w:val="both"/>
              <w:rPr>
                <w:sz w:val="24"/>
                <w:szCs w:val="24"/>
                <w:highlight w:val="lightGray"/>
              </w:rPr>
            </w:pPr>
          </w:p>
        </w:tc>
        <w:tc>
          <w:tcPr>
            <w:tcW w:w="3019" w:type="dxa"/>
            <w:tcBorders>
              <w:top w:val="nil"/>
              <w:left w:val="nil"/>
              <w:bottom w:val="nil"/>
              <w:right w:val="nil"/>
            </w:tcBorders>
            <w:hideMark/>
          </w:tcPr>
          <w:p w14:paraId="02FD5967" w14:textId="77777777" w:rsidR="00575697" w:rsidRPr="0087296B" w:rsidRDefault="00575697" w:rsidP="00575697">
            <w:pPr>
              <w:ind w:right="-1"/>
              <w:jc w:val="both"/>
              <w:rPr>
                <w:sz w:val="24"/>
                <w:szCs w:val="24"/>
                <w:highlight w:val="lightGray"/>
              </w:rPr>
            </w:pPr>
          </w:p>
        </w:tc>
        <w:tc>
          <w:tcPr>
            <w:tcW w:w="1791" w:type="dxa"/>
            <w:gridSpan w:val="2"/>
            <w:tcBorders>
              <w:top w:val="nil"/>
              <w:left w:val="nil"/>
              <w:bottom w:val="nil"/>
              <w:right w:val="nil"/>
            </w:tcBorders>
            <w:hideMark/>
          </w:tcPr>
          <w:p w14:paraId="4C5B75DF" w14:textId="77777777" w:rsidR="00575697" w:rsidRPr="0087296B" w:rsidRDefault="00575697" w:rsidP="00575697">
            <w:pPr>
              <w:ind w:right="-1"/>
              <w:jc w:val="both"/>
              <w:rPr>
                <w:sz w:val="24"/>
                <w:szCs w:val="24"/>
                <w:highlight w:val="lightGray"/>
              </w:rPr>
            </w:pPr>
          </w:p>
        </w:tc>
        <w:tc>
          <w:tcPr>
            <w:tcW w:w="1129" w:type="dxa"/>
            <w:gridSpan w:val="2"/>
            <w:tcBorders>
              <w:top w:val="nil"/>
              <w:left w:val="nil"/>
              <w:bottom w:val="nil"/>
              <w:right w:val="nil"/>
            </w:tcBorders>
            <w:hideMark/>
          </w:tcPr>
          <w:p w14:paraId="6BC5C15B" w14:textId="77777777" w:rsidR="00575697" w:rsidRPr="0087296B" w:rsidRDefault="00575697" w:rsidP="00575697">
            <w:pPr>
              <w:ind w:right="-1"/>
              <w:jc w:val="both"/>
              <w:rPr>
                <w:sz w:val="24"/>
                <w:szCs w:val="24"/>
                <w:highlight w:val="lightGray"/>
              </w:rPr>
            </w:pPr>
          </w:p>
        </w:tc>
        <w:tc>
          <w:tcPr>
            <w:tcW w:w="236" w:type="dxa"/>
            <w:tcBorders>
              <w:top w:val="nil"/>
              <w:left w:val="nil"/>
              <w:bottom w:val="nil"/>
              <w:right w:val="nil"/>
            </w:tcBorders>
            <w:hideMark/>
          </w:tcPr>
          <w:p w14:paraId="1C97ACA2" w14:textId="77777777" w:rsidR="00575697" w:rsidRPr="0087296B" w:rsidRDefault="00575697" w:rsidP="00575697">
            <w:pPr>
              <w:ind w:right="-1"/>
              <w:jc w:val="both"/>
              <w:rPr>
                <w:sz w:val="24"/>
                <w:szCs w:val="24"/>
                <w:highlight w:val="lightGray"/>
              </w:rPr>
            </w:pPr>
          </w:p>
        </w:tc>
        <w:tc>
          <w:tcPr>
            <w:tcW w:w="1168" w:type="dxa"/>
            <w:gridSpan w:val="2"/>
            <w:tcBorders>
              <w:top w:val="nil"/>
              <w:left w:val="nil"/>
              <w:bottom w:val="nil"/>
              <w:right w:val="nil"/>
            </w:tcBorders>
            <w:hideMark/>
          </w:tcPr>
          <w:p w14:paraId="01C67DF9" w14:textId="77777777" w:rsidR="00575697" w:rsidRPr="003D7AB3" w:rsidRDefault="00575697" w:rsidP="00575697">
            <w:pPr>
              <w:ind w:right="-1"/>
              <w:jc w:val="both"/>
              <w:rPr>
                <w:sz w:val="24"/>
                <w:szCs w:val="24"/>
              </w:rPr>
            </w:pPr>
          </w:p>
        </w:tc>
        <w:tc>
          <w:tcPr>
            <w:tcW w:w="1488" w:type="dxa"/>
            <w:gridSpan w:val="3"/>
            <w:tcBorders>
              <w:top w:val="nil"/>
              <w:left w:val="nil"/>
              <w:bottom w:val="nil"/>
              <w:right w:val="nil"/>
            </w:tcBorders>
            <w:hideMark/>
          </w:tcPr>
          <w:p w14:paraId="36DB78FF" w14:textId="77777777" w:rsidR="00575697" w:rsidRPr="003D7AB3" w:rsidRDefault="00575697" w:rsidP="00575697">
            <w:pPr>
              <w:ind w:right="-1"/>
              <w:jc w:val="both"/>
              <w:rPr>
                <w:sz w:val="24"/>
                <w:szCs w:val="24"/>
              </w:rPr>
            </w:pPr>
          </w:p>
        </w:tc>
        <w:tc>
          <w:tcPr>
            <w:tcW w:w="1342" w:type="dxa"/>
            <w:gridSpan w:val="2"/>
            <w:tcBorders>
              <w:top w:val="nil"/>
              <w:left w:val="nil"/>
              <w:bottom w:val="nil"/>
              <w:right w:val="nil"/>
            </w:tcBorders>
            <w:hideMark/>
          </w:tcPr>
          <w:p w14:paraId="1CBDA9AE" w14:textId="77777777" w:rsidR="00575697" w:rsidRPr="003D7AB3" w:rsidRDefault="00575697" w:rsidP="00575697">
            <w:pPr>
              <w:ind w:right="-1"/>
              <w:jc w:val="both"/>
              <w:rPr>
                <w:sz w:val="24"/>
                <w:szCs w:val="24"/>
              </w:rPr>
            </w:pPr>
          </w:p>
        </w:tc>
        <w:tc>
          <w:tcPr>
            <w:tcW w:w="1342" w:type="dxa"/>
            <w:gridSpan w:val="2"/>
            <w:tcBorders>
              <w:top w:val="nil"/>
              <w:left w:val="nil"/>
              <w:bottom w:val="nil"/>
              <w:right w:val="nil"/>
            </w:tcBorders>
            <w:hideMark/>
          </w:tcPr>
          <w:p w14:paraId="332336ED" w14:textId="77777777" w:rsidR="00575697" w:rsidRPr="003D7AB3" w:rsidRDefault="00575697" w:rsidP="00575697">
            <w:pPr>
              <w:ind w:right="-1"/>
              <w:jc w:val="both"/>
              <w:rPr>
                <w:sz w:val="24"/>
                <w:szCs w:val="24"/>
              </w:rPr>
            </w:pPr>
          </w:p>
        </w:tc>
        <w:tc>
          <w:tcPr>
            <w:tcW w:w="579" w:type="dxa"/>
            <w:tcBorders>
              <w:top w:val="nil"/>
              <w:left w:val="nil"/>
              <w:bottom w:val="nil"/>
              <w:right w:val="nil"/>
            </w:tcBorders>
            <w:hideMark/>
          </w:tcPr>
          <w:p w14:paraId="68FEFD35" w14:textId="77777777" w:rsidR="00575697" w:rsidRPr="003D7AB3" w:rsidRDefault="00575697" w:rsidP="00575697">
            <w:pPr>
              <w:ind w:right="-1"/>
              <w:jc w:val="both"/>
              <w:rPr>
                <w:sz w:val="24"/>
                <w:szCs w:val="24"/>
              </w:rPr>
            </w:pPr>
          </w:p>
        </w:tc>
      </w:tr>
      <w:tr w:rsidR="00575697" w:rsidRPr="0087296B" w14:paraId="7089D67A" w14:textId="77777777" w:rsidTr="005C47ED">
        <w:trPr>
          <w:trHeight w:val="315"/>
        </w:trPr>
        <w:tc>
          <w:tcPr>
            <w:tcW w:w="14895" w:type="dxa"/>
            <w:gridSpan w:val="19"/>
            <w:tcBorders>
              <w:top w:val="nil"/>
              <w:left w:val="nil"/>
              <w:bottom w:val="nil"/>
              <w:right w:val="nil"/>
            </w:tcBorders>
            <w:hideMark/>
          </w:tcPr>
          <w:p w14:paraId="5B55401F" w14:textId="77777777" w:rsidR="00575697" w:rsidRPr="005C63B0" w:rsidRDefault="00575697" w:rsidP="00976B4C">
            <w:pPr>
              <w:ind w:right="-1"/>
              <w:jc w:val="center"/>
              <w:rPr>
                <w:b/>
                <w:bCs/>
                <w:sz w:val="24"/>
                <w:szCs w:val="24"/>
              </w:rPr>
            </w:pPr>
            <w:r w:rsidRPr="005C63B0">
              <w:rPr>
                <w:b/>
                <w:bCs/>
                <w:sz w:val="24"/>
                <w:szCs w:val="24"/>
              </w:rPr>
              <w:t>МУНИЦИПАЛЬНОЙ ПРОГРАММЫ ЯКОВЛЕВСКОГО МУНИЦИПАЛЬНОГО ОКРУГА</w:t>
            </w:r>
          </w:p>
        </w:tc>
      </w:tr>
      <w:tr w:rsidR="00575697" w:rsidRPr="0087296B" w14:paraId="6048D853" w14:textId="77777777" w:rsidTr="005C47ED">
        <w:trPr>
          <w:trHeight w:val="315"/>
        </w:trPr>
        <w:tc>
          <w:tcPr>
            <w:tcW w:w="14895" w:type="dxa"/>
            <w:gridSpan w:val="19"/>
            <w:tcBorders>
              <w:top w:val="nil"/>
              <w:left w:val="nil"/>
              <w:bottom w:val="nil"/>
              <w:right w:val="nil"/>
            </w:tcBorders>
            <w:hideMark/>
          </w:tcPr>
          <w:p w14:paraId="72F5F1C4" w14:textId="77777777" w:rsidR="00575697" w:rsidRPr="005C63B0" w:rsidRDefault="00976B4C" w:rsidP="00976B4C">
            <w:pPr>
              <w:ind w:right="-1"/>
              <w:jc w:val="center"/>
              <w:rPr>
                <w:b/>
                <w:bCs/>
                <w:sz w:val="24"/>
                <w:szCs w:val="24"/>
              </w:rPr>
            </w:pPr>
            <w:r>
              <w:rPr>
                <w:b/>
                <w:bCs/>
                <w:sz w:val="24"/>
                <w:szCs w:val="24"/>
              </w:rPr>
              <w:t>«</w:t>
            </w:r>
            <w:r w:rsidR="00794C28">
              <w:rPr>
                <w:b/>
                <w:bCs/>
                <w:sz w:val="24"/>
                <w:szCs w:val="24"/>
              </w:rPr>
              <w:t xml:space="preserve">ПОДДЕРЖКА СОЦИАЛЬНО </w:t>
            </w:r>
            <w:r w:rsidR="003D7AB3" w:rsidRPr="005C63B0">
              <w:rPr>
                <w:b/>
                <w:bCs/>
                <w:sz w:val="24"/>
                <w:szCs w:val="24"/>
              </w:rPr>
              <w:t>ОРИЕНТИРОВАННЫХ НЕКОММЕРЧЕСКИХ ОРГАНИЗАЦИЙ НА ТЕРРИТОРИИ</w:t>
            </w:r>
            <w:r>
              <w:rPr>
                <w:b/>
                <w:bCs/>
                <w:sz w:val="24"/>
                <w:szCs w:val="24"/>
              </w:rPr>
              <w:t xml:space="preserve"> </w:t>
            </w:r>
            <w:r w:rsidR="00827A1B">
              <w:rPr>
                <w:b/>
                <w:bCs/>
                <w:sz w:val="24"/>
                <w:szCs w:val="24"/>
              </w:rPr>
              <w:t xml:space="preserve">                                        </w:t>
            </w:r>
            <w:r>
              <w:rPr>
                <w:b/>
                <w:bCs/>
                <w:sz w:val="24"/>
                <w:szCs w:val="24"/>
              </w:rPr>
              <w:t>Я</w:t>
            </w:r>
            <w:r w:rsidR="00827A1B" w:rsidRPr="00827A1B">
              <w:rPr>
                <w:b/>
                <w:bCs/>
                <w:sz w:val="24"/>
                <w:szCs w:val="24"/>
              </w:rPr>
              <w:t>KOВЛЕВСКОГО МУНИЦИПАЛЬНОГО ОКРУГА»</w:t>
            </w:r>
          </w:p>
        </w:tc>
      </w:tr>
      <w:tr w:rsidR="00575697" w:rsidRPr="0087296B" w14:paraId="3D82F7B4" w14:textId="77777777" w:rsidTr="005C47ED">
        <w:trPr>
          <w:trHeight w:val="315"/>
        </w:trPr>
        <w:tc>
          <w:tcPr>
            <w:tcW w:w="14895" w:type="dxa"/>
            <w:gridSpan w:val="19"/>
            <w:tcBorders>
              <w:top w:val="nil"/>
              <w:left w:val="nil"/>
              <w:bottom w:val="nil"/>
              <w:right w:val="nil"/>
            </w:tcBorders>
            <w:hideMark/>
          </w:tcPr>
          <w:p w14:paraId="71B627EB" w14:textId="77777777" w:rsidR="00575697" w:rsidRDefault="00827A1B" w:rsidP="00827A1B">
            <w:pPr>
              <w:ind w:right="-1"/>
              <w:jc w:val="center"/>
              <w:rPr>
                <w:b/>
                <w:bCs/>
                <w:sz w:val="24"/>
                <w:szCs w:val="24"/>
              </w:rPr>
            </w:pPr>
            <w:r w:rsidRPr="00827A1B">
              <w:rPr>
                <w:b/>
                <w:bCs/>
                <w:sz w:val="24"/>
                <w:szCs w:val="24"/>
              </w:rPr>
              <w:t>ЗА СЧЕТ ВСЕХ ИСТОЧНИКОВ</w:t>
            </w:r>
          </w:p>
          <w:p w14:paraId="659FC62F" w14:textId="77777777" w:rsidR="00581D87" w:rsidRPr="00976B4C" w:rsidRDefault="00581D87" w:rsidP="00827A1B">
            <w:pPr>
              <w:ind w:right="-1"/>
              <w:jc w:val="center"/>
              <w:rPr>
                <w:b/>
                <w:bCs/>
                <w:sz w:val="24"/>
                <w:szCs w:val="24"/>
              </w:rPr>
            </w:pPr>
          </w:p>
        </w:tc>
      </w:tr>
      <w:tr w:rsidR="00341DF1" w:rsidRPr="00952C01" w14:paraId="3087DE6C" w14:textId="77777777" w:rsidTr="005C47ED">
        <w:trPr>
          <w:trHeight w:val="431"/>
        </w:trPr>
        <w:tc>
          <w:tcPr>
            <w:tcW w:w="933" w:type="dxa"/>
            <w:tcBorders>
              <w:top w:val="single" w:sz="4" w:space="0" w:color="auto"/>
            </w:tcBorders>
            <w:hideMark/>
          </w:tcPr>
          <w:p w14:paraId="6FC44985" w14:textId="77777777" w:rsidR="00575697" w:rsidRPr="00952C01" w:rsidRDefault="00575697" w:rsidP="00976B4C">
            <w:pPr>
              <w:ind w:right="-1"/>
              <w:jc w:val="center"/>
            </w:pPr>
            <w:r w:rsidRPr="00952C01">
              <w:t>№ п/п</w:t>
            </w:r>
          </w:p>
        </w:tc>
        <w:tc>
          <w:tcPr>
            <w:tcW w:w="1602" w:type="dxa"/>
            <w:tcBorders>
              <w:top w:val="single" w:sz="4" w:space="0" w:color="auto"/>
            </w:tcBorders>
            <w:hideMark/>
          </w:tcPr>
          <w:p w14:paraId="584564AF" w14:textId="77777777" w:rsidR="00575697" w:rsidRPr="00952C01" w:rsidRDefault="00575697" w:rsidP="00976B4C">
            <w:pPr>
              <w:ind w:right="-1"/>
              <w:jc w:val="center"/>
            </w:pPr>
            <w:r w:rsidRPr="00952C01">
              <w:t>Статус</w:t>
            </w:r>
          </w:p>
        </w:tc>
        <w:tc>
          <w:tcPr>
            <w:tcW w:w="3394" w:type="dxa"/>
            <w:gridSpan w:val="3"/>
            <w:tcBorders>
              <w:top w:val="single" w:sz="4" w:space="0" w:color="auto"/>
            </w:tcBorders>
            <w:hideMark/>
          </w:tcPr>
          <w:p w14:paraId="793460AB" w14:textId="77777777" w:rsidR="00575697" w:rsidRPr="00952C01" w:rsidRDefault="00575697" w:rsidP="00976B4C">
            <w:pPr>
              <w:ind w:right="-1"/>
              <w:jc w:val="center"/>
            </w:pPr>
            <w:r w:rsidRPr="00952C01">
              <w:t>Наименование</w:t>
            </w:r>
          </w:p>
        </w:tc>
        <w:tc>
          <w:tcPr>
            <w:tcW w:w="1979" w:type="dxa"/>
            <w:gridSpan w:val="2"/>
            <w:tcBorders>
              <w:top w:val="single" w:sz="4" w:space="0" w:color="auto"/>
            </w:tcBorders>
            <w:hideMark/>
          </w:tcPr>
          <w:p w14:paraId="696D6AD1" w14:textId="77777777" w:rsidR="00575697" w:rsidRPr="00952C01" w:rsidRDefault="00575697" w:rsidP="00976B4C">
            <w:pPr>
              <w:ind w:right="-1"/>
              <w:jc w:val="center"/>
            </w:pPr>
            <w:r w:rsidRPr="00952C01">
              <w:t>Источник финансирования</w:t>
            </w:r>
          </w:p>
        </w:tc>
        <w:tc>
          <w:tcPr>
            <w:tcW w:w="6987" w:type="dxa"/>
            <w:gridSpan w:val="12"/>
            <w:tcBorders>
              <w:top w:val="single" w:sz="4" w:space="0" w:color="auto"/>
            </w:tcBorders>
            <w:hideMark/>
          </w:tcPr>
          <w:p w14:paraId="25A7C6F1" w14:textId="77777777" w:rsidR="00575697" w:rsidRPr="00952C01" w:rsidRDefault="00575697" w:rsidP="00976B4C">
            <w:pPr>
              <w:ind w:right="-1"/>
              <w:jc w:val="center"/>
            </w:pPr>
            <w:r w:rsidRPr="00952C01">
              <w:t>Оценка расходов  (руб.), годы</w:t>
            </w:r>
          </w:p>
        </w:tc>
      </w:tr>
      <w:tr w:rsidR="00341DF1" w:rsidRPr="00952C01" w14:paraId="0F1438FC" w14:textId="77777777" w:rsidTr="005C47ED">
        <w:trPr>
          <w:trHeight w:val="225"/>
        </w:trPr>
        <w:tc>
          <w:tcPr>
            <w:tcW w:w="933" w:type="dxa"/>
            <w:hideMark/>
          </w:tcPr>
          <w:p w14:paraId="676CAB06" w14:textId="77777777" w:rsidR="00614E0E" w:rsidRPr="00952C01" w:rsidRDefault="00614E0E" w:rsidP="00575697">
            <w:pPr>
              <w:ind w:right="-1"/>
              <w:jc w:val="both"/>
            </w:pPr>
            <w:r w:rsidRPr="00952C01">
              <w:t> </w:t>
            </w:r>
          </w:p>
        </w:tc>
        <w:tc>
          <w:tcPr>
            <w:tcW w:w="1602" w:type="dxa"/>
            <w:hideMark/>
          </w:tcPr>
          <w:p w14:paraId="4EEA048F" w14:textId="77777777" w:rsidR="00614E0E" w:rsidRPr="00952C01" w:rsidRDefault="00614E0E" w:rsidP="00575697">
            <w:pPr>
              <w:ind w:right="-1"/>
              <w:jc w:val="both"/>
            </w:pPr>
            <w:r w:rsidRPr="00952C01">
              <w:t> </w:t>
            </w:r>
          </w:p>
        </w:tc>
        <w:tc>
          <w:tcPr>
            <w:tcW w:w="3394" w:type="dxa"/>
            <w:gridSpan w:val="3"/>
            <w:hideMark/>
          </w:tcPr>
          <w:p w14:paraId="02BDB3B3" w14:textId="77777777" w:rsidR="00614E0E" w:rsidRPr="00952C01" w:rsidRDefault="00614E0E" w:rsidP="00575697">
            <w:pPr>
              <w:ind w:right="-1"/>
              <w:jc w:val="both"/>
            </w:pPr>
            <w:r w:rsidRPr="00952C01">
              <w:t> </w:t>
            </w:r>
          </w:p>
        </w:tc>
        <w:tc>
          <w:tcPr>
            <w:tcW w:w="1979" w:type="dxa"/>
            <w:gridSpan w:val="2"/>
            <w:hideMark/>
          </w:tcPr>
          <w:p w14:paraId="42A39406" w14:textId="77777777" w:rsidR="00614E0E" w:rsidRPr="00952C01" w:rsidRDefault="00614E0E" w:rsidP="00575697">
            <w:pPr>
              <w:ind w:right="-1"/>
              <w:jc w:val="both"/>
            </w:pPr>
            <w:r w:rsidRPr="00952C01">
              <w:t> </w:t>
            </w:r>
          </w:p>
        </w:tc>
        <w:tc>
          <w:tcPr>
            <w:tcW w:w="1196" w:type="dxa"/>
            <w:gridSpan w:val="3"/>
            <w:hideMark/>
          </w:tcPr>
          <w:p w14:paraId="1872744A" w14:textId="77777777" w:rsidR="00614E0E" w:rsidRPr="00952C01" w:rsidRDefault="00614E0E" w:rsidP="00AF3462">
            <w:pPr>
              <w:ind w:right="-1"/>
              <w:jc w:val="center"/>
            </w:pPr>
            <w:r w:rsidRPr="00952C01">
              <w:t>2025</w:t>
            </w:r>
          </w:p>
        </w:tc>
        <w:tc>
          <w:tcPr>
            <w:tcW w:w="1270" w:type="dxa"/>
            <w:gridSpan w:val="2"/>
            <w:hideMark/>
          </w:tcPr>
          <w:p w14:paraId="79E3F7A5" w14:textId="77777777" w:rsidR="00614E0E" w:rsidRPr="00952C01" w:rsidRDefault="00794C28" w:rsidP="00AF3462">
            <w:pPr>
              <w:ind w:right="-1"/>
              <w:jc w:val="center"/>
            </w:pPr>
            <w:r>
              <w:t>2026</w:t>
            </w:r>
          </w:p>
        </w:tc>
        <w:tc>
          <w:tcPr>
            <w:tcW w:w="1129" w:type="dxa"/>
            <w:hideMark/>
          </w:tcPr>
          <w:p w14:paraId="39A0810F" w14:textId="77777777" w:rsidR="00614E0E" w:rsidRPr="00952C01" w:rsidRDefault="00794C28" w:rsidP="00AF3462">
            <w:pPr>
              <w:ind w:right="-1"/>
              <w:jc w:val="center"/>
            </w:pPr>
            <w:r>
              <w:t>2027</w:t>
            </w:r>
          </w:p>
        </w:tc>
        <w:tc>
          <w:tcPr>
            <w:tcW w:w="1129" w:type="dxa"/>
            <w:gridSpan w:val="2"/>
          </w:tcPr>
          <w:p w14:paraId="5D83E9B3" w14:textId="77777777" w:rsidR="00614E0E" w:rsidRPr="00952C01" w:rsidRDefault="00794C28" w:rsidP="00AF3462">
            <w:pPr>
              <w:ind w:right="-1"/>
              <w:jc w:val="center"/>
            </w:pPr>
            <w:r>
              <w:t>2028</w:t>
            </w:r>
          </w:p>
        </w:tc>
        <w:tc>
          <w:tcPr>
            <w:tcW w:w="1119" w:type="dxa"/>
            <w:gridSpan w:val="2"/>
            <w:hideMark/>
          </w:tcPr>
          <w:p w14:paraId="28A95C48" w14:textId="77777777" w:rsidR="00614E0E" w:rsidRPr="00952C01" w:rsidRDefault="00614E0E" w:rsidP="00AF3462">
            <w:pPr>
              <w:ind w:right="-1"/>
              <w:jc w:val="center"/>
            </w:pPr>
            <w:r w:rsidRPr="00952C01">
              <w:t>2029</w:t>
            </w:r>
          </w:p>
        </w:tc>
        <w:tc>
          <w:tcPr>
            <w:tcW w:w="1144" w:type="dxa"/>
            <w:gridSpan w:val="2"/>
            <w:hideMark/>
          </w:tcPr>
          <w:p w14:paraId="04461159" w14:textId="77777777" w:rsidR="00614E0E" w:rsidRPr="00952C01" w:rsidRDefault="00614E0E" w:rsidP="00AF3462">
            <w:pPr>
              <w:ind w:right="-1"/>
              <w:jc w:val="center"/>
            </w:pPr>
            <w:r w:rsidRPr="00952C01">
              <w:t>2030</w:t>
            </w:r>
          </w:p>
        </w:tc>
      </w:tr>
      <w:tr w:rsidR="00341DF1" w:rsidRPr="00952C01" w14:paraId="541185C8" w14:textId="77777777" w:rsidTr="005C47ED">
        <w:trPr>
          <w:trHeight w:val="195"/>
        </w:trPr>
        <w:tc>
          <w:tcPr>
            <w:tcW w:w="933" w:type="dxa"/>
            <w:hideMark/>
          </w:tcPr>
          <w:p w14:paraId="15DAD120" w14:textId="77777777" w:rsidR="00614E0E" w:rsidRPr="00952C01" w:rsidRDefault="00614E0E" w:rsidP="00AF3462">
            <w:pPr>
              <w:ind w:right="-1"/>
              <w:jc w:val="center"/>
            </w:pPr>
            <w:r w:rsidRPr="00952C01">
              <w:t>1</w:t>
            </w:r>
          </w:p>
        </w:tc>
        <w:tc>
          <w:tcPr>
            <w:tcW w:w="1602" w:type="dxa"/>
            <w:hideMark/>
          </w:tcPr>
          <w:p w14:paraId="0695673C" w14:textId="77777777" w:rsidR="00614E0E" w:rsidRPr="00952C01" w:rsidRDefault="00614E0E" w:rsidP="00AF3462">
            <w:pPr>
              <w:ind w:right="-1"/>
              <w:jc w:val="center"/>
            </w:pPr>
            <w:r w:rsidRPr="00952C01">
              <w:t>2</w:t>
            </w:r>
          </w:p>
        </w:tc>
        <w:tc>
          <w:tcPr>
            <w:tcW w:w="3394" w:type="dxa"/>
            <w:gridSpan w:val="3"/>
            <w:hideMark/>
          </w:tcPr>
          <w:p w14:paraId="2CA61B86" w14:textId="77777777" w:rsidR="00614E0E" w:rsidRPr="00952C01" w:rsidRDefault="00614E0E" w:rsidP="00AF3462">
            <w:pPr>
              <w:ind w:right="-1"/>
              <w:jc w:val="center"/>
            </w:pPr>
            <w:r w:rsidRPr="00952C01">
              <w:t>3</w:t>
            </w:r>
          </w:p>
        </w:tc>
        <w:tc>
          <w:tcPr>
            <w:tcW w:w="1979" w:type="dxa"/>
            <w:gridSpan w:val="2"/>
            <w:hideMark/>
          </w:tcPr>
          <w:p w14:paraId="7B7ABC64" w14:textId="77777777" w:rsidR="00614E0E" w:rsidRPr="00952C01" w:rsidRDefault="00614E0E" w:rsidP="00AF3462">
            <w:pPr>
              <w:ind w:right="-1"/>
              <w:jc w:val="center"/>
            </w:pPr>
            <w:r w:rsidRPr="00952C01">
              <w:t>4</w:t>
            </w:r>
          </w:p>
        </w:tc>
        <w:tc>
          <w:tcPr>
            <w:tcW w:w="1196" w:type="dxa"/>
            <w:gridSpan w:val="3"/>
            <w:hideMark/>
          </w:tcPr>
          <w:p w14:paraId="2E9A4AEE" w14:textId="77777777" w:rsidR="00614E0E" w:rsidRPr="00952C01" w:rsidRDefault="00614E0E" w:rsidP="00AF3462">
            <w:pPr>
              <w:ind w:right="-1"/>
              <w:jc w:val="center"/>
            </w:pPr>
            <w:r w:rsidRPr="00952C01">
              <w:t>5</w:t>
            </w:r>
          </w:p>
        </w:tc>
        <w:tc>
          <w:tcPr>
            <w:tcW w:w="1270" w:type="dxa"/>
            <w:gridSpan w:val="2"/>
            <w:hideMark/>
          </w:tcPr>
          <w:p w14:paraId="70395703" w14:textId="77777777" w:rsidR="00614E0E" w:rsidRPr="00952C01" w:rsidRDefault="00614E0E" w:rsidP="00AF3462">
            <w:pPr>
              <w:ind w:right="-1"/>
              <w:jc w:val="center"/>
            </w:pPr>
            <w:r w:rsidRPr="00952C01">
              <w:t>6</w:t>
            </w:r>
          </w:p>
        </w:tc>
        <w:tc>
          <w:tcPr>
            <w:tcW w:w="1129" w:type="dxa"/>
            <w:hideMark/>
          </w:tcPr>
          <w:p w14:paraId="62CC0406" w14:textId="77777777" w:rsidR="00614E0E" w:rsidRPr="00952C01" w:rsidRDefault="00614E0E" w:rsidP="00AF3462">
            <w:pPr>
              <w:ind w:right="-1"/>
              <w:jc w:val="center"/>
            </w:pPr>
            <w:r w:rsidRPr="00952C01">
              <w:t>7</w:t>
            </w:r>
          </w:p>
        </w:tc>
        <w:tc>
          <w:tcPr>
            <w:tcW w:w="1129" w:type="dxa"/>
            <w:gridSpan w:val="2"/>
          </w:tcPr>
          <w:p w14:paraId="47C356C9" w14:textId="77777777" w:rsidR="00614E0E" w:rsidRPr="00952C01" w:rsidRDefault="00614E0E" w:rsidP="00AF3462">
            <w:pPr>
              <w:ind w:right="-1"/>
              <w:jc w:val="center"/>
            </w:pPr>
            <w:r w:rsidRPr="00952C01">
              <w:t>9</w:t>
            </w:r>
          </w:p>
        </w:tc>
        <w:tc>
          <w:tcPr>
            <w:tcW w:w="1119" w:type="dxa"/>
            <w:gridSpan w:val="2"/>
            <w:hideMark/>
          </w:tcPr>
          <w:p w14:paraId="2BE5397C" w14:textId="77777777" w:rsidR="00614E0E" w:rsidRPr="00952C01" w:rsidRDefault="00614E0E" w:rsidP="00AF3462">
            <w:pPr>
              <w:ind w:right="-1"/>
              <w:jc w:val="center"/>
            </w:pPr>
            <w:r w:rsidRPr="00952C01">
              <w:t>10</w:t>
            </w:r>
          </w:p>
        </w:tc>
        <w:tc>
          <w:tcPr>
            <w:tcW w:w="1144" w:type="dxa"/>
            <w:gridSpan w:val="2"/>
            <w:hideMark/>
          </w:tcPr>
          <w:p w14:paraId="13DB0312" w14:textId="77777777" w:rsidR="00614E0E" w:rsidRPr="00952C01" w:rsidRDefault="00614E0E" w:rsidP="00AF3462">
            <w:pPr>
              <w:ind w:right="-1"/>
              <w:jc w:val="center"/>
            </w:pPr>
            <w:r w:rsidRPr="00952C01">
              <w:t>11</w:t>
            </w:r>
          </w:p>
        </w:tc>
      </w:tr>
      <w:tr w:rsidR="00341DF1" w:rsidRPr="00952C01" w14:paraId="683D0F58" w14:textId="77777777" w:rsidTr="005C47ED">
        <w:trPr>
          <w:trHeight w:val="75"/>
        </w:trPr>
        <w:tc>
          <w:tcPr>
            <w:tcW w:w="933" w:type="dxa"/>
            <w:vMerge w:val="restart"/>
            <w:hideMark/>
          </w:tcPr>
          <w:p w14:paraId="3F4624FF" w14:textId="77777777" w:rsidR="00614E0E" w:rsidRPr="00952C01" w:rsidRDefault="00614E0E" w:rsidP="00952C01">
            <w:pPr>
              <w:ind w:right="-1"/>
              <w:jc w:val="both"/>
              <w:rPr>
                <w:highlight w:val="lightGray"/>
              </w:rPr>
            </w:pPr>
          </w:p>
        </w:tc>
        <w:tc>
          <w:tcPr>
            <w:tcW w:w="1602" w:type="dxa"/>
            <w:vMerge w:val="restart"/>
            <w:hideMark/>
          </w:tcPr>
          <w:p w14:paraId="01060E3A" w14:textId="77777777" w:rsidR="00614E0E" w:rsidRPr="00952C01" w:rsidRDefault="00614E0E" w:rsidP="00952C01">
            <w:pPr>
              <w:ind w:right="-1"/>
              <w:jc w:val="both"/>
              <w:rPr>
                <w:highlight w:val="lightGray"/>
              </w:rPr>
            </w:pPr>
            <w:r w:rsidRPr="00952C01">
              <w:t>Муниципальная программа</w:t>
            </w:r>
          </w:p>
        </w:tc>
        <w:tc>
          <w:tcPr>
            <w:tcW w:w="3394" w:type="dxa"/>
            <w:gridSpan w:val="3"/>
            <w:vMerge w:val="restart"/>
            <w:hideMark/>
          </w:tcPr>
          <w:p w14:paraId="605C7466" w14:textId="77777777" w:rsidR="00614E0E" w:rsidRPr="00952C01" w:rsidRDefault="00614E0E" w:rsidP="00952C01">
            <w:pPr>
              <w:ind w:right="-1"/>
              <w:rPr>
                <w:bCs/>
                <w:highlight w:val="lightGray"/>
              </w:rPr>
            </w:pPr>
            <w:r w:rsidRPr="00952C01">
              <w:rPr>
                <w:bCs/>
              </w:rPr>
              <w:t>"Поддержка социально ориентированных некоммерческих организаций на территории Яковлевского муниципального округа"  на 2025-2030 годы</w:t>
            </w:r>
          </w:p>
        </w:tc>
        <w:tc>
          <w:tcPr>
            <w:tcW w:w="1979" w:type="dxa"/>
            <w:gridSpan w:val="2"/>
            <w:hideMark/>
          </w:tcPr>
          <w:p w14:paraId="55EA6923" w14:textId="77777777" w:rsidR="00614E0E" w:rsidRPr="00952C01" w:rsidRDefault="00614E0E" w:rsidP="00952C01">
            <w:pPr>
              <w:ind w:right="-1"/>
              <w:jc w:val="both"/>
              <w:rPr>
                <w:b/>
                <w:bCs/>
              </w:rPr>
            </w:pPr>
            <w:r w:rsidRPr="00952C01">
              <w:rPr>
                <w:b/>
                <w:bCs/>
              </w:rPr>
              <w:t>всего</w:t>
            </w:r>
          </w:p>
        </w:tc>
        <w:tc>
          <w:tcPr>
            <w:tcW w:w="1196" w:type="dxa"/>
            <w:gridSpan w:val="3"/>
          </w:tcPr>
          <w:p w14:paraId="1CD0413A" w14:textId="30A453FA" w:rsidR="00614E0E" w:rsidRPr="005A4669" w:rsidRDefault="005C47ED" w:rsidP="00952C01">
            <w:r>
              <w:t>142 628,98</w:t>
            </w:r>
          </w:p>
        </w:tc>
        <w:tc>
          <w:tcPr>
            <w:tcW w:w="1270" w:type="dxa"/>
            <w:gridSpan w:val="2"/>
          </w:tcPr>
          <w:p w14:paraId="7C631BEB" w14:textId="77777777" w:rsidR="00614E0E" w:rsidRPr="005A4669" w:rsidRDefault="00614E0E" w:rsidP="00952C01">
            <w:r w:rsidRPr="005A4669">
              <w:t>50 000,0</w:t>
            </w:r>
          </w:p>
        </w:tc>
        <w:tc>
          <w:tcPr>
            <w:tcW w:w="1129" w:type="dxa"/>
          </w:tcPr>
          <w:p w14:paraId="0132FC03" w14:textId="77777777" w:rsidR="00614E0E" w:rsidRPr="005A4669" w:rsidRDefault="00614E0E" w:rsidP="00952C01">
            <w:r w:rsidRPr="005A4669">
              <w:t xml:space="preserve">50 000,0 </w:t>
            </w:r>
          </w:p>
        </w:tc>
        <w:tc>
          <w:tcPr>
            <w:tcW w:w="1129" w:type="dxa"/>
            <w:gridSpan w:val="2"/>
          </w:tcPr>
          <w:p w14:paraId="1BFAB976" w14:textId="77777777" w:rsidR="00614E0E" w:rsidRPr="005A4669" w:rsidRDefault="00614E0E" w:rsidP="00952C01">
            <w:r w:rsidRPr="005A4669">
              <w:t xml:space="preserve">150 000,0 </w:t>
            </w:r>
          </w:p>
        </w:tc>
        <w:tc>
          <w:tcPr>
            <w:tcW w:w="1119" w:type="dxa"/>
            <w:gridSpan w:val="2"/>
          </w:tcPr>
          <w:p w14:paraId="7CA9AA73" w14:textId="77777777" w:rsidR="00614E0E" w:rsidRPr="005A4669" w:rsidRDefault="00614E0E" w:rsidP="00952C01">
            <w:r w:rsidRPr="005A4669">
              <w:t>150 000,0</w:t>
            </w:r>
          </w:p>
        </w:tc>
        <w:tc>
          <w:tcPr>
            <w:tcW w:w="1144" w:type="dxa"/>
            <w:gridSpan w:val="2"/>
          </w:tcPr>
          <w:p w14:paraId="13FCE72B" w14:textId="77777777" w:rsidR="00614E0E" w:rsidRPr="005A4669" w:rsidRDefault="00DC4648" w:rsidP="00952C01">
            <w:r w:rsidRPr="005A4669">
              <w:t>1</w:t>
            </w:r>
            <w:r w:rsidR="00614E0E" w:rsidRPr="005A4669">
              <w:t xml:space="preserve">50 000,0 </w:t>
            </w:r>
          </w:p>
        </w:tc>
      </w:tr>
      <w:tr w:rsidR="00341DF1" w:rsidRPr="00952C01" w14:paraId="7524A473" w14:textId="77777777" w:rsidTr="005C47ED">
        <w:trPr>
          <w:trHeight w:val="166"/>
        </w:trPr>
        <w:tc>
          <w:tcPr>
            <w:tcW w:w="933" w:type="dxa"/>
            <w:vMerge/>
            <w:hideMark/>
          </w:tcPr>
          <w:p w14:paraId="0982A20D" w14:textId="77777777" w:rsidR="00614E0E" w:rsidRPr="00952C01" w:rsidRDefault="00614E0E" w:rsidP="00952C01">
            <w:pPr>
              <w:ind w:right="-1"/>
              <w:jc w:val="both"/>
              <w:rPr>
                <w:highlight w:val="lightGray"/>
              </w:rPr>
            </w:pPr>
          </w:p>
        </w:tc>
        <w:tc>
          <w:tcPr>
            <w:tcW w:w="1602" w:type="dxa"/>
            <w:vMerge/>
            <w:hideMark/>
          </w:tcPr>
          <w:p w14:paraId="738F8298" w14:textId="77777777" w:rsidR="00614E0E" w:rsidRPr="00952C01" w:rsidRDefault="00614E0E" w:rsidP="00952C01">
            <w:pPr>
              <w:ind w:right="-1"/>
              <w:jc w:val="both"/>
              <w:rPr>
                <w:highlight w:val="lightGray"/>
              </w:rPr>
            </w:pPr>
          </w:p>
        </w:tc>
        <w:tc>
          <w:tcPr>
            <w:tcW w:w="3394" w:type="dxa"/>
            <w:gridSpan w:val="3"/>
            <w:vMerge/>
            <w:hideMark/>
          </w:tcPr>
          <w:p w14:paraId="6391F20F" w14:textId="77777777" w:rsidR="00614E0E" w:rsidRPr="00952C01" w:rsidRDefault="00614E0E" w:rsidP="00952C01">
            <w:pPr>
              <w:ind w:right="-1"/>
              <w:jc w:val="both"/>
              <w:rPr>
                <w:b/>
                <w:bCs/>
                <w:highlight w:val="lightGray"/>
              </w:rPr>
            </w:pPr>
          </w:p>
        </w:tc>
        <w:tc>
          <w:tcPr>
            <w:tcW w:w="1979" w:type="dxa"/>
            <w:gridSpan w:val="2"/>
            <w:hideMark/>
          </w:tcPr>
          <w:p w14:paraId="71001891" w14:textId="77777777" w:rsidR="00614E0E" w:rsidRPr="00952C01" w:rsidRDefault="00614E0E" w:rsidP="00952C01">
            <w:pPr>
              <w:ind w:right="-1"/>
              <w:jc w:val="both"/>
            </w:pPr>
            <w:r w:rsidRPr="00952C01">
              <w:t>местный бюджет</w:t>
            </w:r>
          </w:p>
        </w:tc>
        <w:tc>
          <w:tcPr>
            <w:tcW w:w="1196" w:type="dxa"/>
            <w:gridSpan w:val="3"/>
          </w:tcPr>
          <w:p w14:paraId="2BBB5AD4" w14:textId="77777777" w:rsidR="00614E0E" w:rsidRPr="005A4669" w:rsidRDefault="00614E0E" w:rsidP="00952C01">
            <w:r w:rsidRPr="005A4669">
              <w:t xml:space="preserve">50 000,00 </w:t>
            </w:r>
          </w:p>
        </w:tc>
        <w:tc>
          <w:tcPr>
            <w:tcW w:w="1270" w:type="dxa"/>
            <w:gridSpan w:val="2"/>
          </w:tcPr>
          <w:p w14:paraId="4D983D13" w14:textId="77777777" w:rsidR="00614E0E" w:rsidRPr="005A4669" w:rsidRDefault="00614E0E" w:rsidP="00952C01">
            <w:r w:rsidRPr="005A4669">
              <w:t>50 000,0</w:t>
            </w:r>
          </w:p>
        </w:tc>
        <w:tc>
          <w:tcPr>
            <w:tcW w:w="1129" w:type="dxa"/>
          </w:tcPr>
          <w:p w14:paraId="646BD55F" w14:textId="77777777" w:rsidR="00614E0E" w:rsidRPr="005A4669" w:rsidRDefault="00614E0E" w:rsidP="00952C01">
            <w:r w:rsidRPr="005A4669">
              <w:t>50 000,0</w:t>
            </w:r>
          </w:p>
        </w:tc>
        <w:tc>
          <w:tcPr>
            <w:tcW w:w="1129" w:type="dxa"/>
            <w:gridSpan w:val="2"/>
          </w:tcPr>
          <w:p w14:paraId="17E584B1" w14:textId="77777777" w:rsidR="00614E0E" w:rsidRPr="005A4669" w:rsidRDefault="00614E0E" w:rsidP="00952C01">
            <w:r w:rsidRPr="005A4669">
              <w:t xml:space="preserve">150 000,0 </w:t>
            </w:r>
          </w:p>
        </w:tc>
        <w:tc>
          <w:tcPr>
            <w:tcW w:w="1119" w:type="dxa"/>
            <w:gridSpan w:val="2"/>
          </w:tcPr>
          <w:p w14:paraId="5B203259" w14:textId="77777777" w:rsidR="00614E0E" w:rsidRPr="005A4669" w:rsidRDefault="00614E0E" w:rsidP="00952C01">
            <w:r w:rsidRPr="005A4669">
              <w:t xml:space="preserve">150 000,0 </w:t>
            </w:r>
          </w:p>
        </w:tc>
        <w:tc>
          <w:tcPr>
            <w:tcW w:w="1144" w:type="dxa"/>
            <w:gridSpan w:val="2"/>
          </w:tcPr>
          <w:p w14:paraId="7D385513" w14:textId="77777777" w:rsidR="00614E0E" w:rsidRPr="005A4669" w:rsidRDefault="00DC4648" w:rsidP="00952C01">
            <w:r w:rsidRPr="005A4669">
              <w:t>1</w:t>
            </w:r>
            <w:r w:rsidR="00614E0E" w:rsidRPr="005A4669">
              <w:t>50 000,0</w:t>
            </w:r>
          </w:p>
        </w:tc>
      </w:tr>
      <w:tr w:rsidR="00341DF1" w:rsidRPr="00952C01" w14:paraId="2780536C" w14:textId="77777777" w:rsidTr="005C47ED">
        <w:trPr>
          <w:trHeight w:val="283"/>
        </w:trPr>
        <w:tc>
          <w:tcPr>
            <w:tcW w:w="933" w:type="dxa"/>
            <w:vMerge/>
            <w:hideMark/>
          </w:tcPr>
          <w:p w14:paraId="19C5B502" w14:textId="77777777" w:rsidR="00614E0E" w:rsidRPr="00952C01" w:rsidRDefault="00614E0E" w:rsidP="00952C01">
            <w:pPr>
              <w:ind w:right="-1"/>
              <w:jc w:val="both"/>
              <w:rPr>
                <w:highlight w:val="lightGray"/>
              </w:rPr>
            </w:pPr>
          </w:p>
        </w:tc>
        <w:tc>
          <w:tcPr>
            <w:tcW w:w="1602" w:type="dxa"/>
            <w:vMerge/>
            <w:hideMark/>
          </w:tcPr>
          <w:p w14:paraId="50BDD07D" w14:textId="77777777" w:rsidR="00614E0E" w:rsidRPr="00952C01" w:rsidRDefault="00614E0E" w:rsidP="00952C01">
            <w:pPr>
              <w:ind w:right="-1"/>
              <w:jc w:val="both"/>
              <w:rPr>
                <w:highlight w:val="lightGray"/>
              </w:rPr>
            </w:pPr>
          </w:p>
        </w:tc>
        <w:tc>
          <w:tcPr>
            <w:tcW w:w="3394" w:type="dxa"/>
            <w:gridSpan w:val="3"/>
            <w:vMerge/>
            <w:hideMark/>
          </w:tcPr>
          <w:p w14:paraId="1CF41F2F" w14:textId="77777777" w:rsidR="00614E0E" w:rsidRPr="00952C01" w:rsidRDefault="00614E0E" w:rsidP="00952C01">
            <w:pPr>
              <w:ind w:right="-1"/>
              <w:jc w:val="both"/>
              <w:rPr>
                <w:b/>
                <w:bCs/>
                <w:highlight w:val="lightGray"/>
              </w:rPr>
            </w:pPr>
          </w:p>
        </w:tc>
        <w:tc>
          <w:tcPr>
            <w:tcW w:w="1979" w:type="dxa"/>
            <w:gridSpan w:val="2"/>
            <w:hideMark/>
          </w:tcPr>
          <w:p w14:paraId="5C5D0465" w14:textId="77777777" w:rsidR="00614E0E" w:rsidRPr="00952C01" w:rsidRDefault="00614E0E" w:rsidP="00952C01">
            <w:pPr>
              <w:ind w:right="-1"/>
              <w:jc w:val="both"/>
            </w:pPr>
            <w:r w:rsidRPr="00952C01">
              <w:t>краевой бюджет</w:t>
            </w:r>
          </w:p>
        </w:tc>
        <w:tc>
          <w:tcPr>
            <w:tcW w:w="1196" w:type="dxa"/>
            <w:gridSpan w:val="3"/>
          </w:tcPr>
          <w:p w14:paraId="777E8AFA" w14:textId="013CB36B" w:rsidR="00614E0E" w:rsidRPr="005542E0" w:rsidRDefault="00B82221" w:rsidP="00952C01">
            <w:r>
              <w:t>92 628,98</w:t>
            </w:r>
            <w:r w:rsidR="00614E0E" w:rsidRPr="005542E0">
              <w:t xml:space="preserve"> </w:t>
            </w:r>
          </w:p>
        </w:tc>
        <w:tc>
          <w:tcPr>
            <w:tcW w:w="1270" w:type="dxa"/>
            <w:gridSpan w:val="2"/>
          </w:tcPr>
          <w:p w14:paraId="4CA6956D" w14:textId="77777777" w:rsidR="00614E0E" w:rsidRPr="005542E0" w:rsidRDefault="00614E0E" w:rsidP="00952C01">
            <w:r w:rsidRPr="005542E0">
              <w:t xml:space="preserve">0,00 </w:t>
            </w:r>
          </w:p>
        </w:tc>
        <w:tc>
          <w:tcPr>
            <w:tcW w:w="1129" w:type="dxa"/>
          </w:tcPr>
          <w:p w14:paraId="2DBF5323" w14:textId="77777777" w:rsidR="00614E0E" w:rsidRPr="005542E0" w:rsidRDefault="00614E0E" w:rsidP="00952C01">
            <w:r w:rsidRPr="005542E0">
              <w:t xml:space="preserve">0,00 </w:t>
            </w:r>
          </w:p>
        </w:tc>
        <w:tc>
          <w:tcPr>
            <w:tcW w:w="1129" w:type="dxa"/>
            <w:gridSpan w:val="2"/>
          </w:tcPr>
          <w:p w14:paraId="1FE525B5" w14:textId="77777777" w:rsidR="00614E0E" w:rsidRPr="005542E0" w:rsidRDefault="00614E0E" w:rsidP="00952C01">
            <w:r w:rsidRPr="005542E0">
              <w:t xml:space="preserve">0,00 </w:t>
            </w:r>
          </w:p>
        </w:tc>
        <w:tc>
          <w:tcPr>
            <w:tcW w:w="1119" w:type="dxa"/>
            <w:gridSpan w:val="2"/>
          </w:tcPr>
          <w:p w14:paraId="34E448E0" w14:textId="77777777" w:rsidR="00614E0E" w:rsidRPr="005542E0" w:rsidRDefault="00614E0E" w:rsidP="00952C01">
            <w:r w:rsidRPr="005542E0">
              <w:t xml:space="preserve">0,00 </w:t>
            </w:r>
          </w:p>
        </w:tc>
        <w:tc>
          <w:tcPr>
            <w:tcW w:w="1144" w:type="dxa"/>
            <w:gridSpan w:val="2"/>
          </w:tcPr>
          <w:p w14:paraId="34CC9517" w14:textId="77777777" w:rsidR="00614E0E" w:rsidRPr="005542E0" w:rsidRDefault="00614E0E" w:rsidP="00952C01">
            <w:r w:rsidRPr="005542E0">
              <w:t xml:space="preserve">0,00 </w:t>
            </w:r>
          </w:p>
        </w:tc>
      </w:tr>
      <w:tr w:rsidR="00341DF1" w:rsidRPr="00952C01" w14:paraId="5B0F5C7C" w14:textId="77777777" w:rsidTr="005C47ED">
        <w:trPr>
          <w:trHeight w:val="360"/>
        </w:trPr>
        <w:tc>
          <w:tcPr>
            <w:tcW w:w="933" w:type="dxa"/>
            <w:vMerge/>
            <w:hideMark/>
          </w:tcPr>
          <w:p w14:paraId="010D1554" w14:textId="77777777" w:rsidR="00614E0E" w:rsidRPr="00952C01" w:rsidRDefault="00614E0E" w:rsidP="00952C01">
            <w:pPr>
              <w:ind w:right="-1"/>
              <w:jc w:val="both"/>
              <w:rPr>
                <w:highlight w:val="lightGray"/>
              </w:rPr>
            </w:pPr>
          </w:p>
        </w:tc>
        <w:tc>
          <w:tcPr>
            <w:tcW w:w="1602" w:type="dxa"/>
            <w:vMerge/>
            <w:hideMark/>
          </w:tcPr>
          <w:p w14:paraId="6DF7E8BE" w14:textId="77777777" w:rsidR="00614E0E" w:rsidRPr="00952C01" w:rsidRDefault="00614E0E" w:rsidP="00952C01">
            <w:pPr>
              <w:ind w:right="-1"/>
              <w:jc w:val="both"/>
              <w:rPr>
                <w:highlight w:val="lightGray"/>
              </w:rPr>
            </w:pPr>
          </w:p>
        </w:tc>
        <w:tc>
          <w:tcPr>
            <w:tcW w:w="3394" w:type="dxa"/>
            <w:gridSpan w:val="3"/>
            <w:vMerge/>
            <w:hideMark/>
          </w:tcPr>
          <w:p w14:paraId="5AA8A7D3" w14:textId="77777777" w:rsidR="00614E0E" w:rsidRPr="00952C01" w:rsidRDefault="00614E0E" w:rsidP="00952C01">
            <w:pPr>
              <w:ind w:right="-1"/>
              <w:jc w:val="both"/>
              <w:rPr>
                <w:b/>
                <w:bCs/>
                <w:highlight w:val="lightGray"/>
              </w:rPr>
            </w:pPr>
          </w:p>
        </w:tc>
        <w:tc>
          <w:tcPr>
            <w:tcW w:w="1979" w:type="dxa"/>
            <w:gridSpan w:val="2"/>
            <w:hideMark/>
          </w:tcPr>
          <w:p w14:paraId="133B3720" w14:textId="77777777" w:rsidR="00614E0E" w:rsidRPr="00952C01" w:rsidRDefault="00614E0E" w:rsidP="00952C01">
            <w:pPr>
              <w:ind w:right="-1"/>
              <w:jc w:val="both"/>
            </w:pPr>
            <w:r w:rsidRPr="00952C01">
              <w:t>федеральный бюджет</w:t>
            </w:r>
          </w:p>
        </w:tc>
        <w:tc>
          <w:tcPr>
            <w:tcW w:w="1196" w:type="dxa"/>
            <w:gridSpan w:val="3"/>
          </w:tcPr>
          <w:p w14:paraId="61BE888F" w14:textId="77777777" w:rsidR="00614E0E" w:rsidRPr="005542E0" w:rsidRDefault="00614E0E" w:rsidP="00952C01">
            <w:r w:rsidRPr="005542E0">
              <w:t xml:space="preserve">0,00 </w:t>
            </w:r>
          </w:p>
        </w:tc>
        <w:tc>
          <w:tcPr>
            <w:tcW w:w="1270" w:type="dxa"/>
            <w:gridSpan w:val="2"/>
          </w:tcPr>
          <w:p w14:paraId="6589D028" w14:textId="77777777" w:rsidR="00614E0E" w:rsidRPr="005542E0" w:rsidRDefault="00614E0E" w:rsidP="00952C01">
            <w:r w:rsidRPr="005542E0">
              <w:t xml:space="preserve">0,00 </w:t>
            </w:r>
          </w:p>
        </w:tc>
        <w:tc>
          <w:tcPr>
            <w:tcW w:w="1129" w:type="dxa"/>
          </w:tcPr>
          <w:p w14:paraId="7303722F" w14:textId="77777777" w:rsidR="00614E0E" w:rsidRPr="005542E0" w:rsidRDefault="00614E0E" w:rsidP="00952C01">
            <w:r w:rsidRPr="005542E0">
              <w:t xml:space="preserve">0,00 </w:t>
            </w:r>
          </w:p>
        </w:tc>
        <w:tc>
          <w:tcPr>
            <w:tcW w:w="1129" w:type="dxa"/>
            <w:gridSpan w:val="2"/>
          </w:tcPr>
          <w:p w14:paraId="6640653D" w14:textId="77777777" w:rsidR="00614E0E" w:rsidRPr="005542E0" w:rsidRDefault="00614E0E" w:rsidP="00952C01">
            <w:r w:rsidRPr="005542E0">
              <w:t xml:space="preserve">0,00 </w:t>
            </w:r>
          </w:p>
        </w:tc>
        <w:tc>
          <w:tcPr>
            <w:tcW w:w="1119" w:type="dxa"/>
            <w:gridSpan w:val="2"/>
          </w:tcPr>
          <w:p w14:paraId="4F78D237" w14:textId="77777777" w:rsidR="00614E0E" w:rsidRPr="005542E0" w:rsidRDefault="00614E0E" w:rsidP="00952C01">
            <w:r w:rsidRPr="005542E0">
              <w:t xml:space="preserve">0,00 </w:t>
            </w:r>
          </w:p>
        </w:tc>
        <w:tc>
          <w:tcPr>
            <w:tcW w:w="1144" w:type="dxa"/>
            <w:gridSpan w:val="2"/>
          </w:tcPr>
          <w:p w14:paraId="692567E3" w14:textId="77777777" w:rsidR="00614E0E" w:rsidRPr="005542E0" w:rsidRDefault="00614E0E" w:rsidP="00952C01">
            <w:r w:rsidRPr="005542E0">
              <w:t xml:space="preserve">0,00 </w:t>
            </w:r>
          </w:p>
        </w:tc>
      </w:tr>
      <w:tr w:rsidR="00341DF1" w:rsidRPr="00952C01" w14:paraId="58B68CA4" w14:textId="77777777" w:rsidTr="005C47ED">
        <w:trPr>
          <w:trHeight w:val="196"/>
        </w:trPr>
        <w:tc>
          <w:tcPr>
            <w:tcW w:w="933" w:type="dxa"/>
            <w:vMerge/>
            <w:hideMark/>
          </w:tcPr>
          <w:p w14:paraId="775BE5E6" w14:textId="77777777" w:rsidR="00614E0E" w:rsidRPr="00952C01" w:rsidRDefault="00614E0E" w:rsidP="00952C01">
            <w:pPr>
              <w:ind w:right="-1"/>
              <w:jc w:val="both"/>
              <w:rPr>
                <w:highlight w:val="lightGray"/>
              </w:rPr>
            </w:pPr>
          </w:p>
        </w:tc>
        <w:tc>
          <w:tcPr>
            <w:tcW w:w="1602" w:type="dxa"/>
            <w:vMerge/>
            <w:hideMark/>
          </w:tcPr>
          <w:p w14:paraId="1B8F9521" w14:textId="77777777" w:rsidR="00614E0E" w:rsidRPr="00952C01" w:rsidRDefault="00614E0E" w:rsidP="00952C01">
            <w:pPr>
              <w:ind w:right="-1"/>
              <w:jc w:val="both"/>
              <w:rPr>
                <w:highlight w:val="lightGray"/>
              </w:rPr>
            </w:pPr>
          </w:p>
        </w:tc>
        <w:tc>
          <w:tcPr>
            <w:tcW w:w="3394" w:type="dxa"/>
            <w:gridSpan w:val="3"/>
            <w:vMerge/>
            <w:hideMark/>
          </w:tcPr>
          <w:p w14:paraId="6E58CE1B" w14:textId="77777777" w:rsidR="00614E0E" w:rsidRPr="00952C01" w:rsidRDefault="00614E0E" w:rsidP="00952C01">
            <w:pPr>
              <w:ind w:right="-1"/>
              <w:jc w:val="both"/>
              <w:rPr>
                <w:b/>
                <w:bCs/>
                <w:highlight w:val="lightGray"/>
              </w:rPr>
            </w:pPr>
          </w:p>
        </w:tc>
        <w:tc>
          <w:tcPr>
            <w:tcW w:w="1979" w:type="dxa"/>
            <w:gridSpan w:val="2"/>
            <w:hideMark/>
          </w:tcPr>
          <w:p w14:paraId="5FE7C7B6" w14:textId="77777777" w:rsidR="00614E0E" w:rsidRPr="00952C01" w:rsidRDefault="00614E0E" w:rsidP="00952C01">
            <w:pPr>
              <w:ind w:right="-1"/>
              <w:jc w:val="both"/>
            </w:pPr>
            <w:r w:rsidRPr="00952C01">
              <w:t>прочие источники</w:t>
            </w:r>
          </w:p>
        </w:tc>
        <w:tc>
          <w:tcPr>
            <w:tcW w:w="1196" w:type="dxa"/>
            <w:gridSpan w:val="3"/>
          </w:tcPr>
          <w:p w14:paraId="59E56C27" w14:textId="77777777" w:rsidR="00614E0E" w:rsidRPr="005542E0" w:rsidRDefault="00614E0E" w:rsidP="00952C01">
            <w:r w:rsidRPr="005542E0">
              <w:t xml:space="preserve">0,00 </w:t>
            </w:r>
          </w:p>
        </w:tc>
        <w:tc>
          <w:tcPr>
            <w:tcW w:w="1270" w:type="dxa"/>
            <w:gridSpan w:val="2"/>
          </w:tcPr>
          <w:p w14:paraId="5173089B" w14:textId="77777777" w:rsidR="00614E0E" w:rsidRPr="005542E0" w:rsidRDefault="00614E0E" w:rsidP="00952C01">
            <w:r w:rsidRPr="005542E0">
              <w:t xml:space="preserve">0,00 </w:t>
            </w:r>
          </w:p>
        </w:tc>
        <w:tc>
          <w:tcPr>
            <w:tcW w:w="1129" w:type="dxa"/>
          </w:tcPr>
          <w:p w14:paraId="451E067D" w14:textId="77777777" w:rsidR="00614E0E" w:rsidRPr="005542E0" w:rsidRDefault="00614E0E" w:rsidP="00952C01">
            <w:r w:rsidRPr="005542E0">
              <w:t xml:space="preserve">0,00 </w:t>
            </w:r>
          </w:p>
        </w:tc>
        <w:tc>
          <w:tcPr>
            <w:tcW w:w="1129" w:type="dxa"/>
            <w:gridSpan w:val="2"/>
          </w:tcPr>
          <w:p w14:paraId="2BEBBDA2" w14:textId="77777777" w:rsidR="00614E0E" w:rsidRPr="005542E0" w:rsidRDefault="00614E0E" w:rsidP="00952C01">
            <w:r w:rsidRPr="005542E0">
              <w:t xml:space="preserve">0,00 </w:t>
            </w:r>
          </w:p>
        </w:tc>
        <w:tc>
          <w:tcPr>
            <w:tcW w:w="1119" w:type="dxa"/>
            <w:gridSpan w:val="2"/>
          </w:tcPr>
          <w:p w14:paraId="0DD6A9A0" w14:textId="77777777" w:rsidR="00614E0E" w:rsidRDefault="00614E0E" w:rsidP="00952C01">
            <w:r w:rsidRPr="005542E0">
              <w:t xml:space="preserve">0,00 </w:t>
            </w:r>
          </w:p>
        </w:tc>
        <w:tc>
          <w:tcPr>
            <w:tcW w:w="1144" w:type="dxa"/>
            <w:gridSpan w:val="2"/>
          </w:tcPr>
          <w:p w14:paraId="7F361452" w14:textId="77777777" w:rsidR="00614E0E" w:rsidRPr="005542E0" w:rsidRDefault="00614E0E" w:rsidP="00952C01">
            <w:r w:rsidRPr="005542E0">
              <w:t xml:space="preserve">0,00 </w:t>
            </w:r>
          </w:p>
        </w:tc>
      </w:tr>
      <w:tr w:rsidR="00341DF1" w:rsidRPr="00952C01" w14:paraId="0714844E" w14:textId="77777777" w:rsidTr="005C47ED">
        <w:trPr>
          <w:trHeight w:val="143"/>
        </w:trPr>
        <w:tc>
          <w:tcPr>
            <w:tcW w:w="933" w:type="dxa"/>
            <w:vMerge w:val="restart"/>
            <w:hideMark/>
          </w:tcPr>
          <w:p w14:paraId="6E3E5D58" w14:textId="77777777" w:rsidR="00614E0E" w:rsidRPr="00952C01" w:rsidRDefault="00614E0E" w:rsidP="00952C01">
            <w:pPr>
              <w:ind w:right="-1"/>
              <w:jc w:val="both"/>
              <w:rPr>
                <w:highlight w:val="lightGray"/>
              </w:rPr>
            </w:pPr>
            <w:r w:rsidRPr="00952C01">
              <w:t>1.</w:t>
            </w:r>
          </w:p>
        </w:tc>
        <w:tc>
          <w:tcPr>
            <w:tcW w:w="1602" w:type="dxa"/>
            <w:vMerge w:val="restart"/>
            <w:hideMark/>
          </w:tcPr>
          <w:p w14:paraId="698FFD24" w14:textId="77777777" w:rsidR="00614E0E" w:rsidRPr="00952C01" w:rsidRDefault="00614E0E" w:rsidP="00952C01">
            <w:pPr>
              <w:ind w:right="-1"/>
              <w:jc w:val="both"/>
              <w:rPr>
                <w:highlight w:val="lightGray"/>
              </w:rPr>
            </w:pPr>
            <w:r w:rsidRPr="00952C01">
              <w:t>Отдельное мероприятие</w:t>
            </w:r>
          </w:p>
        </w:tc>
        <w:tc>
          <w:tcPr>
            <w:tcW w:w="3394" w:type="dxa"/>
            <w:gridSpan w:val="3"/>
            <w:vMerge w:val="restart"/>
            <w:hideMark/>
          </w:tcPr>
          <w:p w14:paraId="53EF37CD" w14:textId="77777777" w:rsidR="00614E0E" w:rsidRPr="00952C01" w:rsidRDefault="00614E0E" w:rsidP="00341DF1">
            <w:pPr>
              <w:ind w:right="-1"/>
              <w:rPr>
                <w:highlight w:val="lightGray"/>
              </w:rPr>
            </w:pPr>
            <w:r w:rsidRPr="00952C01">
              <w:t>Организация мероприятий совместно с социально ориентированными некоммерческими организациями</w:t>
            </w:r>
          </w:p>
        </w:tc>
        <w:tc>
          <w:tcPr>
            <w:tcW w:w="1979" w:type="dxa"/>
            <w:gridSpan w:val="2"/>
            <w:hideMark/>
          </w:tcPr>
          <w:p w14:paraId="1B3C98A1" w14:textId="77777777" w:rsidR="00614E0E" w:rsidRPr="00F27036" w:rsidRDefault="00614E0E" w:rsidP="00952C01">
            <w:pPr>
              <w:ind w:right="-1"/>
              <w:jc w:val="both"/>
              <w:rPr>
                <w:b/>
                <w:bCs/>
              </w:rPr>
            </w:pPr>
            <w:r w:rsidRPr="00F27036">
              <w:rPr>
                <w:b/>
                <w:bCs/>
              </w:rPr>
              <w:t>всего</w:t>
            </w:r>
          </w:p>
        </w:tc>
        <w:tc>
          <w:tcPr>
            <w:tcW w:w="1196" w:type="dxa"/>
            <w:gridSpan w:val="3"/>
          </w:tcPr>
          <w:p w14:paraId="7EB81434" w14:textId="497FA595" w:rsidR="00614E0E" w:rsidRPr="00140153" w:rsidRDefault="00614E0E" w:rsidP="00952C01">
            <w:r>
              <w:t>0,0</w:t>
            </w:r>
            <w:r w:rsidR="0087031D">
              <w:t>0</w:t>
            </w:r>
          </w:p>
        </w:tc>
        <w:tc>
          <w:tcPr>
            <w:tcW w:w="1270" w:type="dxa"/>
            <w:gridSpan w:val="2"/>
          </w:tcPr>
          <w:p w14:paraId="76EC062C" w14:textId="7A977FCE" w:rsidR="00614E0E" w:rsidRPr="00140153" w:rsidRDefault="00614E0E" w:rsidP="00952C01">
            <w:r>
              <w:t>0,0</w:t>
            </w:r>
            <w:r w:rsidR="0087031D">
              <w:t>0</w:t>
            </w:r>
          </w:p>
        </w:tc>
        <w:tc>
          <w:tcPr>
            <w:tcW w:w="1129" w:type="dxa"/>
          </w:tcPr>
          <w:p w14:paraId="57B5CCC7" w14:textId="2B4575F4" w:rsidR="00614E0E" w:rsidRPr="00140153" w:rsidRDefault="00614E0E" w:rsidP="00952C01">
            <w:r>
              <w:t>0,</w:t>
            </w:r>
            <w:r w:rsidR="0087031D">
              <w:t>0</w:t>
            </w:r>
            <w:r>
              <w:t>0</w:t>
            </w:r>
            <w:r w:rsidRPr="00140153">
              <w:t xml:space="preserve"> </w:t>
            </w:r>
          </w:p>
        </w:tc>
        <w:tc>
          <w:tcPr>
            <w:tcW w:w="1129" w:type="dxa"/>
            <w:gridSpan w:val="2"/>
          </w:tcPr>
          <w:p w14:paraId="747DE5CD" w14:textId="77777777" w:rsidR="00614E0E" w:rsidRPr="00140153" w:rsidRDefault="00614E0E" w:rsidP="00952C01">
            <w:r>
              <w:t>15 000,0</w:t>
            </w:r>
          </w:p>
        </w:tc>
        <w:tc>
          <w:tcPr>
            <w:tcW w:w="1119" w:type="dxa"/>
            <w:gridSpan w:val="2"/>
          </w:tcPr>
          <w:p w14:paraId="1CE5DED0" w14:textId="77777777" w:rsidR="00614E0E" w:rsidRPr="00140153" w:rsidRDefault="00614E0E" w:rsidP="00952C01">
            <w:r>
              <w:t>15 000,0</w:t>
            </w:r>
          </w:p>
        </w:tc>
        <w:tc>
          <w:tcPr>
            <w:tcW w:w="1144" w:type="dxa"/>
            <w:gridSpan w:val="2"/>
          </w:tcPr>
          <w:p w14:paraId="39A1966C" w14:textId="77777777" w:rsidR="00614E0E" w:rsidRPr="00140153" w:rsidRDefault="00A13014" w:rsidP="00952C01">
            <w:r>
              <w:t>15</w:t>
            </w:r>
            <w:r w:rsidR="00614E0E">
              <w:t xml:space="preserve"> 000,0</w:t>
            </w:r>
          </w:p>
        </w:tc>
      </w:tr>
      <w:tr w:rsidR="00341DF1" w:rsidRPr="00952C01" w14:paraId="30C74516" w14:textId="77777777" w:rsidTr="005C47ED">
        <w:trPr>
          <w:trHeight w:val="190"/>
        </w:trPr>
        <w:tc>
          <w:tcPr>
            <w:tcW w:w="933" w:type="dxa"/>
            <w:vMerge/>
            <w:hideMark/>
          </w:tcPr>
          <w:p w14:paraId="39245A5C" w14:textId="77777777" w:rsidR="00614E0E" w:rsidRPr="00952C01" w:rsidRDefault="00614E0E" w:rsidP="00952C01">
            <w:pPr>
              <w:ind w:right="-1"/>
              <w:jc w:val="both"/>
              <w:rPr>
                <w:highlight w:val="lightGray"/>
              </w:rPr>
            </w:pPr>
          </w:p>
        </w:tc>
        <w:tc>
          <w:tcPr>
            <w:tcW w:w="1602" w:type="dxa"/>
            <w:vMerge/>
            <w:hideMark/>
          </w:tcPr>
          <w:p w14:paraId="42AB53D6" w14:textId="77777777" w:rsidR="00614E0E" w:rsidRPr="00952C01" w:rsidRDefault="00614E0E" w:rsidP="00952C01">
            <w:pPr>
              <w:ind w:right="-1"/>
              <w:jc w:val="both"/>
              <w:rPr>
                <w:highlight w:val="lightGray"/>
              </w:rPr>
            </w:pPr>
          </w:p>
        </w:tc>
        <w:tc>
          <w:tcPr>
            <w:tcW w:w="3394" w:type="dxa"/>
            <w:gridSpan w:val="3"/>
            <w:vMerge/>
            <w:hideMark/>
          </w:tcPr>
          <w:p w14:paraId="41BC1F78" w14:textId="77777777" w:rsidR="00614E0E" w:rsidRPr="00952C01" w:rsidRDefault="00614E0E" w:rsidP="00952C01">
            <w:pPr>
              <w:ind w:right="-1"/>
              <w:jc w:val="both"/>
              <w:rPr>
                <w:highlight w:val="lightGray"/>
              </w:rPr>
            </w:pPr>
          </w:p>
        </w:tc>
        <w:tc>
          <w:tcPr>
            <w:tcW w:w="1979" w:type="dxa"/>
            <w:gridSpan w:val="2"/>
            <w:hideMark/>
          </w:tcPr>
          <w:p w14:paraId="6910198E" w14:textId="77777777" w:rsidR="00614E0E" w:rsidRPr="00952C01" w:rsidRDefault="00614E0E" w:rsidP="00952C01">
            <w:pPr>
              <w:ind w:right="-1"/>
              <w:jc w:val="both"/>
            </w:pPr>
            <w:r w:rsidRPr="00952C01">
              <w:t>местный бюджет</w:t>
            </w:r>
          </w:p>
        </w:tc>
        <w:tc>
          <w:tcPr>
            <w:tcW w:w="1196" w:type="dxa"/>
            <w:gridSpan w:val="3"/>
          </w:tcPr>
          <w:p w14:paraId="29B14A0F" w14:textId="3EFB4762" w:rsidR="00614E0E" w:rsidRPr="00140153" w:rsidRDefault="00614E0E" w:rsidP="00952C01">
            <w:r>
              <w:t>0,0</w:t>
            </w:r>
            <w:r w:rsidR="0087031D">
              <w:t>0</w:t>
            </w:r>
          </w:p>
        </w:tc>
        <w:tc>
          <w:tcPr>
            <w:tcW w:w="1270" w:type="dxa"/>
            <w:gridSpan w:val="2"/>
          </w:tcPr>
          <w:p w14:paraId="1172E364" w14:textId="57441196" w:rsidR="00614E0E" w:rsidRPr="00140153" w:rsidRDefault="00614E0E" w:rsidP="00952C01">
            <w:r>
              <w:t>0,0</w:t>
            </w:r>
            <w:r w:rsidR="0087031D">
              <w:t>0</w:t>
            </w:r>
            <w:r w:rsidRPr="00140153">
              <w:t xml:space="preserve"> </w:t>
            </w:r>
          </w:p>
        </w:tc>
        <w:tc>
          <w:tcPr>
            <w:tcW w:w="1129" w:type="dxa"/>
          </w:tcPr>
          <w:p w14:paraId="7F8A20CE" w14:textId="5E007C1F" w:rsidR="00614E0E" w:rsidRPr="00140153" w:rsidRDefault="00614E0E" w:rsidP="00952C01">
            <w:r>
              <w:t>0,0</w:t>
            </w:r>
            <w:r w:rsidR="0087031D">
              <w:t>0</w:t>
            </w:r>
            <w:r w:rsidRPr="00140153">
              <w:t xml:space="preserve"> </w:t>
            </w:r>
          </w:p>
        </w:tc>
        <w:tc>
          <w:tcPr>
            <w:tcW w:w="1129" w:type="dxa"/>
            <w:gridSpan w:val="2"/>
          </w:tcPr>
          <w:p w14:paraId="711988DA" w14:textId="77777777" w:rsidR="00614E0E" w:rsidRPr="00140153" w:rsidRDefault="00614E0E" w:rsidP="00952C01">
            <w:r>
              <w:t>15 000,</w:t>
            </w:r>
            <w:r w:rsidRPr="00140153">
              <w:t xml:space="preserve">0 </w:t>
            </w:r>
          </w:p>
        </w:tc>
        <w:tc>
          <w:tcPr>
            <w:tcW w:w="1119" w:type="dxa"/>
            <w:gridSpan w:val="2"/>
          </w:tcPr>
          <w:p w14:paraId="7BA40382" w14:textId="77777777" w:rsidR="00614E0E" w:rsidRPr="00140153" w:rsidRDefault="00614E0E" w:rsidP="00952C01">
            <w:r>
              <w:t>15 000,0</w:t>
            </w:r>
            <w:r w:rsidRPr="00140153">
              <w:t xml:space="preserve"> </w:t>
            </w:r>
          </w:p>
        </w:tc>
        <w:tc>
          <w:tcPr>
            <w:tcW w:w="1144" w:type="dxa"/>
            <w:gridSpan w:val="2"/>
          </w:tcPr>
          <w:p w14:paraId="5E279D38" w14:textId="77777777" w:rsidR="00614E0E" w:rsidRPr="00140153" w:rsidRDefault="00A13014" w:rsidP="00952C01">
            <w:r>
              <w:t>15</w:t>
            </w:r>
            <w:r w:rsidR="00614E0E">
              <w:t xml:space="preserve"> 000,0</w:t>
            </w:r>
            <w:r w:rsidR="00614E0E" w:rsidRPr="00140153">
              <w:t xml:space="preserve"> </w:t>
            </w:r>
          </w:p>
        </w:tc>
      </w:tr>
      <w:tr w:rsidR="00341DF1" w:rsidRPr="00952C01" w14:paraId="6DA4856A" w14:textId="77777777" w:rsidTr="005C47ED">
        <w:trPr>
          <w:trHeight w:val="293"/>
        </w:trPr>
        <w:tc>
          <w:tcPr>
            <w:tcW w:w="933" w:type="dxa"/>
            <w:vMerge/>
            <w:hideMark/>
          </w:tcPr>
          <w:p w14:paraId="67B22B5D" w14:textId="77777777" w:rsidR="00341DF1" w:rsidRPr="00952C01" w:rsidRDefault="00341DF1" w:rsidP="00952C01">
            <w:pPr>
              <w:ind w:right="-1"/>
              <w:jc w:val="both"/>
              <w:rPr>
                <w:highlight w:val="lightGray"/>
              </w:rPr>
            </w:pPr>
          </w:p>
        </w:tc>
        <w:tc>
          <w:tcPr>
            <w:tcW w:w="1602" w:type="dxa"/>
            <w:vMerge/>
            <w:hideMark/>
          </w:tcPr>
          <w:p w14:paraId="39368ED7" w14:textId="77777777" w:rsidR="00341DF1" w:rsidRPr="00952C01" w:rsidRDefault="00341DF1" w:rsidP="00952C01">
            <w:pPr>
              <w:ind w:right="-1"/>
              <w:jc w:val="both"/>
              <w:rPr>
                <w:highlight w:val="lightGray"/>
              </w:rPr>
            </w:pPr>
          </w:p>
        </w:tc>
        <w:tc>
          <w:tcPr>
            <w:tcW w:w="3394" w:type="dxa"/>
            <w:gridSpan w:val="3"/>
            <w:vMerge/>
            <w:hideMark/>
          </w:tcPr>
          <w:p w14:paraId="7D1291D6" w14:textId="77777777" w:rsidR="00341DF1" w:rsidRPr="00952C01" w:rsidRDefault="00341DF1" w:rsidP="00952C01">
            <w:pPr>
              <w:ind w:right="-1"/>
              <w:jc w:val="both"/>
              <w:rPr>
                <w:highlight w:val="lightGray"/>
              </w:rPr>
            </w:pPr>
          </w:p>
        </w:tc>
        <w:tc>
          <w:tcPr>
            <w:tcW w:w="1979" w:type="dxa"/>
            <w:gridSpan w:val="2"/>
            <w:hideMark/>
          </w:tcPr>
          <w:p w14:paraId="4C71C6BD" w14:textId="77777777" w:rsidR="00341DF1" w:rsidRPr="00952C01" w:rsidRDefault="00341DF1" w:rsidP="00952C01">
            <w:pPr>
              <w:ind w:right="-1"/>
              <w:jc w:val="both"/>
            </w:pPr>
            <w:r w:rsidRPr="00952C01">
              <w:t>краевой бюджет</w:t>
            </w:r>
          </w:p>
        </w:tc>
        <w:tc>
          <w:tcPr>
            <w:tcW w:w="1196" w:type="dxa"/>
            <w:gridSpan w:val="3"/>
          </w:tcPr>
          <w:p w14:paraId="43E20E36" w14:textId="77777777" w:rsidR="00341DF1" w:rsidRPr="00140153" w:rsidRDefault="00341DF1" w:rsidP="00952C01">
            <w:r w:rsidRPr="00140153">
              <w:t xml:space="preserve">0,00 </w:t>
            </w:r>
          </w:p>
        </w:tc>
        <w:tc>
          <w:tcPr>
            <w:tcW w:w="1270" w:type="dxa"/>
            <w:gridSpan w:val="2"/>
          </w:tcPr>
          <w:p w14:paraId="52480761" w14:textId="77777777" w:rsidR="00341DF1" w:rsidRPr="00140153" w:rsidRDefault="00341DF1" w:rsidP="00952C01">
            <w:r w:rsidRPr="00140153">
              <w:t xml:space="preserve">0,00 </w:t>
            </w:r>
          </w:p>
        </w:tc>
        <w:tc>
          <w:tcPr>
            <w:tcW w:w="1129" w:type="dxa"/>
          </w:tcPr>
          <w:p w14:paraId="3050054E" w14:textId="77777777" w:rsidR="00341DF1" w:rsidRPr="00140153" w:rsidRDefault="00341DF1" w:rsidP="00952C01">
            <w:r w:rsidRPr="00140153">
              <w:t xml:space="preserve">0,00 </w:t>
            </w:r>
          </w:p>
        </w:tc>
        <w:tc>
          <w:tcPr>
            <w:tcW w:w="1129" w:type="dxa"/>
            <w:gridSpan w:val="2"/>
          </w:tcPr>
          <w:p w14:paraId="08E85EDA" w14:textId="77777777" w:rsidR="00341DF1" w:rsidRPr="00140153" w:rsidRDefault="00341DF1" w:rsidP="00952C01">
            <w:r w:rsidRPr="00140153">
              <w:t xml:space="preserve">0,00 </w:t>
            </w:r>
          </w:p>
        </w:tc>
        <w:tc>
          <w:tcPr>
            <w:tcW w:w="1119" w:type="dxa"/>
            <w:gridSpan w:val="2"/>
          </w:tcPr>
          <w:p w14:paraId="558B78AE" w14:textId="77777777" w:rsidR="00341DF1" w:rsidRPr="00140153" w:rsidRDefault="00341DF1" w:rsidP="00952C01">
            <w:r w:rsidRPr="00140153">
              <w:t xml:space="preserve">0,00 </w:t>
            </w:r>
          </w:p>
        </w:tc>
        <w:tc>
          <w:tcPr>
            <w:tcW w:w="1144" w:type="dxa"/>
            <w:gridSpan w:val="2"/>
          </w:tcPr>
          <w:p w14:paraId="62A1A0D9" w14:textId="77777777" w:rsidR="00341DF1" w:rsidRPr="00140153" w:rsidRDefault="00341DF1" w:rsidP="00952C01">
            <w:r w:rsidRPr="00140153">
              <w:t xml:space="preserve">0,00 </w:t>
            </w:r>
          </w:p>
        </w:tc>
      </w:tr>
      <w:tr w:rsidR="00341DF1" w:rsidRPr="00952C01" w14:paraId="7A862128" w14:textId="77777777" w:rsidTr="005C47ED">
        <w:trPr>
          <w:trHeight w:val="397"/>
        </w:trPr>
        <w:tc>
          <w:tcPr>
            <w:tcW w:w="933" w:type="dxa"/>
            <w:vMerge/>
            <w:hideMark/>
          </w:tcPr>
          <w:p w14:paraId="5B9F1284" w14:textId="77777777" w:rsidR="00341DF1" w:rsidRPr="00952C01" w:rsidRDefault="00341DF1" w:rsidP="00952C01">
            <w:pPr>
              <w:ind w:right="-1"/>
              <w:jc w:val="both"/>
              <w:rPr>
                <w:highlight w:val="lightGray"/>
              </w:rPr>
            </w:pPr>
          </w:p>
        </w:tc>
        <w:tc>
          <w:tcPr>
            <w:tcW w:w="1602" w:type="dxa"/>
            <w:vMerge/>
            <w:hideMark/>
          </w:tcPr>
          <w:p w14:paraId="00963816" w14:textId="77777777" w:rsidR="00341DF1" w:rsidRPr="00952C01" w:rsidRDefault="00341DF1" w:rsidP="00952C01">
            <w:pPr>
              <w:ind w:right="-1"/>
              <w:jc w:val="both"/>
              <w:rPr>
                <w:highlight w:val="lightGray"/>
              </w:rPr>
            </w:pPr>
          </w:p>
        </w:tc>
        <w:tc>
          <w:tcPr>
            <w:tcW w:w="3394" w:type="dxa"/>
            <w:gridSpan w:val="3"/>
            <w:vMerge/>
            <w:hideMark/>
          </w:tcPr>
          <w:p w14:paraId="1DF24736" w14:textId="77777777" w:rsidR="00341DF1" w:rsidRPr="00952C01" w:rsidRDefault="00341DF1" w:rsidP="00952C01">
            <w:pPr>
              <w:ind w:right="-1"/>
              <w:jc w:val="both"/>
              <w:rPr>
                <w:highlight w:val="lightGray"/>
              </w:rPr>
            </w:pPr>
          </w:p>
        </w:tc>
        <w:tc>
          <w:tcPr>
            <w:tcW w:w="1979" w:type="dxa"/>
            <w:gridSpan w:val="2"/>
            <w:hideMark/>
          </w:tcPr>
          <w:p w14:paraId="72A2A454" w14:textId="77777777" w:rsidR="00341DF1" w:rsidRPr="00952C01" w:rsidRDefault="00341DF1" w:rsidP="00952C01">
            <w:pPr>
              <w:ind w:right="-1"/>
              <w:jc w:val="both"/>
            </w:pPr>
            <w:r w:rsidRPr="00952C01">
              <w:t>федеральный бюджет</w:t>
            </w:r>
          </w:p>
        </w:tc>
        <w:tc>
          <w:tcPr>
            <w:tcW w:w="1196" w:type="dxa"/>
            <w:gridSpan w:val="3"/>
          </w:tcPr>
          <w:p w14:paraId="64871B51" w14:textId="77777777" w:rsidR="00341DF1" w:rsidRPr="00140153" w:rsidRDefault="00341DF1" w:rsidP="00952C01">
            <w:r w:rsidRPr="00140153">
              <w:t xml:space="preserve">0,00 </w:t>
            </w:r>
          </w:p>
        </w:tc>
        <w:tc>
          <w:tcPr>
            <w:tcW w:w="1270" w:type="dxa"/>
            <w:gridSpan w:val="2"/>
          </w:tcPr>
          <w:p w14:paraId="2E2FF122" w14:textId="77777777" w:rsidR="00341DF1" w:rsidRPr="00140153" w:rsidRDefault="00341DF1" w:rsidP="00952C01">
            <w:r w:rsidRPr="00140153">
              <w:t xml:space="preserve">0,00 </w:t>
            </w:r>
          </w:p>
        </w:tc>
        <w:tc>
          <w:tcPr>
            <w:tcW w:w="1129" w:type="dxa"/>
          </w:tcPr>
          <w:p w14:paraId="00425EC0" w14:textId="77777777" w:rsidR="00341DF1" w:rsidRPr="00140153" w:rsidRDefault="00341DF1" w:rsidP="00952C01">
            <w:r w:rsidRPr="00140153">
              <w:t xml:space="preserve">0,00 </w:t>
            </w:r>
          </w:p>
        </w:tc>
        <w:tc>
          <w:tcPr>
            <w:tcW w:w="1129" w:type="dxa"/>
            <w:gridSpan w:val="2"/>
          </w:tcPr>
          <w:p w14:paraId="0D39A479" w14:textId="77777777" w:rsidR="00341DF1" w:rsidRPr="00140153" w:rsidRDefault="00341DF1" w:rsidP="00952C01">
            <w:r w:rsidRPr="00140153">
              <w:t xml:space="preserve">0,00 </w:t>
            </w:r>
          </w:p>
        </w:tc>
        <w:tc>
          <w:tcPr>
            <w:tcW w:w="1119" w:type="dxa"/>
            <w:gridSpan w:val="2"/>
          </w:tcPr>
          <w:p w14:paraId="77677CB0" w14:textId="77777777" w:rsidR="00341DF1" w:rsidRPr="00140153" w:rsidRDefault="00341DF1" w:rsidP="00952C01">
            <w:r w:rsidRPr="00140153">
              <w:t xml:space="preserve">0,00 </w:t>
            </w:r>
          </w:p>
        </w:tc>
        <w:tc>
          <w:tcPr>
            <w:tcW w:w="1144" w:type="dxa"/>
            <w:gridSpan w:val="2"/>
          </w:tcPr>
          <w:p w14:paraId="58276623" w14:textId="77777777" w:rsidR="00341DF1" w:rsidRPr="00140153" w:rsidRDefault="00341DF1" w:rsidP="00952C01">
            <w:r w:rsidRPr="00140153">
              <w:t xml:space="preserve">0,00 </w:t>
            </w:r>
          </w:p>
        </w:tc>
      </w:tr>
      <w:tr w:rsidR="00341DF1" w:rsidRPr="00952C01" w14:paraId="5374C9FB" w14:textId="77777777" w:rsidTr="005C47ED">
        <w:trPr>
          <w:trHeight w:val="206"/>
        </w:trPr>
        <w:tc>
          <w:tcPr>
            <w:tcW w:w="933" w:type="dxa"/>
            <w:vMerge/>
            <w:hideMark/>
          </w:tcPr>
          <w:p w14:paraId="06B2F093" w14:textId="77777777" w:rsidR="00341DF1" w:rsidRPr="00952C01" w:rsidRDefault="00341DF1" w:rsidP="00952C01">
            <w:pPr>
              <w:ind w:right="-1"/>
              <w:jc w:val="both"/>
              <w:rPr>
                <w:highlight w:val="lightGray"/>
              </w:rPr>
            </w:pPr>
          </w:p>
        </w:tc>
        <w:tc>
          <w:tcPr>
            <w:tcW w:w="1602" w:type="dxa"/>
            <w:vMerge/>
            <w:hideMark/>
          </w:tcPr>
          <w:p w14:paraId="19C3E064" w14:textId="77777777" w:rsidR="00341DF1" w:rsidRPr="00952C01" w:rsidRDefault="00341DF1" w:rsidP="00952C01">
            <w:pPr>
              <w:ind w:right="-1"/>
              <w:jc w:val="both"/>
              <w:rPr>
                <w:highlight w:val="lightGray"/>
              </w:rPr>
            </w:pPr>
          </w:p>
        </w:tc>
        <w:tc>
          <w:tcPr>
            <w:tcW w:w="3394" w:type="dxa"/>
            <w:gridSpan w:val="3"/>
            <w:vMerge/>
            <w:hideMark/>
          </w:tcPr>
          <w:p w14:paraId="0A841D85" w14:textId="77777777" w:rsidR="00341DF1" w:rsidRPr="00952C01" w:rsidRDefault="00341DF1" w:rsidP="00952C01">
            <w:pPr>
              <w:ind w:right="-1"/>
              <w:jc w:val="both"/>
              <w:rPr>
                <w:highlight w:val="lightGray"/>
              </w:rPr>
            </w:pPr>
          </w:p>
        </w:tc>
        <w:tc>
          <w:tcPr>
            <w:tcW w:w="1979" w:type="dxa"/>
            <w:gridSpan w:val="2"/>
            <w:hideMark/>
          </w:tcPr>
          <w:p w14:paraId="096D2BD8" w14:textId="77777777" w:rsidR="00341DF1" w:rsidRPr="00952C01" w:rsidRDefault="00341DF1" w:rsidP="00952C01">
            <w:pPr>
              <w:ind w:right="-1"/>
              <w:jc w:val="both"/>
            </w:pPr>
            <w:r w:rsidRPr="00952C01">
              <w:t>прочие источники</w:t>
            </w:r>
          </w:p>
        </w:tc>
        <w:tc>
          <w:tcPr>
            <w:tcW w:w="1196" w:type="dxa"/>
            <w:gridSpan w:val="3"/>
          </w:tcPr>
          <w:p w14:paraId="3C37BD9C" w14:textId="77777777" w:rsidR="00341DF1" w:rsidRPr="00140153" w:rsidRDefault="00341DF1" w:rsidP="00952C01">
            <w:r w:rsidRPr="00140153">
              <w:t xml:space="preserve">0,00 </w:t>
            </w:r>
          </w:p>
        </w:tc>
        <w:tc>
          <w:tcPr>
            <w:tcW w:w="1270" w:type="dxa"/>
            <w:gridSpan w:val="2"/>
          </w:tcPr>
          <w:p w14:paraId="4171CFBB" w14:textId="77777777" w:rsidR="00341DF1" w:rsidRPr="00140153" w:rsidRDefault="00341DF1" w:rsidP="00952C01">
            <w:r w:rsidRPr="00140153">
              <w:t xml:space="preserve">0,00 </w:t>
            </w:r>
          </w:p>
        </w:tc>
        <w:tc>
          <w:tcPr>
            <w:tcW w:w="1129" w:type="dxa"/>
          </w:tcPr>
          <w:p w14:paraId="463B0C67" w14:textId="77777777" w:rsidR="00341DF1" w:rsidRPr="00140153" w:rsidRDefault="00341DF1" w:rsidP="00952C01">
            <w:r w:rsidRPr="00140153">
              <w:t xml:space="preserve">0,00 </w:t>
            </w:r>
          </w:p>
        </w:tc>
        <w:tc>
          <w:tcPr>
            <w:tcW w:w="1129" w:type="dxa"/>
            <w:gridSpan w:val="2"/>
          </w:tcPr>
          <w:p w14:paraId="6257B298" w14:textId="77777777" w:rsidR="00341DF1" w:rsidRPr="00140153" w:rsidRDefault="00341DF1" w:rsidP="00952C01">
            <w:r w:rsidRPr="00140153">
              <w:t xml:space="preserve">0,00 </w:t>
            </w:r>
          </w:p>
        </w:tc>
        <w:tc>
          <w:tcPr>
            <w:tcW w:w="1119" w:type="dxa"/>
            <w:gridSpan w:val="2"/>
          </w:tcPr>
          <w:p w14:paraId="596B4FA1" w14:textId="77777777" w:rsidR="00341DF1" w:rsidRDefault="00341DF1" w:rsidP="00952C01">
            <w:r w:rsidRPr="00140153">
              <w:t xml:space="preserve">0,00 </w:t>
            </w:r>
          </w:p>
        </w:tc>
        <w:tc>
          <w:tcPr>
            <w:tcW w:w="1144" w:type="dxa"/>
            <w:gridSpan w:val="2"/>
          </w:tcPr>
          <w:p w14:paraId="04DAA83C" w14:textId="77777777" w:rsidR="00341DF1" w:rsidRPr="00140153" w:rsidRDefault="00341DF1" w:rsidP="00952C01">
            <w:r w:rsidRPr="00140153">
              <w:t xml:space="preserve">0,00 </w:t>
            </w:r>
          </w:p>
        </w:tc>
      </w:tr>
      <w:tr w:rsidR="00341DF1" w:rsidRPr="00952C01" w14:paraId="65BFED13" w14:textId="77777777" w:rsidTr="005C47ED">
        <w:trPr>
          <w:trHeight w:val="167"/>
        </w:trPr>
        <w:tc>
          <w:tcPr>
            <w:tcW w:w="933" w:type="dxa"/>
            <w:vMerge w:val="restart"/>
            <w:hideMark/>
          </w:tcPr>
          <w:p w14:paraId="42758743" w14:textId="77777777" w:rsidR="00341DF1" w:rsidRPr="00952C01" w:rsidRDefault="00341DF1" w:rsidP="00952C01">
            <w:pPr>
              <w:ind w:right="-1"/>
              <w:jc w:val="both"/>
              <w:rPr>
                <w:highlight w:val="lightGray"/>
              </w:rPr>
            </w:pPr>
            <w:r w:rsidRPr="00952C01">
              <w:t>1.1.</w:t>
            </w:r>
          </w:p>
        </w:tc>
        <w:tc>
          <w:tcPr>
            <w:tcW w:w="1602" w:type="dxa"/>
            <w:vMerge w:val="restart"/>
            <w:hideMark/>
          </w:tcPr>
          <w:p w14:paraId="31D2F074" w14:textId="77777777" w:rsidR="00341DF1" w:rsidRPr="00952C01" w:rsidRDefault="00341DF1" w:rsidP="00952C01">
            <w:pPr>
              <w:ind w:right="-1"/>
              <w:jc w:val="both"/>
              <w:rPr>
                <w:highlight w:val="lightGray"/>
              </w:rPr>
            </w:pPr>
            <w:r w:rsidRPr="00952C01">
              <w:t>мероприятие</w:t>
            </w:r>
          </w:p>
        </w:tc>
        <w:tc>
          <w:tcPr>
            <w:tcW w:w="3394" w:type="dxa"/>
            <w:gridSpan w:val="3"/>
            <w:vMerge w:val="restart"/>
            <w:hideMark/>
          </w:tcPr>
          <w:p w14:paraId="045F6730" w14:textId="77777777" w:rsidR="00341DF1" w:rsidRPr="00952C01" w:rsidRDefault="00341DF1" w:rsidP="00341DF1">
            <w:pPr>
              <w:ind w:right="-1"/>
              <w:rPr>
                <w:highlight w:val="lightGray"/>
              </w:rPr>
            </w:pPr>
            <w:r w:rsidRPr="00952C01">
              <w:t>Приобретение материалов для конкурсов, акций (в том числе призов) для организации мероприятий, подготовленных совместно с Общероссийской общественной организаций "Российский союз молодежи"</w:t>
            </w:r>
          </w:p>
        </w:tc>
        <w:tc>
          <w:tcPr>
            <w:tcW w:w="1979" w:type="dxa"/>
            <w:gridSpan w:val="2"/>
            <w:hideMark/>
          </w:tcPr>
          <w:p w14:paraId="5B065622" w14:textId="77777777" w:rsidR="00341DF1" w:rsidRPr="00952C01" w:rsidRDefault="00341DF1" w:rsidP="00952C01">
            <w:pPr>
              <w:ind w:right="-1"/>
              <w:jc w:val="both"/>
              <w:rPr>
                <w:b/>
                <w:bCs/>
              </w:rPr>
            </w:pPr>
            <w:r w:rsidRPr="00952C01">
              <w:rPr>
                <w:b/>
                <w:bCs/>
              </w:rPr>
              <w:t>всего</w:t>
            </w:r>
          </w:p>
        </w:tc>
        <w:tc>
          <w:tcPr>
            <w:tcW w:w="1196" w:type="dxa"/>
            <w:gridSpan w:val="3"/>
          </w:tcPr>
          <w:p w14:paraId="1D232AF3" w14:textId="38F0C213" w:rsidR="00341DF1" w:rsidRPr="002A7A7B" w:rsidRDefault="00341DF1" w:rsidP="00952C01">
            <w:r>
              <w:t>0,0</w:t>
            </w:r>
            <w:r w:rsidR="0087031D">
              <w:t>0</w:t>
            </w:r>
          </w:p>
        </w:tc>
        <w:tc>
          <w:tcPr>
            <w:tcW w:w="1270" w:type="dxa"/>
            <w:gridSpan w:val="2"/>
          </w:tcPr>
          <w:p w14:paraId="69336286" w14:textId="184856BA" w:rsidR="00341DF1" w:rsidRPr="002A7A7B" w:rsidRDefault="00341DF1" w:rsidP="00952C01">
            <w:r>
              <w:t>0,0</w:t>
            </w:r>
            <w:r w:rsidR="0087031D">
              <w:t>0</w:t>
            </w:r>
          </w:p>
        </w:tc>
        <w:tc>
          <w:tcPr>
            <w:tcW w:w="1129" w:type="dxa"/>
          </w:tcPr>
          <w:p w14:paraId="73579BFF" w14:textId="43FC2CCC" w:rsidR="00341DF1" w:rsidRPr="002A7A7B" w:rsidRDefault="00341DF1" w:rsidP="00952C01">
            <w:r>
              <w:t>0,</w:t>
            </w:r>
            <w:r w:rsidR="0087031D">
              <w:t>0</w:t>
            </w:r>
            <w:r>
              <w:t>0</w:t>
            </w:r>
            <w:r w:rsidRPr="002A7A7B">
              <w:t xml:space="preserve"> </w:t>
            </w:r>
          </w:p>
        </w:tc>
        <w:tc>
          <w:tcPr>
            <w:tcW w:w="1129" w:type="dxa"/>
            <w:gridSpan w:val="2"/>
          </w:tcPr>
          <w:p w14:paraId="0308865E" w14:textId="77777777" w:rsidR="00341DF1" w:rsidRPr="002A7A7B" w:rsidRDefault="00341DF1" w:rsidP="00952C01">
            <w:r>
              <w:t>15 000,0</w:t>
            </w:r>
            <w:r w:rsidRPr="002A7A7B">
              <w:t xml:space="preserve"> </w:t>
            </w:r>
          </w:p>
        </w:tc>
        <w:tc>
          <w:tcPr>
            <w:tcW w:w="1119" w:type="dxa"/>
            <w:gridSpan w:val="2"/>
          </w:tcPr>
          <w:p w14:paraId="79177A05" w14:textId="77777777" w:rsidR="00341DF1" w:rsidRPr="002A7A7B" w:rsidRDefault="00341DF1" w:rsidP="00952C01">
            <w:r>
              <w:t>15 000,0</w:t>
            </w:r>
          </w:p>
        </w:tc>
        <w:tc>
          <w:tcPr>
            <w:tcW w:w="1144" w:type="dxa"/>
            <w:gridSpan w:val="2"/>
          </w:tcPr>
          <w:p w14:paraId="14B102AA" w14:textId="77777777" w:rsidR="00341DF1" w:rsidRPr="002A7A7B" w:rsidRDefault="00A13014" w:rsidP="00952C01">
            <w:r>
              <w:t>15</w:t>
            </w:r>
            <w:r w:rsidR="00341DF1">
              <w:t xml:space="preserve"> 000,0</w:t>
            </w:r>
            <w:r w:rsidR="00341DF1" w:rsidRPr="002A7A7B">
              <w:t xml:space="preserve"> </w:t>
            </w:r>
          </w:p>
        </w:tc>
      </w:tr>
      <w:tr w:rsidR="00341DF1" w:rsidRPr="00952C01" w14:paraId="791A2114" w14:textId="77777777" w:rsidTr="005C47ED">
        <w:trPr>
          <w:trHeight w:val="214"/>
        </w:trPr>
        <w:tc>
          <w:tcPr>
            <w:tcW w:w="933" w:type="dxa"/>
            <w:vMerge/>
            <w:hideMark/>
          </w:tcPr>
          <w:p w14:paraId="0EF6F062" w14:textId="77777777" w:rsidR="00341DF1" w:rsidRPr="00952C01" w:rsidRDefault="00341DF1" w:rsidP="00952C01">
            <w:pPr>
              <w:ind w:right="-1"/>
              <w:jc w:val="both"/>
              <w:rPr>
                <w:highlight w:val="lightGray"/>
              </w:rPr>
            </w:pPr>
          </w:p>
        </w:tc>
        <w:tc>
          <w:tcPr>
            <w:tcW w:w="1602" w:type="dxa"/>
            <w:vMerge/>
            <w:hideMark/>
          </w:tcPr>
          <w:p w14:paraId="3270AA75" w14:textId="77777777" w:rsidR="00341DF1" w:rsidRPr="00952C01" w:rsidRDefault="00341DF1" w:rsidP="00952C01">
            <w:pPr>
              <w:ind w:right="-1"/>
              <w:jc w:val="both"/>
              <w:rPr>
                <w:highlight w:val="lightGray"/>
              </w:rPr>
            </w:pPr>
          </w:p>
        </w:tc>
        <w:tc>
          <w:tcPr>
            <w:tcW w:w="3394" w:type="dxa"/>
            <w:gridSpan w:val="3"/>
            <w:vMerge/>
            <w:hideMark/>
          </w:tcPr>
          <w:p w14:paraId="27480F97" w14:textId="77777777" w:rsidR="00341DF1" w:rsidRPr="00952C01" w:rsidRDefault="00341DF1" w:rsidP="00341DF1">
            <w:pPr>
              <w:ind w:right="-1"/>
              <w:rPr>
                <w:highlight w:val="lightGray"/>
              </w:rPr>
            </w:pPr>
          </w:p>
        </w:tc>
        <w:tc>
          <w:tcPr>
            <w:tcW w:w="1979" w:type="dxa"/>
            <w:gridSpan w:val="2"/>
            <w:hideMark/>
          </w:tcPr>
          <w:p w14:paraId="128AD978" w14:textId="77777777" w:rsidR="00341DF1" w:rsidRPr="00952C01" w:rsidRDefault="00341DF1" w:rsidP="00952C01">
            <w:pPr>
              <w:ind w:right="-1"/>
              <w:jc w:val="both"/>
            </w:pPr>
            <w:r w:rsidRPr="00952C01">
              <w:t>местный бюджет</w:t>
            </w:r>
          </w:p>
        </w:tc>
        <w:tc>
          <w:tcPr>
            <w:tcW w:w="1196" w:type="dxa"/>
            <w:gridSpan w:val="3"/>
          </w:tcPr>
          <w:p w14:paraId="73C57A40" w14:textId="72BCD289" w:rsidR="00341DF1" w:rsidRPr="002A7A7B" w:rsidRDefault="00341DF1" w:rsidP="00952C01">
            <w:r>
              <w:t>0,0</w:t>
            </w:r>
            <w:r w:rsidR="0087031D">
              <w:t>0</w:t>
            </w:r>
            <w:r w:rsidRPr="002A7A7B">
              <w:t xml:space="preserve"> </w:t>
            </w:r>
          </w:p>
        </w:tc>
        <w:tc>
          <w:tcPr>
            <w:tcW w:w="1270" w:type="dxa"/>
            <w:gridSpan w:val="2"/>
          </w:tcPr>
          <w:p w14:paraId="79EFE926" w14:textId="21912367" w:rsidR="00341DF1" w:rsidRPr="002A7A7B" w:rsidRDefault="00341DF1" w:rsidP="00952C01">
            <w:r>
              <w:t>0,</w:t>
            </w:r>
            <w:r w:rsidR="0087031D">
              <w:t>0</w:t>
            </w:r>
            <w:r w:rsidRPr="002A7A7B">
              <w:t xml:space="preserve">0 </w:t>
            </w:r>
          </w:p>
        </w:tc>
        <w:tc>
          <w:tcPr>
            <w:tcW w:w="1129" w:type="dxa"/>
          </w:tcPr>
          <w:p w14:paraId="03D05969" w14:textId="4E92B898" w:rsidR="00341DF1" w:rsidRPr="002A7A7B" w:rsidRDefault="00341DF1" w:rsidP="00952C01">
            <w:r>
              <w:t>0,</w:t>
            </w:r>
            <w:r w:rsidR="0087031D">
              <w:t>0</w:t>
            </w:r>
            <w:r>
              <w:t>0</w:t>
            </w:r>
          </w:p>
        </w:tc>
        <w:tc>
          <w:tcPr>
            <w:tcW w:w="1129" w:type="dxa"/>
            <w:gridSpan w:val="2"/>
          </w:tcPr>
          <w:p w14:paraId="6B02B555" w14:textId="77777777" w:rsidR="00341DF1" w:rsidRPr="002A7A7B" w:rsidRDefault="00341DF1" w:rsidP="00341DF1">
            <w:pPr>
              <w:jc w:val="both"/>
            </w:pPr>
            <w:r>
              <w:t>15 000,0</w:t>
            </w:r>
          </w:p>
        </w:tc>
        <w:tc>
          <w:tcPr>
            <w:tcW w:w="1119" w:type="dxa"/>
            <w:gridSpan w:val="2"/>
          </w:tcPr>
          <w:p w14:paraId="61F373D0" w14:textId="77777777" w:rsidR="00341DF1" w:rsidRPr="002A7A7B" w:rsidRDefault="00341DF1" w:rsidP="00952C01">
            <w:r>
              <w:t>15 000,0</w:t>
            </w:r>
          </w:p>
        </w:tc>
        <w:tc>
          <w:tcPr>
            <w:tcW w:w="1144" w:type="dxa"/>
            <w:gridSpan w:val="2"/>
          </w:tcPr>
          <w:p w14:paraId="53AEEF2B" w14:textId="77777777" w:rsidR="00341DF1" w:rsidRPr="002A7A7B" w:rsidRDefault="00A13014" w:rsidP="00952C01">
            <w:r>
              <w:t>15</w:t>
            </w:r>
            <w:r w:rsidR="00341DF1">
              <w:t xml:space="preserve"> 000,0</w:t>
            </w:r>
          </w:p>
        </w:tc>
      </w:tr>
      <w:tr w:rsidR="00341DF1" w:rsidRPr="00952C01" w14:paraId="3E2B102C" w14:textId="77777777" w:rsidTr="005C47ED">
        <w:trPr>
          <w:trHeight w:val="161"/>
        </w:trPr>
        <w:tc>
          <w:tcPr>
            <w:tcW w:w="933" w:type="dxa"/>
            <w:vMerge/>
            <w:hideMark/>
          </w:tcPr>
          <w:p w14:paraId="7A740202" w14:textId="77777777" w:rsidR="00341DF1" w:rsidRPr="00952C01" w:rsidRDefault="00341DF1" w:rsidP="00952C01">
            <w:pPr>
              <w:ind w:right="-1"/>
              <w:jc w:val="both"/>
              <w:rPr>
                <w:highlight w:val="lightGray"/>
              </w:rPr>
            </w:pPr>
          </w:p>
        </w:tc>
        <w:tc>
          <w:tcPr>
            <w:tcW w:w="1602" w:type="dxa"/>
            <w:vMerge/>
            <w:hideMark/>
          </w:tcPr>
          <w:p w14:paraId="4F7E0FC5" w14:textId="77777777" w:rsidR="00341DF1" w:rsidRPr="00952C01" w:rsidRDefault="00341DF1" w:rsidP="00952C01">
            <w:pPr>
              <w:ind w:right="-1"/>
              <w:jc w:val="both"/>
              <w:rPr>
                <w:highlight w:val="lightGray"/>
              </w:rPr>
            </w:pPr>
          </w:p>
        </w:tc>
        <w:tc>
          <w:tcPr>
            <w:tcW w:w="3394" w:type="dxa"/>
            <w:gridSpan w:val="3"/>
            <w:vMerge/>
            <w:hideMark/>
          </w:tcPr>
          <w:p w14:paraId="322FDAF3" w14:textId="77777777" w:rsidR="00341DF1" w:rsidRPr="00952C01" w:rsidRDefault="00341DF1" w:rsidP="00341DF1">
            <w:pPr>
              <w:ind w:right="-1"/>
              <w:rPr>
                <w:highlight w:val="lightGray"/>
              </w:rPr>
            </w:pPr>
          </w:p>
        </w:tc>
        <w:tc>
          <w:tcPr>
            <w:tcW w:w="1979" w:type="dxa"/>
            <w:gridSpan w:val="2"/>
            <w:hideMark/>
          </w:tcPr>
          <w:p w14:paraId="70EF62B5" w14:textId="77777777" w:rsidR="00341DF1" w:rsidRPr="00952C01" w:rsidRDefault="00341DF1" w:rsidP="00952C01">
            <w:pPr>
              <w:ind w:right="-1"/>
              <w:jc w:val="both"/>
            </w:pPr>
            <w:r w:rsidRPr="00952C01">
              <w:t>краевой бюджет</w:t>
            </w:r>
          </w:p>
        </w:tc>
        <w:tc>
          <w:tcPr>
            <w:tcW w:w="1196" w:type="dxa"/>
            <w:gridSpan w:val="3"/>
          </w:tcPr>
          <w:p w14:paraId="2AAAB011" w14:textId="77777777" w:rsidR="00341DF1" w:rsidRPr="002A7A7B" w:rsidRDefault="00341DF1" w:rsidP="00952C01">
            <w:r w:rsidRPr="002A7A7B">
              <w:t xml:space="preserve">0,00 </w:t>
            </w:r>
          </w:p>
        </w:tc>
        <w:tc>
          <w:tcPr>
            <w:tcW w:w="1270" w:type="dxa"/>
            <w:gridSpan w:val="2"/>
          </w:tcPr>
          <w:p w14:paraId="71314ED2" w14:textId="77777777" w:rsidR="00341DF1" w:rsidRPr="002A7A7B" w:rsidRDefault="00341DF1" w:rsidP="00952C01">
            <w:r w:rsidRPr="002A7A7B">
              <w:t xml:space="preserve">0,00 </w:t>
            </w:r>
          </w:p>
        </w:tc>
        <w:tc>
          <w:tcPr>
            <w:tcW w:w="1129" w:type="dxa"/>
          </w:tcPr>
          <w:p w14:paraId="0BA9B58B" w14:textId="77777777" w:rsidR="00341DF1" w:rsidRPr="002A7A7B" w:rsidRDefault="00341DF1" w:rsidP="00952C01">
            <w:r w:rsidRPr="002A7A7B">
              <w:t xml:space="preserve">0,00 </w:t>
            </w:r>
          </w:p>
        </w:tc>
        <w:tc>
          <w:tcPr>
            <w:tcW w:w="1129" w:type="dxa"/>
            <w:gridSpan w:val="2"/>
          </w:tcPr>
          <w:p w14:paraId="08A654AA" w14:textId="77777777" w:rsidR="00341DF1" w:rsidRPr="002A7A7B" w:rsidRDefault="00341DF1" w:rsidP="00952C01">
            <w:r w:rsidRPr="002A7A7B">
              <w:t xml:space="preserve">0,00 </w:t>
            </w:r>
          </w:p>
        </w:tc>
        <w:tc>
          <w:tcPr>
            <w:tcW w:w="1119" w:type="dxa"/>
            <w:gridSpan w:val="2"/>
          </w:tcPr>
          <w:p w14:paraId="700AB5F4" w14:textId="77777777" w:rsidR="00341DF1" w:rsidRPr="002A7A7B" w:rsidRDefault="00341DF1" w:rsidP="00952C01">
            <w:r w:rsidRPr="002A7A7B">
              <w:t xml:space="preserve">0,00 </w:t>
            </w:r>
          </w:p>
        </w:tc>
        <w:tc>
          <w:tcPr>
            <w:tcW w:w="1144" w:type="dxa"/>
            <w:gridSpan w:val="2"/>
          </w:tcPr>
          <w:p w14:paraId="65F33452" w14:textId="77777777" w:rsidR="00341DF1" w:rsidRPr="002A7A7B" w:rsidRDefault="00341DF1" w:rsidP="00952C01">
            <w:r w:rsidRPr="002A7A7B">
              <w:t xml:space="preserve">0,00 </w:t>
            </w:r>
          </w:p>
        </w:tc>
      </w:tr>
      <w:tr w:rsidR="00341DF1" w:rsidRPr="00952C01" w14:paraId="395D8D3A" w14:textId="77777777" w:rsidTr="005C47ED">
        <w:trPr>
          <w:trHeight w:val="300"/>
        </w:trPr>
        <w:tc>
          <w:tcPr>
            <w:tcW w:w="933" w:type="dxa"/>
            <w:vMerge/>
            <w:hideMark/>
          </w:tcPr>
          <w:p w14:paraId="15182E6B" w14:textId="77777777" w:rsidR="00341DF1" w:rsidRPr="00952C01" w:rsidRDefault="00341DF1" w:rsidP="00952C01">
            <w:pPr>
              <w:ind w:right="-1"/>
              <w:jc w:val="both"/>
              <w:rPr>
                <w:highlight w:val="lightGray"/>
              </w:rPr>
            </w:pPr>
          </w:p>
        </w:tc>
        <w:tc>
          <w:tcPr>
            <w:tcW w:w="1602" w:type="dxa"/>
            <w:vMerge/>
            <w:hideMark/>
          </w:tcPr>
          <w:p w14:paraId="5BB98ED1" w14:textId="77777777" w:rsidR="00341DF1" w:rsidRPr="00952C01" w:rsidRDefault="00341DF1" w:rsidP="00952C01">
            <w:pPr>
              <w:ind w:right="-1"/>
              <w:jc w:val="both"/>
              <w:rPr>
                <w:highlight w:val="lightGray"/>
              </w:rPr>
            </w:pPr>
          </w:p>
        </w:tc>
        <w:tc>
          <w:tcPr>
            <w:tcW w:w="3394" w:type="dxa"/>
            <w:gridSpan w:val="3"/>
            <w:vMerge/>
            <w:hideMark/>
          </w:tcPr>
          <w:p w14:paraId="78A8E0DB" w14:textId="77777777" w:rsidR="00341DF1" w:rsidRPr="00952C01" w:rsidRDefault="00341DF1" w:rsidP="00341DF1">
            <w:pPr>
              <w:ind w:right="-1"/>
              <w:rPr>
                <w:highlight w:val="lightGray"/>
              </w:rPr>
            </w:pPr>
          </w:p>
        </w:tc>
        <w:tc>
          <w:tcPr>
            <w:tcW w:w="1979" w:type="dxa"/>
            <w:gridSpan w:val="2"/>
            <w:hideMark/>
          </w:tcPr>
          <w:p w14:paraId="01C73835" w14:textId="77777777" w:rsidR="00341DF1" w:rsidRPr="00952C01" w:rsidRDefault="00341DF1" w:rsidP="00952C01">
            <w:pPr>
              <w:ind w:right="-1"/>
              <w:jc w:val="both"/>
            </w:pPr>
            <w:r w:rsidRPr="00952C01">
              <w:t>федеральный бюджет</w:t>
            </w:r>
          </w:p>
        </w:tc>
        <w:tc>
          <w:tcPr>
            <w:tcW w:w="1196" w:type="dxa"/>
            <w:gridSpan w:val="3"/>
          </w:tcPr>
          <w:p w14:paraId="52C40C77" w14:textId="77777777" w:rsidR="00341DF1" w:rsidRPr="002A7A7B" w:rsidRDefault="00341DF1" w:rsidP="00952C01">
            <w:r w:rsidRPr="002A7A7B">
              <w:t xml:space="preserve">0,00 </w:t>
            </w:r>
          </w:p>
        </w:tc>
        <w:tc>
          <w:tcPr>
            <w:tcW w:w="1270" w:type="dxa"/>
            <w:gridSpan w:val="2"/>
          </w:tcPr>
          <w:p w14:paraId="461F0873" w14:textId="77777777" w:rsidR="00341DF1" w:rsidRPr="002A7A7B" w:rsidRDefault="00341DF1" w:rsidP="00952C01">
            <w:r w:rsidRPr="002A7A7B">
              <w:t xml:space="preserve">0,00 </w:t>
            </w:r>
          </w:p>
        </w:tc>
        <w:tc>
          <w:tcPr>
            <w:tcW w:w="1129" w:type="dxa"/>
          </w:tcPr>
          <w:p w14:paraId="2F93FEBE" w14:textId="77777777" w:rsidR="00341DF1" w:rsidRPr="002A7A7B" w:rsidRDefault="00341DF1" w:rsidP="00952C01">
            <w:r w:rsidRPr="002A7A7B">
              <w:t xml:space="preserve">0,00 </w:t>
            </w:r>
          </w:p>
        </w:tc>
        <w:tc>
          <w:tcPr>
            <w:tcW w:w="1129" w:type="dxa"/>
            <w:gridSpan w:val="2"/>
          </w:tcPr>
          <w:p w14:paraId="5BA08621" w14:textId="77777777" w:rsidR="00341DF1" w:rsidRPr="002A7A7B" w:rsidRDefault="00341DF1" w:rsidP="00952C01">
            <w:r w:rsidRPr="002A7A7B">
              <w:t xml:space="preserve">0,00 </w:t>
            </w:r>
          </w:p>
        </w:tc>
        <w:tc>
          <w:tcPr>
            <w:tcW w:w="1119" w:type="dxa"/>
            <w:gridSpan w:val="2"/>
          </w:tcPr>
          <w:p w14:paraId="3846884A" w14:textId="77777777" w:rsidR="00341DF1" w:rsidRPr="002A7A7B" w:rsidRDefault="00341DF1" w:rsidP="00952C01">
            <w:r w:rsidRPr="002A7A7B">
              <w:t xml:space="preserve">0,00 </w:t>
            </w:r>
          </w:p>
        </w:tc>
        <w:tc>
          <w:tcPr>
            <w:tcW w:w="1144" w:type="dxa"/>
            <w:gridSpan w:val="2"/>
          </w:tcPr>
          <w:p w14:paraId="04E752BB" w14:textId="77777777" w:rsidR="00341DF1" w:rsidRPr="002A7A7B" w:rsidRDefault="00341DF1" w:rsidP="00952C01">
            <w:r w:rsidRPr="002A7A7B">
              <w:t xml:space="preserve">0,00 </w:t>
            </w:r>
          </w:p>
        </w:tc>
      </w:tr>
      <w:tr w:rsidR="00341DF1" w:rsidRPr="00952C01" w14:paraId="2B771926" w14:textId="77777777" w:rsidTr="005C47ED">
        <w:trPr>
          <w:trHeight w:val="315"/>
        </w:trPr>
        <w:tc>
          <w:tcPr>
            <w:tcW w:w="933" w:type="dxa"/>
            <w:vMerge/>
            <w:hideMark/>
          </w:tcPr>
          <w:p w14:paraId="54FFB3E0" w14:textId="77777777" w:rsidR="00341DF1" w:rsidRPr="00952C01" w:rsidRDefault="00341DF1" w:rsidP="00952C01">
            <w:pPr>
              <w:ind w:right="-1"/>
              <w:jc w:val="both"/>
              <w:rPr>
                <w:highlight w:val="lightGray"/>
              </w:rPr>
            </w:pPr>
          </w:p>
        </w:tc>
        <w:tc>
          <w:tcPr>
            <w:tcW w:w="1602" w:type="dxa"/>
            <w:vMerge/>
            <w:hideMark/>
          </w:tcPr>
          <w:p w14:paraId="70A46EFD" w14:textId="77777777" w:rsidR="00341DF1" w:rsidRPr="00952C01" w:rsidRDefault="00341DF1" w:rsidP="00952C01">
            <w:pPr>
              <w:ind w:right="-1"/>
              <w:jc w:val="both"/>
              <w:rPr>
                <w:highlight w:val="lightGray"/>
              </w:rPr>
            </w:pPr>
          </w:p>
        </w:tc>
        <w:tc>
          <w:tcPr>
            <w:tcW w:w="3394" w:type="dxa"/>
            <w:gridSpan w:val="3"/>
            <w:vMerge/>
            <w:hideMark/>
          </w:tcPr>
          <w:p w14:paraId="6F42DF36" w14:textId="77777777" w:rsidR="00341DF1" w:rsidRPr="00952C01" w:rsidRDefault="00341DF1" w:rsidP="00341DF1">
            <w:pPr>
              <w:ind w:right="-1"/>
              <w:rPr>
                <w:highlight w:val="lightGray"/>
              </w:rPr>
            </w:pPr>
          </w:p>
        </w:tc>
        <w:tc>
          <w:tcPr>
            <w:tcW w:w="1979" w:type="dxa"/>
            <w:gridSpan w:val="2"/>
            <w:hideMark/>
          </w:tcPr>
          <w:p w14:paraId="737A0BD5" w14:textId="77777777" w:rsidR="00341DF1" w:rsidRPr="00952C01" w:rsidRDefault="00341DF1" w:rsidP="00952C01">
            <w:pPr>
              <w:ind w:right="-1"/>
              <w:jc w:val="both"/>
            </w:pPr>
            <w:r w:rsidRPr="00952C01">
              <w:t>прочие источники</w:t>
            </w:r>
          </w:p>
        </w:tc>
        <w:tc>
          <w:tcPr>
            <w:tcW w:w="1196" w:type="dxa"/>
            <w:gridSpan w:val="3"/>
          </w:tcPr>
          <w:p w14:paraId="2C24D5E7" w14:textId="77777777" w:rsidR="00341DF1" w:rsidRPr="002A7A7B" w:rsidRDefault="00341DF1" w:rsidP="00952C01">
            <w:r w:rsidRPr="002A7A7B">
              <w:t xml:space="preserve">0,00 </w:t>
            </w:r>
          </w:p>
        </w:tc>
        <w:tc>
          <w:tcPr>
            <w:tcW w:w="1270" w:type="dxa"/>
            <w:gridSpan w:val="2"/>
          </w:tcPr>
          <w:p w14:paraId="1C2ECB92" w14:textId="77777777" w:rsidR="00341DF1" w:rsidRPr="002A7A7B" w:rsidRDefault="00341DF1" w:rsidP="00952C01">
            <w:r w:rsidRPr="002A7A7B">
              <w:t xml:space="preserve">0,00 </w:t>
            </w:r>
          </w:p>
        </w:tc>
        <w:tc>
          <w:tcPr>
            <w:tcW w:w="1129" w:type="dxa"/>
          </w:tcPr>
          <w:p w14:paraId="4A4472E9" w14:textId="77777777" w:rsidR="00341DF1" w:rsidRPr="002A7A7B" w:rsidRDefault="00341DF1" w:rsidP="00952C01">
            <w:r w:rsidRPr="002A7A7B">
              <w:t xml:space="preserve">0,00 </w:t>
            </w:r>
          </w:p>
        </w:tc>
        <w:tc>
          <w:tcPr>
            <w:tcW w:w="1129" w:type="dxa"/>
            <w:gridSpan w:val="2"/>
          </w:tcPr>
          <w:p w14:paraId="3EF92A70" w14:textId="77777777" w:rsidR="00341DF1" w:rsidRPr="002A7A7B" w:rsidRDefault="00341DF1" w:rsidP="00952C01">
            <w:r w:rsidRPr="002A7A7B">
              <w:t xml:space="preserve">0,00 </w:t>
            </w:r>
          </w:p>
        </w:tc>
        <w:tc>
          <w:tcPr>
            <w:tcW w:w="1119" w:type="dxa"/>
            <w:gridSpan w:val="2"/>
          </w:tcPr>
          <w:p w14:paraId="77DDE3B3" w14:textId="77777777" w:rsidR="00341DF1" w:rsidRDefault="00341DF1" w:rsidP="00952C01">
            <w:r w:rsidRPr="002A7A7B">
              <w:t xml:space="preserve">0,00 </w:t>
            </w:r>
          </w:p>
        </w:tc>
        <w:tc>
          <w:tcPr>
            <w:tcW w:w="1144" w:type="dxa"/>
            <w:gridSpan w:val="2"/>
          </w:tcPr>
          <w:p w14:paraId="16754224" w14:textId="77777777" w:rsidR="00341DF1" w:rsidRPr="002A7A7B" w:rsidRDefault="00341DF1" w:rsidP="00952C01">
            <w:r w:rsidRPr="002A7A7B">
              <w:t xml:space="preserve">0,00 </w:t>
            </w:r>
          </w:p>
        </w:tc>
      </w:tr>
      <w:tr w:rsidR="00341DF1" w:rsidRPr="00952C01" w14:paraId="021489B0" w14:textId="77777777" w:rsidTr="005C47ED">
        <w:trPr>
          <w:trHeight w:val="206"/>
        </w:trPr>
        <w:tc>
          <w:tcPr>
            <w:tcW w:w="933" w:type="dxa"/>
            <w:vMerge w:val="restart"/>
            <w:hideMark/>
          </w:tcPr>
          <w:p w14:paraId="130C97E1" w14:textId="77777777" w:rsidR="00341DF1" w:rsidRPr="00952C01" w:rsidRDefault="00341DF1" w:rsidP="00952C01">
            <w:pPr>
              <w:ind w:right="-1"/>
              <w:jc w:val="both"/>
              <w:rPr>
                <w:highlight w:val="lightGray"/>
              </w:rPr>
            </w:pPr>
            <w:r w:rsidRPr="00952C01">
              <w:t>1.2.</w:t>
            </w:r>
          </w:p>
        </w:tc>
        <w:tc>
          <w:tcPr>
            <w:tcW w:w="1602" w:type="dxa"/>
            <w:vMerge w:val="restart"/>
            <w:hideMark/>
          </w:tcPr>
          <w:p w14:paraId="652B5ABE" w14:textId="77777777" w:rsidR="00341DF1" w:rsidRPr="00952C01" w:rsidRDefault="00341DF1" w:rsidP="00952C01">
            <w:pPr>
              <w:ind w:right="-1"/>
              <w:jc w:val="both"/>
              <w:rPr>
                <w:highlight w:val="lightGray"/>
              </w:rPr>
            </w:pPr>
            <w:r w:rsidRPr="00952C01">
              <w:t>мероприятие</w:t>
            </w:r>
          </w:p>
        </w:tc>
        <w:tc>
          <w:tcPr>
            <w:tcW w:w="3394" w:type="dxa"/>
            <w:gridSpan w:val="3"/>
            <w:vMerge w:val="restart"/>
            <w:hideMark/>
          </w:tcPr>
          <w:p w14:paraId="4B451A37" w14:textId="77777777" w:rsidR="00341DF1" w:rsidRPr="00952C01" w:rsidRDefault="00341DF1" w:rsidP="00341DF1">
            <w:pPr>
              <w:ind w:right="-1"/>
              <w:rPr>
                <w:highlight w:val="lightGray"/>
              </w:rPr>
            </w:pPr>
            <w:r w:rsidRPr="00952C01">
              <w:t>Информационная поддержка деятельности социально ориентированных некоммерческих организаций (размещение в СМИ информации о деятельности социально-ориентированных некоммерческих организаций, консультирование, оказание помощи в оформлении документов, издание информационных материалов по освещению деятельности социально-ориентированных некоммерческих организаций)</w:t>
            </w:r>
          </w:p>
        </w:tc>
        <w:tc>
          <w:tcPr>
            <w:tcW w:w="1979" w:type="dxa"/>
            <w:gridSpan w:val="2"/>
            <w:hideMark/>
          </w:tcPr>
          <w:p w14:paraId="350B9F1A" w14:textId="77777777" w:rsidR="00341DF1" w:rsidRPr="00952C01" w:rsidRDefault="00341DF1" w:rsidP="00952C01">
            <w:pPr>
              <w:ind w:right="-1"/>
              <w:jc w:val="both"/>
              <w:rPr>
                <w:b/>
                <w:bCs/>
              </w:rPr>
            </w:pPr>
            <w:r w:rsidRPr="00952C01">
              <w:rPr>
                <w:b/>
                <w:bCs/>
              </w:rPr>
              <w:t>всего</w:t>
            </w:r>
          </w:p>
        </w:tc>
        <w:tc>
          <w:tcPr>
            <w:tcW w:w="1196" w:type="dxa"/>
            <w:gridSpan w:val="3"/>
          </w:tcPr>
          <w:p w14:paraId="19E36A3C" w14:textId="77777777" w:rsidR="00341DF1" w:rsidRPr="00A00A6C" w:rsidRDefault="00341DF1" w:rsidP="00952C01">
            <w:r w:rsidRPr="00A00A6C">
              <w:t xml:space="preserve">0,00 </w:t>
            </w:r>
          </w:p>
        </w:tc>
        <w:tc>
          <w:tcPr>
            <w:tcW w:w="1270" w:type="dxa"/>
            <w:gridSpan w:val="2"/>
          </w:tcPr>
          <w:p w14:paraId="446F45B4" w14:textId="77777777" w:rsidR="00341DF1" w:rsidRPr="00A00A6C" w:rsidRDefault="00341DF1" w:rsidP="00952C01">
            <w:r w:rsidRPr="00A00A6C">
              <w:t xml:space="preserve">0,00 </w:t>
            </w:r>
          </w:p>
        </w:tc>
        <w:tc>
          <w:tcPr>
            <w:tcW w:w="1129" w:type="dxa"/>
          </w:tcPr>
          <w:p w14:paraId="7BD1F649" w14:textId="77777777" w:rsidR="00341DF1" w:rsidRPr="00A00A6C" w:rsidRDefault="00341DF1" w:rsidP="00952C01">
            <w:r w:rsidRPr="00A00A6C">
              <w:t xml:space="preserve">0,00 </w:t>
            </w:r>
          </w:p>
        </w:tc>
        <w:tc>
          <w:tcPr>
            <w:tcW w:w="1129" w:type="dxa"/>
            <w:gridSpan w:val="2"/>
          </w:tcPr>
          <w:p w14:paraId="40E23DF0" w14:textId="77777777" w:rsidR="00341DF1" w:rsidRPr="00A00A6C" w:rsidRDefault="00341DF1" w:rsidP="00952C01">
            <w:r w:rsidRPr="00A00A6C">
              <w:t xml:space="preserve">0,00 </w:t>
            </w:r>
          </w:p>
        </w:tc>
        <w:tc>
          <w:tcPr>
            <w:tcW w:w="1119" w:type="dxa"/>
            <w:gridSpan w:val="2"/>
          </w:tcPr>
          <w:p w14:paraId="426EFDEC" w14:textId="77777777" w:rsidR="00341DF1" w:rsidRPr="00A00A6C" w:rsidRDefault="00341DF1" w:rsidP="00952C01">
            <w:r w:rsidRPr="00A00A6C">
              <w:t xml:space="preserve">0,00 </w:t>
            </w:r>
          </w:p>
        </w:tc>
        <w:tc>
          <w:tcPr>
            <w:tcW w:w="1144" w:type="dxa"/>
            <w:gridSpan w:val="2"/>
          </w:tcPr>
          <w:p w14:paraId="3710297E" w14:textId="77777777" w:rsidR="00341DF1" w:rsidRPr="00A00A6C" w:rsidRDefault="00341DF1" w:rsidP="00952C01">
            <w:r w:rsidRPr="00A00A6C">
              <w:t xml:space="preserve">0,00 </w:t>
            </w:r>
          </w:p>
        </w:tc>
      </w:tr>
      <w:tr w:rsidR="00341DF1" w:rsidRPr="00952C01" w14:paraId="7C11C1E4" w14:textId="77777777" w:rsidTr="005C47ED">
        <w:trPr>
          <w:trHeight w:val="276"/>
        </w:trPr>
        <w:tc>
          <w:tcPr>
            <w:tcW w:w="933" w:type="dxa"/>
            <w:vMerge/>
            <w:hideMark/>
          </w:tcPr>
          <w:p w14:paraId="68F2E047" w14:textId="77777777" w:rsidR="00341DF1" w:rsidRPr="00952C01" w:rsidRDefault="00341DF1" w:rsidP="00952C01">
            <w:pPr>
              <w:ind w:right="-1"/>
              <w:jc w:val="both"/>
              <w:rPr>
                <w:highlight w:val="lightGray"/>
              </w:rPr>
            </w:pPr>
          </w:p>
        </w:tc>
        <w:tc>
          <w:tcPr>
            <w:tcW w:w="1602" w:type="dxa"/>
            <w:vMerge/>
            <w:hideMark/>
          </w:tcPr>
          <w:p w14:paraId="4892FE9A" w14:textId="77777777" w:rsidR="00341DF1" w:rsidRPr="00952C01" w:rsidRDefault="00341DF1" w:rsidP="00952C01">
            <w:pPr>
              <w:ind w:right="-1"/>
              <w:jc w:val="both"/>
              <w:rPr>
                <w:highlight w:val="lightGray"/>
              </w:rPr>
            </w:pPr>
          </w:p>
        </w:tc>
        <w:tc>
          <w:tcPr>
            <w:tcW w:w="3394" w:type="dxa"/>
            <w:gridSpan w:val="3"/>
            <w:vMerge/>
            <w:hideMark/>
          </w:tcPr>
          <w:p w14:paraId="4A3E3F9F" w14:textId="77777777" w:rsidR="00341DF1" w:rsidRPr="00952C01" w:rsidRDefault="00341DF1" w:rsidP="00341DF1">
            <w:pPr>
              <w:ind w:right="-1"/>
              <w:rPr>
                <w:highlight w:val="lightGray"/>
              </w:rPr>
            </w:pPr>
          </w:p>
        </w:tc>
        <w:tc>
          <w:tcPr>
            <w:tcW w:w="1979" w:type="dxa"/>
            <w:gridSpan w:val="2"/>
            <w:hideMark/>
          </w:tcPr>
          <w:p w14:paraId="511BA342" w14:textId="77777777" w:rsidR="00341DF1" w:rsidRPr="00952C01" w:rsidRDefault="00341DF1" w:rsidP="00952C01">
            <w:pPr>
              <w:ind w:right="-1"/>
              <w:jc w:val="both"/>
            </w:pPr>
            <w:r w:rsidRPr="00952C01">
              <w:t>местный бюджет</w:t>
            </w:r>
          </w:p>
        </w:tc>
        <w:tc>
          <w:tcPr>
            <w:tcW w:w="1196" w:type="dxa"/>
            <w:gridSpan w:val="3"/>
          </w:tcPr>
          <w:p w14:paraId="2C52F56B" w14:textId="77777777" w:rsidR="00341DF1" w:rsidRPr="00A00A6C" w:rsidRDefault="00341DF1" w:rsidP="00952C01">
            <w:r w:rsidRPr="00A00A6C">
              <w:t xml:space="preserve">0,00 </w:t>
            </w:r>
          </w:p>
        </w:tc>
        <w:tc>
          <w:tcPr>
            <w:tcW w:w="1270" w:type="dxa"/>
            <w:gridSpan w:val="2"/>
          </w:tcPr>
          <w:p w14:paraId="059DC691" w14:textId="77777777" w:rsidR="00341DF1" w:rsidRPr="00A00A6C" w:rsidRDefault="00341DF1" w:rsidP="00952C01">
            <w:r w:rsidRPr="00A00A6C">
              <w:t xml:space="preserve">0,00 </w:t>
            </w:r>
          </w:p>
        </w:tc>
        <w:tc>
          <w:tcPr>
            <w:tcW w:w="1129" w:type="dxa"/>
          </w:tcPr>
          <w:p w14:paraId="10D7611A" w14:textId="77777777" w:rsidR="00341DF1" w:rsidRPr="00A00A6C" w:rsidRDefault="00341DF1" w:rsidP="00952C01">
            <w:r w:rsidRPr="00A00A6C">
              <w:t xml:space="preserve">0,00 </w:t>
            </w:r>
          </w:p>
        </w:tc>
        <w:tc>
          <w:tcPr>
            <w:tcW w:w="1129" w:type="dxa"/>
            <w:gridSpan w:val="2"/>
          </w:tcPr>
          <w:p w14:paraId="31B4CD4E" w14:textId="77777777" w:rsidR="00341DF1" w:rsidRPr="00A00A6C" w:rsidRDefault="00341DF1" w:rsidP="00952C01">
            <w:r w:rsidRPr="00A00A6C">
              <w:t xml:space="preserve">0,00 </w:t>
            </w:r>
          </w:p>
        </w:tc>
        <w:tc>
          <w:tcPr>
            <w:tcW w:w="1119" w:type="dxa"/>
            <w:gridSpan w:val="2"/>
          </w:tcPr>
          <w:p w14:paraId="0034FF48" w14:textId="77777777" w:rsidR="00341DF1" w:rsidRPr="00A00A6C" w:rsidRDefault="00341DF1" w:rsidP="00952C01">
            <w:r w:rsidRPr="00A00A6C">
              <w:t xml:space="preserve">0,00 </w:t>
            </w:r>
          </w:p>
        </w:tc>
        <w:tc>
          <w:tcPr>
            <w:tcW w:w="1144" w:type="dxa"/>
            <w:gridSpan w:val="2"/>
          </w:tcPr>
          <w:p w14:paraId="0C322DBF" w14:textId="77777777" w:rsidR="00341DF1" w:rsidRPr="00A00A6C" w:rsidRDefault="00341DF1" w:rsidP="00952C01">
            <w:r w:rsidRPr="00A00A6C">
              <w:t xml:space="preserve">0,00 </w:t>
            </w:r>
          </w:p>
        </w:tc>
      </w:tr>
      <w:tr w:rsidR="00341DF1" w:rsidRPr="00952C01" w14:paraId="0CF9CE78" w14:textId="77777777" w:rsidTr="005C47ED">
        <w:trPr>
          <w:trHeight w:val="223"/>
        </w:trPr>
        <w:tc>
          <w:tcPr>
            <w:tcW w:w="933" w:type="dxa"/>
            <w:vMerge/>
            <w:hideMark/>
          </w:tcPr>
          <w:p w14:paraId="50483750" w14:textId="77777777" w:rsidR="00341DF1" w:rsidRPr="00952C01" w:rsidRDefault="00341DF1" w:rsidP="00952C01">
            <w:pPr>
              <w:ind w:right="-1"/>
              <w:jc w:val="both"/>
              <w:rPr>
                <w:highlight w:val="lightGray"/>
              </w:rPr>
            </w:pPr>
          </w:p>
        </w:tc>
        <w:tc>
          <w:tcPr>
            <w:tcW w:w="1602" w:type="dxa"/>
            <w:vMerge/>
            <w:hideMark/>
          </w:tcPr>
          <w:p w14:paraId="7D7ECD8D" w14:textId="77777777" w:rsidR="00341DF1" w:rsidRPr="00952C01" w:rsidRDefault="00341DF1" w:rsidP="00952C01">
            <w:pPr>
              <w:ind w:right="-1"/>
              <w:jc w:val="both"/>
              <w:rPr>
                <w:highlight w:val="lightGray"/>
              </w:rPr>
            </w:pPr>
          </w:p>
        </w:tc>
        <w:tc>
          <w:tcPr>
            <w:tcW w:w="3394" w:type="dxa"/>
            <w:gridSpan w:val="3"/>
            <w:vMerge/>
            <w:hideMark/>
          </w:tcPr>
          <w:p w14:paraId="04A0A418" w14:textId="77777777" w:rsidR="00341DF1" w:rsidRPr="00952C01" w:rsidRDefault="00341DF1" w:rsidP="00341DF1">
            <w:pPr>
              <w:ind w:right="-1"/>
              <w:rPr>
                <w:highlight w:val="lightGray"/>
              </w:rPr>
            </w:pPr>
          </w:p>
        </w:tc>
        <w:tc>
          <w:tcPr>
            <w:tcW w:w="1979" w:type="dxa"/>
            <w:gridSpan w:val="2"/>
            <w:hideMark/>
          </w:tcPr>
          <w:p w14:paraId="21C3E897" w14:textId="77777777" w:rsidR="00341DF1" w:rsidRPr="00952C01" w:rsidRDefault="00341DF1" w:rsidP="00952C01">
            <w:pPr>
              <w:ind w:right="-1"/>
              <w:jc w:val="both"/>
            </w:pPr>
            <w:r w:rsidRPr="00952C01">
              <w:t>краевой бюджет</w:t>
            </w:r>
          </w:p>
        </w:tc>
        <w:tc>
          <w:tcPr>
            <w:tcW w:w="1196" w:type="dxa"/>
            <w:gridSpan w:val="3"/>
          </w:tcPr>
          <w:p w14:paraId="73BEA159" w14:textId="77777777" w:rsidR="00341DF1" w:rsidRPr="00A00A6C" w:rsidRDefault="00341DF1" w:rsidP="00952C01">
            <w:r w:rsidRPr="00A00A6C">
              <w:t xml:space="preserve">0,00 </w:t>
            </w:r>
          </w:p>
        </w:tc>
        <w:tc>
          <w:tcPr>
            <w:tcW w:w="1270" w:type="dxa"/>
            <w:gridSpan w:val="2"/>
          </w:tcPr>
          <w:p w14:paraId="7340D1E2" w14:textId="77777777" w:rsidR="00341DF1" w:rsidRPr="00A00A6C" w:rsidRDefault="00341DF1" w:rsidP="00952C01">
            <w:r w:rsidRPr="00A00A6C">
              <w:t xml:space="preserve">0,00 </w:t>
            </w:r>
          </w:p>
        </w:tc>
        <w:tc>
          <w:tcPr>
            <w:tcW w:w="1129" w:type="dxa"/>
          </w:tcPr>
          <w:p w14:paraId="18C0C35D" w14:textId="77777777" w:rsidR="00341DF1" w:rsidRPr="00A00A6C" w:rsidRDefault="00341DF1" w:rsidP="00952C01">
            <w:r w:rsidRPr="00A00A6C">
              <w:t xml:space="preserve">0,00 </w:t>
            </w:r>
          </w:p>
        </w:tc>
        <w:tc>
          <w:tcPr>
            <w:tcW w:w="1129" w:type="dxa"/>
            <w:gridSpan w:val="2"/>
          </w:tcPr>
          <w:p w14:paraId="36138ECB" w14:textId="77777777" w:rsidR="00341DF1" w:rsidRPr="00A00A6C" w:rsidRDefault="00341DF1" w:rsidP="00952C01">
            <w:r w:rsidRPr="00A00A6C">
              <w:t xml:space="preserve">0,00 </w:t>
            </w:r>
          </w:p>
        </w:tc>
        <w:tc>
          <w:tcPr>
            <w:tcW w:w="1119" w:type="dxa"/>
            <w:gridSpan w:val="2"/>
          </w:tcPr>
          <w:p w14:paraId="2759CA94" w14:textId="77777777" w:rsidR="00341DF1" w:rsidRPr="00A00A6C" w:rsidRDefault="00341DF1" w:rsidP="00952C01">
            <w:r w:rsidRPr="00A00A6C">
              <w:t xml:space="preserve">0,00 </w:t>
            </w:r>
          </w:p>
        </w:tc>
        <w:tc>
          <w:tcPr>
            <w:tcW w:w="1144" w:type="dxa"/>
            <w:gridSpan w:val="2"/>
          </w:tcPr>
          <w:p w14:paraId="3ABD5886" w14:textId="77777777" w:rsidR="00341DF1" w:rsidRPr="00A00A6C" w:rsidRDefault="00341DF1" w:rsidP="00952C01">
            <w:r w:rsidRPr="00A00A6C">
              <w:t xml:space="preserve">0,00 </w:t>
            </w:r>
          </w:p>
        </w:tc>
      </w:tr>
      <w:tr w:rsidR="00341DF1" w:rsidRPr="00952C01" w14:paraId="60833FF2" w14:textId="77777777" w:rsidTr="005C47ED">
        <w:trPr>
          <w:trHeight w:val="375"/>
        </w:trPr>
        <w:tc>
          <w:tcPr>
            <w:tcW w:w="933" w:type="dxa"/>
            <w:vMerge/>
            <w:hideMark/>
          </w:tcPr>
          <w:p w14:paraId="66729780" w14:textId="77777777" w:rsidR="00341DF1" w:rsidRPr="00952C01" w:rsidRDefault="00341DF1" w:rsidP="00952C01">
            <w:pPr>
              <w:ind w:right="-1"/>
              <w:jc w:val="both"/>
              <w:rPr>
                <w:highlight w:val="lightGray"/>
              </w:rPr>
            </w:pPr>
          </w:p>
        </w:tc>
        <w:tc>
          <w:tcPr>
            <w:tcW w:w="1602" w:type="dxa"/>
            <w:vMerge/>
            <w:hideMark/>
          </w:tcPr>
          <w:p w14:paraId="552AF565" w14:textId="77777777" w:rsidR="00341DF1" w:rsidRPr="00952C01" w:rsidRDefault="00341DF1" w:rsidP="00952C01">
            <w:pPr>
              <w:ind w:right="-1"/>
              <w:jc w:val="both"/>
              <w:rPr>
                <w:highlight w:val="lightGray"/>
              </w:rPr>
            </w:pPr>
          </w:p>
        </w:tc>
        <w:tc>
          <w:tcPr>
            <w:tcW w:w="3394" w:type="dxa"/>
            <w:gridSpan w:val="3"/>
            <w:vMerge/>
            <w:hideMark/>
          </w:tcPr>
          <w:p w14:paraId="6C15131B" w14:textId="77777777" w:rsidR="00341DF1" w:rsidRPr="00952C01" w:rsidRDefault="00341DF1" w:rsidP="00341DF1">
            <w:pPr>
              <w:ind w:right="-1"/>
              <w:rPr>
                <w:highlight w:val="lightGray"/>
              </w:rPr>
            </w:pPr>
          </w:p>
        </w:tc>
        <w:tc>
          <w:tcPr>
            <w:tcW w:w="1979" w:type="dxa"/>
            <w:gridSpan w:val="2"/>
            <w:hideMark/>
          </w:tcPr>
          <w:p w14:paraId="7F8AF6D4" w14:textId="77777777" w:rsidR="00341DF1" w:rsidRPr="00952C01" w:rsidRDefault="00341DF1" w:rsidP="00952C01">
            <w:pPr>
              <w:ind w:right="-1"/>
              <w:jc w:val="both"/>
            </w:pPr>
            <w:r w:rsidRPr="00952C01">
              <w:t>федеральный бюджет</w:t>
            </w:r>
          </w:p>
        </w:tc>
        <w:tc>
          <w:tcPr>
            <w:tcW w:w="1196" w:type="dxa"/>
            <w:gridSpan w:val="3"/>
          </w:tcPr>
          <w:p w14:paraId="112C2552" w14:textId="77777777" w:rsidR="00341DF1" w:rsidRPr="00A00A6C" w:rsidRDefault="00341DF1" w:rsidP="00952C01">
            <w:r w:rsidRPr="00A00A6C">
              <w:t xml:space="preserve">0,00 </w:t>
            </w:r>
          </w:p>
        </w:tc>
        <w:tc>
          <w:tcPr>
            <w:tcW w:w="1270" w:type="dxa"/>
            <w:gridSpan w:val="2"/>
          </w:tcPr>
          <w:p w14:paraId="65A06978" w14:textId="77777777" w:rsidR="00341DF1" w:rsidRPr="00A00A6C" w:rsidRDefault="00341DF1" w:rsidP="00952C01">
            <w:r w:rsidRPr="00A00A6C">
              <w:t xml:space="preserve">0,00 </w:t>
            </w:r>
          </w:p>
        </w:tc>
        <w:tc>
          <w:tcPr>
            <w:tcW w:w="1129" w:type="dxa"/>
          </w:tcPr>
          <w:p w14:paraId="55FB00A7" w14:textId="77777777" w:rsidR="00341DF1" w:rsidRPr="00A00A6C" w:rsidRDefault="00341DF1" w:rsidP="00952C01">
            <w:r w:rsidRPr="00A00A6C">
              <w:t xml:space="preserve">0,00 </w:t>
            </w:r>
          </w:p>
        </w:tc>
        <w:tc>
          <w:tcPr>
            <w:tcW w:w="1129" w:type="dxa"/>
            <w:gridSpan w:val="2"/>
          </w:tcPr>
          <w:p w14:paraId="1954DB44" w14:textId="77777777" w:rsidR="00341DF1" w:rsidRPr="00A00A6C" w:rsidRDefault="00341DF1" w:rsidP="00952C01">
            <w:r w:rsidRPr="00A00A6C">
              <w:t xml:space="preserve">0,00 </w:t>
            </w:r>
          </w:p>
        </w:tc>
        <w:tc>
          <w:tcPr>
            <w:tcW w:w="1119" w:type="dxa"/>
            <w:gridSpan w:val="2"/>
          </w:tcPr>
          <w:p w14:paraId="676C75F3" w14:textId="77777777" w:rsidR="00341DF1" w:rsidRPr="00A00A6C" w:rsidRDefault="00341DF1" w:rsidP="00952C01">
            <w:r w:rsidRPr="00A00A6C">
              <w:t xml:space="preserve">0,00 </w:t>
            </w:r>
          </w:p>
        </w:tc>
        <w:tc>
          <w:tcPr>
            <w:tcW w:w="1144" w:type="dxa"/>
            <w:gridSpan w:val="2"/>
          </w:tcPr>
          <w:p w14:paraId="46F5D899" w14:textId="77777777" w:rsidR="00341DF1" w:rsidRPr="00A00A6C" w:rsidRDefault="00341DF1" w:rsidP="00952C01">
            <w:r w:rsidRPr="00A00A6C">
              <w:t xml:space="preserve">0,00 </w:t>
            </w:r>
          </w:p>
        </w:tc>
      </w:tr>
      <w:tr w:rsidR="00341DF1" w:rsidRPr="00952C01" w14:paraId="7267E81A" w14:textId="77777777" w:rsidTr="005C47ED">
        <w:trPr>
          <w:trHeight w:val="315"/>
        </w:trPr>
        <w:tc>
          <w:tcPr>
            <w:tcW w:w="933" w:type="dxa"/>
            <w:vMerge/>
            <w:hideMark/>
          </w:tcPr>
          <w:p w14:paraId="26390301" w14:textId="77777777" w:rsidR="00341DF1" w:rsidRPr="00952C01" w:rsidRDefault="00341DF1" w:rsidP="00952C01">
            <w:pPr>
              <w:ind w:right="-1"/>
              <w:jc w:val="both"/>
              <w:rPr>
                <w:highlight w:val="lightGray"/>
              </w:rPr>
            </w:pPr>
          </w:p>
        </w:tc>
        <w:tc>
          <w:tcPr>
            <w:tcW w:w="1602" w:type="dxa"/>
            <w:vMerge/>
            <w:hideMark/>
          </w:tcPr>
          <w:p w14:paraId="7434F9E7" w14:textId="77777777" w:rsidR="00341DF1" w:rsidRPr="00952C01" w:rsidRDefault="00341DF1" w:rsidP="00952C01">
            <w:pPr>
              <w:ind w:right="-1"/>
              <w:jc w:val="both"/>
              <w:rPr>
                <w:highlight w:val="lightGray"/>
              </w:rPr>
            </w:pPr>
          </w:p>
        </w:tc>
        <w:tc>
          <w:tcPr>
            <w:tcW w:w="3394" w:type="dxa"/>
            <w:gridSpan w:val="3"/>
            <w:vMerge/>
            <w:hideMark/>
          </w:tcPr>
          <w:p w14:paraId="2F640A21" w14:textId="77777777" w:rsidR="00341DF1" w:rsidRPr="00952C01" w:rsidRDefault="00341DF1" w:rsidP="00341DF1">
            <w:pPr>
              <w:ind w:right="-1"/>
              <w:rPr>
                <w:highlight w:val="lightGray"/>
              </w:rPr>
            </w:pPr>
          </w:p>
        </w:tc>
        <w:tc>
          <w:tcPr>
            <w:tcW w:w="1979" w:type="dxa"/>
            <w:gridSpan w:val="2"/>
            <w:hideMark/>
          </w:tcPr>
          <w:p w14:paraId="2BE56D87" w14:textId="77777777" w:rsidR="00341DF1" w:rsidRPr="00952C01" w:rsidRDefault="00341DF1" w:rsidP="00952C01">
            <w:pPr>
              <w:ind w:right="-1"/>
              <w:jc w:val="both"/>
            </w:pPr>
            <w:r w:rsidRPr="00952C01">
              <w:t>прочие источники</w:t>
            </w:r>
          </w:p>
        </w:tc>
        <w:tc>
          <w:tcPr>
            <w:tcW w:w="1196" w:type="dxa"/>
            <w:gridSpan w:val="3"/>
          </w:tcPr>
          <w:p w14:paraId="1BA7B035" w14:textId="77777777" w:rsidR="00341DF1" w:rsidRPr="00A00A6C" w:rsidRDefault="00341DF1" w:rsidP="00952C01">
            <w:r w:rsidRPr="00A00A6C">
              <w:t xml:space="preserve">0,00 </w:t>
            </w:r>
          </w:p>
        </w:tc>
        <w:tc>
          <w:tcPr>
            <w:tcW w:w="1270" w:type="dxa"/>
            <w:gridSpan w:val="2"/>
          </w:tcPr>
          <w:p w14:paraId="0B1FA4C5" w14:textId="77777777" w:rsidR="00341DF1" w:rsidRPr="00A00A6C" w:rsidRDefault="00341DF1" w:rsidP="00952C01">
            <w:r w:rsidRPr="00A00A6C">
              <w:t xml:space="preserve">0,00 </w:t>
            </w:r>
          </w:p>
        </w:tc>
        <w:tc>
          <w:tcPr>
            <w:tcW w:w="1129" w:type="dxa"/>
          </w:tcPr>
          <w:p w14:paraId="5800BFEE" w14:textId="77777777" w:rsidR="00341DF1" w:rsidRPr="00A00A6C" w:rsidRDefault="00341DF1" w:rsidP="00952C01">
            <w:r w:rsidRPr="00A00A6C">
              <w:t xml:space="preserve">0,00 </w:t>
            </w:r>
          </w:p>
        </w:tc>
        <w:tc>
          <w:tcPr>
            <w:tcW w:w="1129" w:type="dxa"/>
            <w:gridSpan w:val="2"/>
          </w:tcPr>
          <w:p w14:paraId="2FCFE74D" w14:textId="77777777" w:rsidR="00341DF1" w:rsidRPr="00A00A6C" w:rsidRDefault="00341DF1" w:rsidP="00952C01">
            <w:r w:rsidRPr="00A00A6C">
              <w:t xml:space="preserve">0,00 </w:t>
            </w:r>
          </w:p>
        </w:tc>
        <w:tc>
          <w:tcPr>
            <w:tcW w:w="1119" w:type="dxa"/>
            <w:gridSpan w:val="2"/>
          </w:tcPr>
          <w:p w14:paraId="55E946A5" w14:textId="77777777" w:rsidR="00341DF1" w:rsidRDefault="00341DF1" w:rsidP="00952C01">
            <w:r w:rsidRPr="00A00A6C">
              <w:t xml:space="preserve">0,00 </w:t>
            </w:r>
          </w:p>
        </w:tc>
        <w:tc>
          <w:tcPr>
            <w:tcW w:w="1144" w:type="dxa"/>
            <w:gridSpan w:val="2"/>
          </w:tcPr>
          <w:p w14:paraId="71480154" w14:textId="77777777" w:rsidR="00341DF1" w:rsidRPr="00A00A6C" w:rsidRDefault="00341DF1" w:rsidP="00952C01">
            <w:r w:rsidRPr="00A00A6C">
              <w:t xml:space="preserve">0,00 </w:t>
            </w:r>
          </w:p>
        </w:tc>
      </w:tr>
      <w:tr w:rsidR="00341DF1" w:rsidRPr="00952C01" w14:paraId="5E476F22" w14:textId="77777777" w:rsidTr="005C47ED">
        <w:trPr>
          <w:trHeight w:val="202"/>
        </w:trPr>
        <w:tc>
          <w:tcPr>
            <w:tcW w:w="933" w:type="dxa"/>
            <w:vMerge w:val="restart"/>
            <w:hideMark/>
          </w:tcPr>
          <w:p w14:paraId="17401F90" w14:textId="77777777" w:rsidR="00341DF1" w:rsidRPr="00952C01" w:rsidRDefault="00341DF1" w:rsidP="00952C01">
            <w:pPr>
              <w:ind w:right="-1"/>
              <w:jc w:val="both"/>
              <w:rPr>
                <w:highlight w:val="lightGray"/>
              </w:rPr>
            </w:pPr>
            <w:r w:rsidRPr="00952C01">
              <w:t>2.</w:t>
            </w:r>
          </w:p>
        </w:tc>
        <w:tc>
          <w:tcPr>
            <w:tcW w:w="1602" w:type="dxa"/>
            <w:vMerge w:val="restart"/>
            <w:hideMark/>
          </w:tcPr>
          <w:p w14:paraId="1207A35E" w14:textId="77777777" w:rsidR="00341DF1" w:rsidRPr="00952C01" w:rsidRDefault="00341DF1" w:rsidP="00952C01">
            <w:pPr>
              <w:ind w:right="-1"/>
              <w:jc w:val="both"/>
              <w:rPr>
                <w:highlight w:val="lightGray"/>
              </w:rPr>
            </w:pPr>
            <w:r w:rsidRPr="00952C01">
              <w:t>Отдельное мероприятие</w:t>
            </w:r>
          </w:p>
        </w:tc>
        <w:tc>
          <w:tcPr>
            <w:tcW w:w="3394" w:type="dxa"/>
            <w:gridSpan w:val="3"/>
            <w:vMerge w:val="restart"/>
            <w:hideMark/>
          </w:tcPr>
          <w:p w14:paraId="4A130EA3" w14:textId="77777777" w:rsidR="00341DF1" w:rsidRPr="00952C01" w:rsidRDefault="00341DF1" w:rsidP="00341DF1">
            <w:pPr>
              <w:ind w:right="-1"/>
              <w:rPr>
                <w:highlight w:val="lightGray"/>
              </w:rPr>
            </w:pPr>
            <w:r w:rsidRPr="00952C01">
              <w:t>Финансовая поддержка социально ориентированных некоммерческих организаций</w:t>
            </w:r>
          </w:p>
        </w:tc>
        <w:tc>
          <w:tcPr>
            <w:tcW w:w="1979" w:type="dxa"/>
            <w:gridSpan w:val="2"/>
            <w:hideMark/>
          </w:tcPr>
          <w:p w14:paraId="5825539D" w14:textId="77777777" w:rsidR="00341DF1" w:rsidRPr="00952C01" w:rsidRDefault="00341DF1" w:rsidP="00952C01">
            <w:pPr>
              <w:ind w:right="-1"/>
              <w:jc w:val="both"/>
              <w:rPr>
                <w:b/>
                <w:bCs/>
              </w:rPr>
            </w:pPr>
            <w:r w:rsidRPr="00952C01">
              <w:rPr>
                <w:b/>
                <w:bCs/>
              </w:rPr>
              <w:t>всего</w:t>
            </w:r>
          </w:p>
        </w:tc>
        <w:tc>
          <w:tcPr>
            <w:tcW w:w="1196" w:type="dxa"/>
            <w:gridSpan w:val="3"/>
          </w:tcPr>
          <w:p w14:paraId="2B05840E" w14:textId="7AFCC65B" w:rsidR="00341DF1" w:rsidRPr="004B7164" w:rsidRDefault="00A3638A" w:rsidP="00952C01">
            <w:r>
              <w:t>142 628,98</w:t>
            </w:r>
          </w:p>
        </w:tc>
        <w:tc>
          <w:tcPr>
            <w:tcW w:w="1270" w:type="dxa"/>
            <w:gridSpan w:val="2"/>
          </w:tcPr>
          <w:p w14:paraId="0DA7D4A5" w14:textId="4125BBC0" w:rsidR="00341DF1" w:rsidRPr="004B7164" w:rsidRDefault="0087031D" w:rsidP="00952C01">
            <w:r>
              <w:t>5</w:t>
            </w:r>
            <w:r w:rsidR="00341DF1">
              <w:t>0 000,0</w:t>
            </w:r>
            <w:r w:rsidR="00341DF1" w:rsidRPr="004B7164">
              <w:t xml:space="preserve"> </w:t>
            </w:r>
          </w:p>
        </w:tc>
        <w:tc>
          <w:tcPr>
            <w:tcW w:w="1129" w:type="dxa"/>
          </w:tcPr>
          <w:p w14:paraId="7A958352" w14:textId="5E10E76C" w:rsidR="00341DF1" w:rsidRPr="004B7164" w:rsidRDefault="0087031D" w:rsidP="00952C01">
            <w:r>
              <w:t>5</w:t>
            </w:r>
            <w:r w:rsidR="00341DF1">
              <w:t>0 000,0</w:t>
            </w:r>
          </w:p>
        </w:tc>
        <w:tc>
          <w:tcPr>
            <w:tcW w:w="1129" w:type="dxa"/>
            <w:gridSpan w:val="2"/>
          </w:tcPr>
          <w:p w14:paraId="54DBE8A2" w14:textId="77777777" w:rsidR="00341DF1" w:rsidRPr="004B7164" w:rsidRDefault="00341DF1" w:rsidP="00952C01">
            <w:r>
              <w:t>135 000,0</w:t>
            </w:r>
          </w:p>
        </w:tc>
        <w:tc>
          <w:tcPr>
            <w:tcW w:w="1119" w:type="dxa"/>
            <w:gridSpan w:val="2"/>
          </w:tcPr>
          <w:p w14:paraId="137874D5" w14:textId="77777777" w:rsidR="00341DF1" w:rsidRPr="004B7164" w:rsidRDefault="00341DF1" w:rsidP="00952C01">
            <w:r>
              <w:t>135 000,</w:t>
            </w:r>
            <w:r w:rsidRPr="004B7164">
              <w:t xml:space="preserve">0 </w:t>
            </w:r>
          </w:p>
        </w:tc>
        <w:tc>
          <w:tcPr>
            <w:tcW w:w="1144" w:type="dxa"/>
            <w:gridSpan w:val="2"/>
          </w:tcPr>
          <w:p w14:paraId="0F26CB06" w14:textId="77777777" w:rsidR="00341DF1" w:rsidRPr="004B7164" w:rsidRDefault="004514AC" w:rsidP="00952C01">
            <w:r>
              <w:t>135</w:t>
            </w:r>
            <w:r w:rsidR="00341DF1">
              <w:t xml:space="preserve"> 000,0</w:t>
            </w:r>
          </w:p>
        </w:tc>
      </w:tr>
      <w:tr w:rsidR="00341DF1" w:rsidRPr="00952C01" w14:paraId="76AAAC7A" w14:textId="77777777" w:rsidTr="005C47ED">
        <w:trPr>
          <w:trHeight w:val="163"/>
        </w:trPr>
        <w:tc>
          <w:tcPr>
            <w:tcW w:w="933" w:type="dxa"/>
            <w:vMerge/>
            <w:hideMark/>
          </w:tcPr>
          <w:p w14:paraId="757F4FE7" w14:textId="77777777" w:rsidR="00341DF1" w:rsidRPr="00952C01" w:rsidRDefault="00341DF1" w:rsidP="00952C01">
            <w:pPr>
              <w:ind w:right="-1"/>
              <w:jc w:val="both"/>
              <w:rPr>
                <w:highlight w:val="lightGray"/>
              </w:rPr>
            </w:pPr>
          </w:p>
        </w:tc>
        <w:tc>
          <w:tcPr>
            <w:tcW w:w="1602" w:type="dxa"/>
            <w:vMerge/>
            <w:hideMark/>
          </w:tcPr>
          <w:p w14:paraId="302947FB" w14:textId="77777777" w:rsidR="00341DF1" w:rsidRPr="00952C01" w:rsidRDefault="00341DF1" w:rsidP="00952C01">
            <w:pPr>
              <w:ind w:right="-1"/>
              <w:jc w:val="both"/>
              <w:rPr>
                <w:highlight w:val="lightGray"/>
              </w:rPr>
            </w:pPr>
          </w:p>
        </w:tc>
        <w:tc>
          <w:tcPr>
            <w:tcW w:w="3394" w:type="dxa"/>
            <w:gridSpan w:val="3"/>
            <w:vMerge/>
            <w:hideMark/>
          </w:tcPr>
          <w:p w14:paraId="3ABB33C9" w14:textId="77777777" w:rsidR="00341DF1" w:rsidRPr="00952C01" w:rsidRDefault="00341DF1" w:rsidP="00341DF1">
            <w:pPr>
              <w:ind w:right="-1"/>
              <w:rPr>
                <w:highlight w:val="lightGray"/>
              </w:rPr>
            </w:pPr>
          </w:p>
        </w:tc>
        <w:tc>
          <w:tcPr>
            <w:tcW w:w="1979" w:type="dxa"/>
            <w:gridSpan w:val="2"/>
            <w:hideMark/>
          </w:tcPr>
          <w:p w14:paraId="3ABE8A6D" w14:textId="77777777" w:rsidR="00341DF1" w:rsidRPr="00952C01" w:rsidRDefault="00341DF1" w:rsidP="00952C01">
            <w:pPr>
              <w:ind w:right="-1"/>
              <w:jc w:val="both"/>
            </w:pPr>
            <w:r w:rsidRPr="00952C01">
              <w:t>местный бюджет</w:t>
            </w:r>
          </w:p>
        </w:tc>
        <w:tc>
          <w:tcPr>
            <w:tcW w:w="1196" w:type="dxa"/>
            <w:gridSpan w:val="3"/>
          </w:tcPr>
          <w:p w14:paraId="3AD13A5C" w14:textId="41B98775" w:rsidR="00341DF1" w:rsidRPr="004B7164" w:rsidRDefault="0087031D" w:rsidP="00952C01">
            <w:r>
              <w:t>5</w:t>
            </w:r>
            <w:r w:rsidR="00341DF1" w:rsidRPr="004B7164">
              <w:t>0 000,0</w:t>
            </w:r>
          </w:p>
        </w:tc>
        <w:tc>
          <w:tcPr>
            <w:tcW w:w="1270" w:type="dxa"/>
            <w:gridSpan w:val="2"/>
          </w:tcPr>
          <w:p w14:paraId="07B8AF32" w14:textId="2A99EA6A" w:rsidR="00341DF1" w:rsidRPr="004B7164" w:rsidRDefault="0087031D" w:rsidP="00952C01">
            <w:r>
              <w:t>5</w:t>
            </w:r>
            <w:r w:rsidR="00341DF1">
              <w:t>0 000,0</w:t>
            </w:r>
            <w:r w:rsidR="00341DF1" w:rsidRPr="004B7164">
              <w:t xml:space="preserve"> </w:t>
            </w:r>
          </w:p>
        </w:tc>
        <w:tc>
          <w:tcPr>
            <w:tcW w:w="1129" w:type="dxa"/>
          </w:tcPr>
          <w:p w14:paraId="5325C77C" w14:textId="76B6210C" w:rsidR="00341DF1" w:rsidRPr="004B7164" w:rsidRDefault="0087031D" w:rsidP="00952C01">
            <w:r>
              <w:t>5</w:t>
            </w:r>
            <w:r w:rsidR="00341DF1">
              <w:t>0 000,0</w:t>
            </w:r>
            <w:r w:rsidR="00341DF1" w:rsidRPr="004B7164">
              <w:t xml:space="preserve"> </w:t>
            </w:r>
          </w:p>
        </w:tc>
        <w:tc>
          <w:tcPr>
            <w:tcW w:w="1129" w:type="dxa"/>
            <w:gridSpan w:val="2"/>
          </w:tcPr>
          <w:p w14:paraId="6B62D455" w14:textId="77777777" w:rsidR="00341DF1" w:rsidRPr="004B7164" w:rsidRDefault="00341DF1" w:rsidP="00952C01">
            <w:r>
              <w:t>135 000,0</w:t>
            </w:r>
            <w:r w:rsidRPr="004B7164">
              <w:t xml:space="preserve"> </w:t>
            </w:r>
          </w:p>
        </w:tc>
        <w:tc>
          <w:tcPr>
            <w:tcW w:w="1119" w:type="dxa"/>
            <w:gridSpan w:val="2"/>
          </w:tcPr>
          <w:p w14:paraId="4978BD7C" w14:textId="77777777" w:rsidR="00341DF1" w:rsidRPr="004B7164" w:rsidRDefault="00341DF1" w:rsidP="00952C01">
            <w:r>
              <w:t>135 000,0</w:t>
            </w:r>
            <w:r w:rsidRPr="004B7164">
              <w:t xml:space="preserve"> </w:t>
            </w:r>
          </w:p>
        </w:tc>
        <w:tc>
          <w:tcPr>
            <w:tcW w:w="1144" w:type="dxa"/>
            <w:gridSpan w:val="2"/>
          </w:tcPr>
          <w:p w14:paraId="380A1A96" w14:textId="77777777" w:rsidR="00341DF1" w:rsidRPr="004B7164" w:rsidRDefault="004514AC" w:rsidP="004514AC">
            <w:r>
              <w:t xml:space="preserve">135 </w:t>
            </w:r>
            <w:r w:rsidR="00341DF1" w:rsidRPr="004B7164">
              <w:t>000,0</w:t>
            </w:r>
          </w:p>
        </w:tc>
      </w:tr>
      <w:tr w:rsidR="00341DF1" w:rsidRPr="00952C01" w14:paraId="72C69A39" w14:textId="77777777" w:rsidTr="005C47ED">
        <w:trPr>
          <w:trHeight w:val="315"/>
        </w:trPr>
        <w:tc>
          <w:tcPr>
            <w:tcW w:w="933" w:type="dxa"/>
            <w:vMerge/>
            <w:hideMark/>
          </w:tcPr>
          <w:p w14:paraId="0CA7C92C" w14:textId="77777777" w:rsidR="00341DF1" w:rsidRPr="00952C01" w:rsidRDefault="00341DF1" w:rsidP="00952C01">
            <w:pPr>
              <w:ind w:right="-1"/>
              <w:jc w:val="both"/>
              <w:rPr>
                <w:highlight w:val="lightGray"/>
              </w:rPr>
            </w:pPr>
          </w:p>
        </w:tc>
        <w:tc>
          <w:tcPr>
            <w:tcW w:w="1602" w:type="dxa"/>
            <w:vMerge/>
            <w:hideMark/>
          </w:tcPr>
          <w:p w14:paraId="1BDD5269" w14:textId="77777777" w:rsidR="00341DF1" w:rsidRPr="00952C01" w:rsidRDefault="00341DF1" w:rsidP="00952C01">
            <w:pPr>
              <w:ind w:right="-1"/>
              <w:jc w:val="both"/>
              <w:rPr>
                <w:highlight w:val="lightGray"/>
              </w:rPr>
            </w:pPr>
          </w:p>
        </w:tc>
        <w:tc>
          <w:tcPr>
            <w:tcW w:w="3394" w:type="dxa"/>
            <w:gridSpan w:val="3"/>
            <w:vMerge/>
            <w:hideMark/>
          </w:tcPr>
          <w:p w14:paraId="14AF4D2E" w14:textId="77777777" w:rsidR="00341DF1" w:rsidRPr="00952C01" w:rsidRDefault="00341DF1" w:rsidP="00341DF1">
            <w:pPr>
              <w:ind w:right="-1"/>
              <w:rPr>
                <w:highlight w:val="lightGray"/>
              </w:rPr>
            </w:pPr>
          </w:p>
        </w:tc>
        <w:tc>
          <w:tcPr>
            <w:tcW w:w="1979" w:type="dxa"/>
            <w:gridSpan w:val="2"/>
            <w:hideMark/>
          </w:tcPr>
          <w:p w14:paraId="243098AE" w14:textId="77777777" w:rsidR="00341DF1" w:rsidRPr="00952C01" w:rsidRDefault="00341DF1" w:rsidP="00952C01">
            <w:pPr>
              <w:ind w:right="-1"/>
              <w:jc w:val="both"/>
            </w:pPr>
            <w:r w:rsidRPr="00952C01">
              <w:t>краевой бюджет</w:t>
            </w:r>
          </w:p>
        </w:tc>
        <w:tc>
          <w:tcPr>
            <w:tcW w:w="1196" w:type="dxa"/>
            <w:gridSpan w:val="3"/>
          </w:tcPr>
          <w:p w14:paraId="775E232C" w14:textId="7FABA8BE" w:rsidR="00341DF1" w:rsidRPr="004B7164" w:rsidRDefault="00A3638A" w:rsidP="00952C01">
            <w:r>
              <w:t>92 628,98</w:t>
            </w:r>
          </w:p>
        </w:tc>
        <w:tc>
          <w:tcPr>
            <w:tcW w:w="1270" w:type="dxa"/>
            <w:gridSpan w:val="2"/>
          </w:tcPr>
          <w:p w14:paraId="717858A0" w14:textId="77777777" w:rsidR="00341DF1" w:rsidRPr="004B7164" w:rsidRDefault="00341DF1" w:rsidP="00952C01">
            <w:r w:rsidRPr="004B7164">
              <w:t xml:space="preserve">0,00 </w:t>
            </w:r>
          </w:p>
        </w:tc>
        <w:tc>
          <w:tcPr>
            <w:tcW w:w="1129" w:type="dxa"/>
          </w:tcPr>
          <w:p w14:paraId="30ECE5E4" w14:textId="77777777" w:rsidR="00341DF1" w:rsidRPr="004B7164" w:rsidRDefault="00341DF1" w:rsidP="00952C01">
            <w:r w:rsidRPr="004B7164">
              <w:t xml:space="preserve">0,00 </w:t>
            </w:r>
          </w:p>
        </w:tc>
        <w:tc>
          <w:tcPr>
            <w:tcW w:w="1129" w:type="dxa"/>
            <w:gridSpan w:val="2"/>
          </w:tcPr>
          <w:p w14:paraId="0B3C27BC" w14:textId="77777777" w:rsidR="00341DF1" w:rsidRPr="004B7164" w:rsidRDefault="00341DF1" w:rsidP="00952C01">
            <w:r w:rsidRPr="004B7164">
              <w:t xml:space="preserve">0,00 </w:t>
            </w:r>
          </w:p>
        </w:tc>
        <w:tc>
          <w:tcPr>
            <w:tcW w:w="1119" w:type="dxa"/>
            <w:gridSpan w:val="2"/>
          </w:tcPr>
          <w:p w14:paraId="1DCD0ADA" w14:textId="77777777" w:rsidR="00341DF1" w:rsidRPr="004B7164" w:rsidRDefault="00341DF1" w:rsidP="00952C01">
            <w:r w:rsidRPr="004B7164">
              <w:t xml:space="preserve">0,00 </w:t>
            </w:r>
          </w:p>
        </w:tc>
        <w:tc>
          <w:tcPr>
            <w:tcW w:w="1144" w:type="dxa"/>
            <w:gridSpan w:val="2"/>
          </w:tcPr>
          <w:p w14:paraId="5E25FF78" w14:textId="77777777" w:rsidR="00341DF1" w:rsidRPr="004B7164" w:rsidRDefault="00341DF1" w:rsidP="00952C01">
            <w:r w:rsidRPr="004B7164">
              <w:t xml:space="preserve">0,00 </w:t>
            </w:r>
          </w:p>
        </w:tc>
      </w:tr>
      <w:tr w:rsidR="00341DF1" w:rsidRPr="00952C01" w14:paraId="3661B424" w14:textId="77777777" w:rsidTr="005C47ED">
        <w:trPr>
          <w:trHeight w:val="330"/>
        </w:trPr>
        <w:tc>
          <w:tcPr>
            <w:tcW w:w="933" w:type="dxa"/>
            <w:vMerge/>
            <w:hideMark/>
          </w:tcPr>
          <w:p w14:paraId="481771AC" w14:textId="77777777" w:rsidR="00341DF1" w:rsidRPr="00952C01" w:rsidRDefault="00341DF1" w:rsidP="00952C01">
            <w:pPr>
              <w:ind w:right="-1"/>
              <w:jc w:val="both"/>
              <w:rPr>
                <w:highlight w:val="lightGray"/>
              </w:rPr>
            </w:pPr>
          </w:p>
        </w:tc>
        <w:tc>
          <w:tcPr>
            <w:tcW w:w="1602" w:type="dxa"/>
            <w:vMerge/>
            <w:hideMark/>
          </w:tcPr>
          <w:p w14:paraId="46709BCA" w14:textId="77777777" w:rsidR="00341DF1" w:rsidRPr="00952C01" w:rsidRDefault="00341DF1" w:rsidP="00952C01">
            <w:pPr>
              <w:ind w:right="-1"/>
              <w:jc w:val="both"/>
              <w:rPr>
                <w:highlight w:val="lightGray"/>
              </w:rPr>
            </w:pPr>
          </w:p>
        </w:tc>
        <w:tc>
          <w:tcPr>
            <w:tcW w:w="3394" w:type="dxa"/>
            <w:gridSpan w:val="3"/>
            <w:vMerge/>
            <w:hideMark/>
          </w:tcPr>
          <w:p w14:paraId="69157916" w14:textId="77777777" w:rsidR="00341DF1" w:rsidRPr="00952C01" w:rsidRDefault="00341DF1" w:rsidP="00341DF1">
            <w:pPr>
              <w:ind w:right="-1"/>
              <w:rPr>
                <w:highlight w:val="lightGray"/>
              </w:rPr>
            </w:pPr>
          </w:p>
        </w:tc>
        <w:tc>
          <w:tcPr>
            <w:tcW w:w="1979" w:type="dxa"/>
            <w:gridSpan w:val="2"/>
            <w:hideMark/>
          </w:tcPr>
          <w:p w14:paraId="77D31FA0" w14:textId="77777777" w:rsidR="00341DF1" w:rsidRPr="00952C01" w:rsidRDefault="00341DF1" w:rsidP="00952C01">
            <w:pPr>
              <w:ind w:right="-1"/>
              <w:jc w:val="both"/>
            </w:pPr>
            <w:r w:rsidRPr="00952C01">
              <w:t>федеральный бюджет</w:t>
            </w:r>
          </w:p>
        </w:tc>
        <w:tc>
          <w:tcPr>
            <w:tcW w:w="1196" w:type="dxa"/>
            <w:gridSpan w:val="3"/>
          </w:tcPr>
          <w:p w14:paraId="797126C5" w14:textId="77777777" w:rsidR="00341DF1" w:rsidRPr="004B7164" w:rsidRDefault="00341DF1" w:rsidP="00952C01">
            <w:r w:rsidRPr="004B7164">
              <w:t xml:space="preserve">0,00 </w:t>
            </w:r>
          </w:p>
        </w:tc>
        <w:tc>
          <w:tcPr>
            <w:tcW w:w="1270" w:type="dxa"/>
            <w:gridSpan w:val="2"/>
          </w:tcPr>
          <w:p w14:paraId="04E95845" w14:textId="77777777" w:rsidR="00341DF1" w:rsidRPr="004B7164" w:rsidRDefault="00341DF1" w:rsidP="00952C01">
            <w:r w:rsidRPr="004B7164">
              <w:t xml:space="preserve">0,00 </w:t>
            </w:r>
          </w:p>
        </w:tc>
        <w:tc>
          <w:tcPr>
            <w:tcW w:w="1129" w:type="dxa"/>
          </w:tcPr>
          <w:p w14:paraId="06EBF68F" w14:textId="77777777" w:rsidR="00341DF1" w:rsidRPr="004B7164" w:rsidRDefault="00341DF1" w:rsidP="00952C01">
            <w:r w:rsidRPr="004B7164">
              <w:t xml:space="preserve">0,00 </w:t>
            </w:r>
          </w:p>
        </w:tc>
        <w:tc>
          <w:tcPr>
            <w:tcW w:w="1129" w:type="dxa"/>
            <w:gridSpan w:val="2"/>
          </w:tcPr>
          <w:p w14:paraId="255E74DD" w14:textId="77777777" w:rsidR="00341DF1" w:rsidRPr="004B7164" w:rsidRDefault="00341DF1" w:rsidP="00952C01">
            <w:r w:rsidRPr="004B7164">
              <w:t xml:space="preserve">0,00 </w:t>
            </w:r>
          </w:p>
        </w:tc>
        <w:tc>
          <w:tcPr>
            <w:tcW w:w="1119" w:type="dxa"/>
            <w:gridSpan w:val="2"/>
          </w:tcPr>
          <w:p w14:paraId="33B5FC81" w14:textId="77777777" w:rsidR="00341DF1" w:rsidRPr="004B7164" w:rsidRDefault="00341DF1" w:rsidP="00952C01">
            <w:r w:rsidRPr="004B7164">
              <w:t xml:space="preserve">0,00 </w:t>
            </w:r>
          </w:p>
        </w:tc>
        <w:tc>
          <w:tcPr>
            <w:tcW w:w="1144" w:type="dxa"/>
            <w:gridSpan w:val="2"/>
          </w:tcPr>
          <w:p w14:paraId="67A4BFDF" w14:textId="77777777" w:rsidR="00341DF1" w:rsidRPr="004B7164" w:rsidRDefault="00341DF1" w:rsidP="00952C01">
            <w:r w:rsidRPr="004B7164">
              <w:t xml:space="preserve">0,00 </w:t>
            </w:r>
          </w:p>
        </w:tc>
      </w:tr>
      <w:tr w:rsidR="00341DF1" w:rsidRPr="00952C01" w14:paraId="1014BBE5" w14:textId="77777777" w:rsidTr="005C47ED">
        <w:trPr>
          <w:trHeight w:val="122"/>
        </w:trPr>
        <w:tc>
          <w:tcPr>
            <w:tcW w:w="933" w:type="dxa"/>
            <w:vMerge/>
            <w:hideMark/>
          </w:tcPr>
          <w:p w14:paraId="5D4892A8" w14:textId="77777777" w:rsidR="00341DF1" w:rsidRPr="00952C01" w:rsidRDefault="00341DF1" w:rsidP="00952C01">
            <w:pPr>
              <w:ind w:right="-1"/>
              <w:jc w:val="both"/>
              <w:rPr>
                <w:highlight w:val="lightGray"/>
              </w:rPr>
            </w:pPr>
          </w:p>
        </w:tc>
        <w:tc>
          <w:tcPr>
            <w:tcW w:w="1602" w:type="dxa"/>
            <w:vMerge/>
            <w:hideMark/>
          </w:tcPr>
          <w:p w14:paraId="442F1F1B" w14:textId="77777777" w:rsidR="00341DF1" w:rsidRPr="00952C01" w:rsidRDefault="00341DF1" w:rsidP="00952C01">
            <w:pPr>
              <w:ind w:right="-1"/>
              <w:jc w:val="both"/>
              <w:rPr>
                <w:highlight w:val="lightGray"/>
              </w:rPr>
            </w:pPr>
          </w:p>
        </w:tc>
        <w:tc>
          <w:tcPr>
            <w:tcW w:w="3394" w:type="dxa"/>
            <w:gridSpan w:val="3"/>
            <w:vMerge/>
            <w:hideMark/>
          </w:tcPr>
          <w:p w14:paraId="5EC9341C" w14:textId="77777777" w:rsidR="00341DF1" w:rsidRPr="00952C01" w:rsidRDefault="00341DF1" w:rsidP="00341DF1">
            <w:pPr>
              <w:ind w:right="-1"/>
              <w:rPr>
                <w:highlight w:val="lightGray"/>
              </w:rPr>
            </w:pPr>
          </w:p>
        </w:tc>
        <w:tc>
          <w:tcPr>
            <w:tcW w:w="1979" w:type="dxa"/>
            <w:gridSpan w:val="2"/>
            <w:hideMark/>
          </w:tcPr>
          <w:p w14:paraId="67E10630" w14:textId="77777777" w:rsidR="00341DF1" w:rsidRPr="00952C01" w:rsidRDefault="00341DF1" w:rsidP="00952C01">
            <w:pPr>
              <w:ind w:right="-1"/>
              <w:jc w:val="both"/>
            </w:pPr>
            <w:r w:rsidRPr="00952C01">
              <w:t>прочие источники</w:t>
            </w:r>
          </w:p>
        </w:tc>
        <w:tc>
          <w:tcPr>
            <w:tcW w:w="1196" w:type="dxa"/>
            <w:gridSpan w:val="3"/>
          </w:tcPr>
          <w:p w14:paraId="3EB74E7B" w14:textId="77777777" w:rsidR="00341DF1" w:rsidRPr="004B7164" w:rsidRDefault="00341DF1" w:rsidP="00952C01">
            <w:r w:rsidRPr="004B7164">
              <w:t xml:space="preserve">0,00 </w:t>
            </w:r>
          </w:p>
        </w:tc>
        <w:tc>
          <w:tcPr>
            <w:tcW w:w="1270" w:type="dxa"/>
            <w:gridSpan w:val="2"/>
          </w:tcPr>
          <w:p w14:paraId="194AA5DE" w14:textId="77777777" w:rsidR="00341DF1" w:rsidRPr="004B7164" w:rsidRDefault="00341DF1" w:rsidP="00952C01">
            <w:r w:rsidRPr="004B7164">
              <w:t xml:space="preserve">0,00 </w:t>
            </w:r>
          </w:p>
        </w:tc>
        <w:tc>
          <w:tcPr>
            <w:tcW w:w="1129" w:type="dxa"/>
          </w:tcPr>
          <w:p w14:paraId="5FC9FFAD" w14:textId="77777777" w:rsidR="00341DF1" w:rsidRPr="004B7164" w:rsidRDefault="00341DF1" w:rsidP="00952C01">
            <w:r w:rsidRPr="004B7164">
              <w:t xml:space="preserve">0,00 </w:t>
            </w:r>
          </w:p>
        </w:tc>
        <w:tc>
          <w:tcPr>
            <w:tcW w:w="1129" w:type="dxa"/>
            <w:gridSpan w:val="2"/>
          </w:tcPr>
          <w:p w14:paraId="63627B5E" w14:textId="77777777" w:rsidR="00341DF1" w:rsidRPr="004B7164" w:rsidRDefault="00341DF1" w:rsidP="00952C01">
            <w:r w:rsidRPr="004B7164">
              <w:t xml:space="preserve">0,00 </w:t>
            </w:r>
          </w:p>
        </w:tc>
        <w:tc>
          <w:tcPr>
            <w:tcW w:w="1119" w:type="dxa"/>
            <w:gridSpan w:val="2"/>
          </w:tcPr>
          <w:p w14:paraId="5423B816" w14:textId="77777777" w:rsidR="00341DF1" w:rsidRDefault="00341DF1" w:rsidP="00952C01">
            <w:r w:rsidRPr="004B7164">
              <w:t xml:space="preserve">0,00 </w:t>
            </w:r>
          </w:p>
        </w:tc>
        <w:tc>
          <w:tcPr>
            <w:tcW w:w="1144" w:type="dxa"/>
            <w:gridSpan w:val="2"/>
          </w:tcPr>
          <w:p w14:paraId="795A1641" w14:textId="77777777" w:rsidR="00341DF1" w:rsidRPr="004B7164" w:rsidRDefault="00341DF1" w:rsidP="00952C01">
            <w:r w:rsidRPr="004B7164">
              <w:t xml:space="preserve">0,00 </w:t>
            </w:r>
          </w:p>
        </w:tc>
      </w:tr>
      <w:tr w:rsidR="00341DF1" w:rsidRPr="00952C01" w14:paraId="581EAB9D" w14:textId="77777777" w:rsidTr="005C47ED">
        <w:trPr>
          <w:trHeight w:val="284"/>
        </w:trPr>
        <w:tc>
          <w:tcPr>
            <w:tcW w:w="933" w:type="dxa"/>
            <w:vMerge w:val="restart"/>
            <w:hideMark/>
          </w:tcPr>
          <w:p w14:paraId="0678F279" w14:textId="77777777" w:rsidR="00341DF1" w:rsidRPr="00952C01" w:rsidRDefault="00341DF1" w:rsidP="00952C01">
            <w:pPr>
              <w:ind w:right="-1"/>
              <w:jc w:val="both"/>
            </w:pPr>
            <w:r w:rsidRPr="00952C01">
              <w:t>2.1.</w:t>
            </w:r>
          </w:p>
        </w:tc>
        <w:tc>
          <w:tcPr>
            <w:tcW w:w="1602" w:type="dxa"/>
            <w:vMerge w:val="restart"/>
            <w:hideMark/>
          </w:tcPr>
          <w:p w14:paraId="68FABADC" w14:textId="77777777" w:rsidR="00341DF1" w:rsidRPr="00952C01" w:rsidRDefault="00341DF1" w:rsidP="00952C01">
            <w:pPr>
              <w:ind w:right="-1"/>
              <w:jc w:val="both"/>
            </w:pPr>
            <w:r w:rsidRPr="00952C01">
              <w:t>мероприятие</w:t>
            </w:r>
          </w:p>
        </w:tc>
        <w:tc>
          <w:tcPr>
            <w:tcW w:w="3394" w:type="dxa"/>
            <w:gridSpan w:val="3"/>
            <w:vMerge w:val="restart"/>
            <w:hideMark/>
          </w:tcPr>
          <w:p w14:paraId="75DF7EE2" w14:textId="624E01C8" w:rsidR="00341DF1" w:rsidRPr="00952C01" w:rsidRDefault="0005697C" w:rsidP="00341DF1">
            <w:pPr>
              <w:ind w:right="-1"/>
              <w:rPr>
                <w:highlight w:val="lightGray"/>
              </w:rPr>
            </w:pPr>
            <w:r w:rsidRPr="0005697C">
              <w:t>Софинансирование муниципальных программ по поддержке социально ориентированных некоммерческих организаций по итогам конкурсного отбора</w:t>
            </w:r>
          </w:p>
        </w:tc>
        <w:tc>
          <w:tcPr>
            <w:tcW w:w="1979" w:type="dxa"/>
            <w:gridSpan w:val="2"/>
            <w:hideMark/>
          </w:tcPr>
          <w:p w14:paraId="1A1392B3" w14:textId="77777777" w:rsidR="00341DF1" w:rsidRPr="00952C01" w:rsidRDefault="00341DF1" w:rsidP="00952C01">
            <w:pPr>
              <w:ind w:right="-1"/>
              <w:jc w:val="both"/>
              <w:rPr>
                <w:b/>
                <w:bCs/>
              </w:rPr>
            </w:pPr>
            <w:r w:rsidRPr="00952C01">
              <w:rPr>
                <w:b/>
                <w:bCs/>
              </w:rPr>
              <w:t>всего</w:t>
            </w:r>
          </w:p>
        </w:tc>
        <w:tc>
          <w:tcPr>
            <w:tcW w:w="1196" w:type="dxa"/>
            <w:gridSpan w:val="3"/>
          </w:tcPr>
          <w:p w14:paraId="7BEF9465" w14:textId="372D722A" w:rsidR="00341DF1" w:rsidRPr="00FE6354" w:rsidRDefault="00E70599" w:rsidP="00952C01">
            <w:r>
              <w:t>142 628,98</w:t>
            </w:r>
          </w:p>
        </w:tc>
        <w:tc>
          <w:tcPr>
            <w:tcW w:w="1270" w:type="dxa"/>
            <w:gridSpan w:val="2"/>
          </w:tcPr>
          <w:p w14:paraId="311CEFD0" w14:textId="1456AC45" w:rsidR="00341DF1" w:rsidRPr="00FE6354" w:rsidRDefault="0087031D" w:rsidP="00952C01">
            <w:r>
              <w:t>5</w:t>
            </w:r>
            <w:r w:rsidR="00341DF1">
              <w:t>0 000,0</w:t>
            </w:r>
          </w:p>
        </w:tc>
        <w:tc>
          <w:tcPr>
            <w:tcW w:w="1129" w:type="dxa"/>
          </w:tcPr>
          <w:p w14:paraId="3E28C1A0" w14:textId="54F358C6" w:rsidR="00341DF1" w:rsidRPr="00FE6354" w:rsidRDefault="0087031D" w:rsidP="00952C01">
            <w:r>
              <w:t>5</w:t>
            </w:r>
            <w:r w:rsidR="00341DF1" w:rsidRPr="00FE6354">
              <w:t xml:space="preserve">0 000,0 </w:t>
            </w:r>
          </w:p>
        </w:tc>
        <w:tc>
          <w:tcPr>
            <w:tcW w:w="1129" w:type="dxa"/>
            <w:gridSpan w:val="2"/>
          </w:tcPr>
          <w:p w14:paraId="3C98E068" w14:textId="628FF81D" w:rsidR="00341DF1" w:rsidRPr="00FE6354" w:rsidRDefault="0087031D" w:rsidP="00952C01">
            <w:r>
              <w:t>135</w:t>
            </w:r>
            <w:r w:rsidR="00341DF1">
              <w:t xml:space="preserve"> 000,0</w:t>
            </w:r>
          </w:p>
        </w:tc>
        <w:tc>
          <w:tcPr>
            <w:tcW w:w="1119" w:type="dxa"/>
            <w:gridSpan w:val="2"/>
          </w:tcPr>
          <w:p w14:paraId="4FE5C1FC" w14:textId="0BB9636D" w:rsidR="00341DF1" w:rsidRPr="00FE6354" w:rsidRDefault="0087031D" w:rsidP="00952C01">
            <w:r>
              <w:t>135</w:t>
            </w:r>
            <w:r w:rsidR="00341DF1">
              <w:t xml:space="preserve"> 000,0</w:t>
            </w:r>
            <w:r w:rsidR="00341DF1" w:rsidRPr="00FE6354">
              <w:t xml:space="preserve"> </w:t>
            </w:r>
          </w:p>
        </w:tc>
        <w:tc>
          <w:tcPr>
            <w:tcW w:w="1144" w:type="dxa"/>
            <w:gridSpan w:val="2"/>
          </w:tcPr>
          <w:p w14:paraId="3C4FAFF9" w14:textId="43842B1A" w:rsidR="00341DF1" w:rsidRPr="00FE6354" w:rsidRDefault="0087031D" w:rsidP="00952C01">
            <w:r>
              <w:t>135</w:t>
            </w:r>
            <w:r w:rsidR="00341DF1">
              <w:t xml:space="preserve"> 000,0</w:t>
            </w:r>
          </w:p>
        </w:tc>
      </w:tr>
      <w:tr w:rsidR="00341DF1" w:rsidRPr="00952C01" w14:paraId="62BA1C88" w14:textId="77777777" w:rsidTr="005C47ED">
        <w:trPr>
          <w:trHeight w:val="208"/>
        </w:trPr>
        <w:tc>
          <w:tcPr>
            <w:tcW w:w="933" w:type="dxa"/>
            <w:vMerge/>
            <w:hideMark/>
          </w:tcPr>
          <w:p w14:paraId="2BAA7CCE" w14:textId="77777777" w:rsidR="00341DF1" w:rsidRPr="00952C01" w:rsidRDefault="00341DF1" w:rsidP="00952C01">
            <w:pPr>
              <w:ind w:right="-1"/>
              <w:jc w:val="both"/>
              <w:rPr>
                <w:highlight w:val="lightGray"/>
              </w:rPr>
            </w:pPr>
          </w:p>
        </w:tc>
        <w:tc>
          <w:tcPr>
            <w:tcW w:w="1602" w:type="dxa"/>
            <w:vMerge/>
            <w:hideMark/>
          </w:tcPr>
          <w:p w14:paraId="4682AB59" w14:textId="77777777" w:rsidR="00341DF1" w:rsidRPr="00952C01" w:rsidRDefault="00341DF1" w:rsidP="00952C01">
            <w:pPr>
              <w:ind w:right="-1"/>
              <w:jc w:val="both"/>
              <w:rPr>
                <w:highlight w:val="lightGray"/>
              </w:rPr>
            </w:pPr>
          </w:p>
        </w:tc>
        <w:tc>
          <w:tcPr>
            <w:tcW w:w="3394" w:type="dxa"/>
            <w:gridSpan w:val="3"/>
            <w:vMerge/>
            <w:hideMark/>
          </w:tcPr>
          <w:p w14:paraId="1DF45E3C" w14:textId="77777777" w:rsidR="00341DF1" w:rsidRPr="00952C01" w:rsidRDefault="00341DF1" w:rsidP="00341DF1">
            <w:pPr>
              <w:ind w:right="-1"/>
              <w:rPr>
                <w:highlight w:val="lightGray"/>
              </w:rPr>
            </w:pPr>
          </w:p>
        </w:tc>
        <w:tc>
          <w:tcPr>
            <w:tcW w:w="1979" w:type="dxa"/>
            <w:gridSpan w:val="2"/>
            <w:hideMark/>
          </w:tcPr>
          <w:p w14:paraId="42CFE2A9" w14:textId="77777777" w:rsidR="00341DF1" w:rsidRPr="00952C01" w:rsidRDefault="00341DF1" w:rsidP="00952C01">
            <w:pPr>
              <w:ind w:right="-1"/>
              <w:jc w:val="both"/>
            </w:pPr>
            <w:r w:rsidRPr="00952C01">
              <w:t>местный бюджет</w:t>
            </w:r>
          </w:p>
        </w:tc>
        <w:tc>
          <w:tcPr>
            <w:tcW w:w="1196" w:type="dxa"/>
            <w:gridSpan w:val="3"/>
          </w:tcPr>
          <w:p w14:paraId="3C375672" w14:textId="310A478E" w:rsidR="00341DF1" w:rsidRPr="00FE6354" w:rsidRDefault="0087031D" w:rsidP="00952C01">
            <w:r>
              <w:t>5</w:t>
            </w:r>
            <w:r w:rsidR="00341DF1">
              <w:t>0 000,0</w:t>
            </w:r>
            <w:r w:rsidR="00341DF1" w:rsidRPr="00FE6354">
              <w:t xml:space="preserve"> </w:t>
            </w:r>
          </w:p>
        </w:tc>
        <w:tc>
          <w:tcPr>
            <w:tcW w:w="1270" w:type="dxa"/>
            <w:gridSpan w:val="2"/>
          </w:tcPr>
          <w:p w14:paraId="31FC2037" w14:textId="27449153" w:rsidR="00341DF1" w:rsidRPr="00FE6354" w:rsidRDefault="0087031D" w:rsidP="00952C01">
            <w:r>
              <w:t>5</w:t>
            </w:r>
            <w:r w:rsidR="00341DF1">
              <w:t>0 000,0</w:t>
            </w:r>
          </w:p>
        </w:tc>
        <w:tc>
          <w:tcPr>
            <w:tcW w:w="1129" w:type="dxa"/>
          </w:tcPr>
          <w:p w14:paraId="306CBECA" w14:textId="4FE957A1" w:rsidR="00341DF1" w:rsidRPr="00FE6354" w:rsidRDefault="0087031D" w:rsidP="00952C01">
            <w:r>
              <w:t>5</w:t>
            </w:r>
            <w:r w:rsidR="00341DF1">
              <w:t>0 000,0</w:t>
            </w:r>
            <w:r w:rsidR="00341DF1" w:rsidRPr="00FE6354">
              <w:t xml:space="preserve"> </w:t>
            </w:r>
          </w:p>
        </w:tc>
        <w:tc>
          <w:tcPr>
            <w:tcW w:w="1129" w:type="dxa"/>
            <w:gridSpan w:val="2"/>
          </w:tcPr>
          <w:p w14:paraId="56E018EF" w14:textId="378E2102" w:rsidR="00341DF1" w:rsidRPr="00FE6354" w:rsidRDefault="0087031D" w:rsidP="00952C01">
            <w:r>
              <w:t>135</w:t>
            </w:r>
            <w:r w:rsidR="00341DF1">
              <w:t xml:space="preserve"> 000,0</w:t>
            </w:r>
            <w:r w:rsidR="00341DF1" w:rsidRPr="00FE6354">
              <w:t xml:space="preserve"> </w:t>
            </w:r>
          </w:p>
        </w:tc>
        <w:tc>
          <w:tcPr>
            <w:tcW w:w="1119" w:type="dxa"/>
            <w:gridSpan w:val="2"/>
          </w:tcPr>
          <w:p w14:paraId="6E296296" w14:textId="31758326" w:rsidR="00341DF1" w:rsidRPr="00FE6354" w:rsidRDefault="0087031D" w:rsidP="00952C01">
            <w:r>
              <w:t>135</w:t>
            </w:r>
            <w:r w:rsidR="00341DF1">
              <w:t xml:space="preserve"> 000,0</w:t>
            </w:r>
            <w:r w:rsidR="00341DF1" w:rsidRPr="00FE6354">
              <w:t xml:space="preserve"> </w:t>
            </w:r>
          </w:p>
        </w:tc>
        <w:tc>
          <w:tcPr>
            <w:tcW w:w="1144" w:type="dxa"/>
            <w:gridSpan w:val="2"/>
          </w:tcPr>
          <w:p w14:paraId="44B8058F" w14:textId="218E2CE0" w:rsidR="00341DF1" w:rsidRPr="00FE6354" w:rsidRDefault="00341DF1" w:rsidP="00952C01">
            <w:r>
              <w:t>1</w:t>
            </w:r>
            <w:r w:rsidR="0087031D">
              <w:t>35</w:t>
            </w:r>
            <w:r>
              <w:t xml:space="preserve"> 000,0</w:t>
            </w:r>
          </w:p>
        </w:tc>
      </w:tr>
      <w:tr w:rsidR="00341DF1" w:rsidRPr="00952C01" w14:paraId="4E652869" w14:textId="77777777" w:rsidTr="005C47ED">
        <w:trPr>
          <w:trHeight w:val="278"/>
        </w:trPr>
        <w:tc>
          <w:tcPr>
            <w:tcW w:w="933" w:type="dxa"/>
            <w:vMerge/>
            <w:hideMark/>
          </w:tcPr>
          <w:p w14:paraId="18E58897" w14:textId="77777777" w:rsidR="00341DF1" w:rsidRPr="00952C01" w:rsidRDefault="00341DF1" w:rsidP="00952C01">
            <w:pPr>
              <w:ind w:right="-1"/>
              <w:jc w:val="both"/>
              <w:rPr>
                <w:highlight w:val="lightGray"/>
              </w:rPr>
            </w:pPr>
          </w:p>
        </w:tc>
        <w:tc>
          <w:tcPr>
            <w:tcW w:w="1602" w:type="dxa"/>
            <w:vMerge/>
            <w:hideMark/>
          </w:tcPr>
          <w:p w14:paraId="38B5D402" w14:textId="77777777" w:rsidR="00341DF1" w:rsidRPr="00952C01" w:rsidRDefault="00341DF1" w:rsidP="00952C01">
            <w:pPr>
              <w:ind w:right="-1"/>
              <w:jc w:val="both"/>
              <w:rPr>
                <w:highlight w:val="lightGray"/>
              </w:rPr>
            </w:pPr>
          </w:p>
        </w:tc>
        <w:tc>
          <w:tcPr>
            <w:tcW w:w="3394" w:type="dxa"/>
            <w:gridSpan w:val="3"/>
            <w:vMerge/>
            <w:hideMark/>
          </w:tcPr>
          <w:p w14:paraId="329331AF" w14:textId="77777777" w:rsidR="00341DF1" w:rsidRPr="00952C01" w:rsidRDefault="00341DF1" w:rsidP="00341DF1">
            <w:pPr>
              <w:ind w:right="-1"/>
              <w:rPr>
                <w:highlight w:val="lightGray"/>
              </w:rPr>
            </w:pPr>
          </w:p>
        </w:tc>
        <w:tc>
          <w:tcPr>
            <w:tcW w:w="1979" w:type="dxa"/>
            <w:gridSpan w:val="2"/>
            <w:hideMark/>
          </w:tcPr>
          <w:p w14:paraId="53E5E210" w14:textId="77777777" w:rsidR="00341DF1" w:rsidRPr="00952C01" w:rsidRDefault="00341DF1" w:rsidP="00952C01">
            <w:pPr>
              <w:ind w:right="-1"/>
              <w:jc w:val="both"/>
            </w:pPr>
            <w:r w:rsidRPr="00952C01">
              <w:t>краевой бюджет</w:t>
            </w:r>
          </w:p>
        </w:tc>
        <w:tc>
          <w:tcPr>
            <w:tcW w:w="1196" w:type="dxa"/>
            <w:gridSpan w:val="3"/>
          </w:tcPr>
          <w:p w14:paraId="351E5156" w14:textId="4208F449" w:rsidR="00341DF1" w:rsidRPr="00FE6354" w:rsidRDefault="00E70599" w:rsidP="00952C01">
            <w:r>
              <w:t>92 628,98</w:t>
            </w:r>
          </w:p>
        </w:tc>
        <w:tc>
          <w:tcPr>
            <w:tcW w:w="1270" w:type="dxa"/>
            <w:gridSpan w:val="2"/>
          </w:tcPr>
          <w:p w14:paraId="67231BB1" w14:textId="77777777" w:rsidR="00341DF1" w:rsidRPr="00FE6354" w:rsidRDefault="00341DF1" w:rsidP="00952C01">
            <w:r w:rsidRPr="00FE6354">
              <w:t xml:space="preserve">0,00 </w:t>
            </w:r>
          </w:p>
        </w:tc>
        <w:tc>
          <w:tcPr>
            <w:tcW w:w="1129" w:type="dxa"/>
          </w:tcPr>
          <w:p w14:paraId="48EA5222" w14:textId="77777777" w:rsidR="00341DF1" w:rsidRPr="00FE6354" w:rsidRDefault="00341DF1" w:rsidP="00952C01">
            <w:r w:rsidRPr="00FE6354">
              <w:t xml:space="preserve">0,00 </w:t>
            </w:r>
          </w:p>
        </w:tc>
        <w:tc>
          <w:tcPr>
            <w:tcW w:w="1129" w:type="dxa"/>
            <w:gridSpan w:val="2"/>
          </w:tcPr>
          <w:p w14:paraId="605DAD5A" w14:textId="77777777" w:rsidR="00341DF1" w:rsidRPr="00FE6354" w:rsidRDefault="00341DF1" w:rsidP="00952C01">
            <w:r w:rsidRPr="00FE6354">
              <w:t xml:space="preserve">0,00 </w:t>
            </w:r>
          </w:p>
        </w:tc>
        <w:tc>
          <w:tcPr>
            <w:tcW w:w="1119" w:type="dxa"/>
            <w:gridSpan w:val="2"/>
          </w:tcPr>
          <w:p w14:paraId="04D04F15" w14:textId="77777777" w:rsidR="00341DF1" w:rsidRPr="00FE6354" w:rsidRDefault="00341DF1" w:rsidP="00952C01">
            <w:r w:rsidRPr="00FE6354">
              <w:t xml:space="preserve">0,00 </w:t>
            </w:r>
          </w:p>
        </w:tc>
        <w:tc>
          <w:tcPr>
            <w:tcW w:w="1144" w:type="dxa"/>
            <w:gridSpan w:val="2"/>
          </w:tcPr>
          <w:p w14:paraId="467695FF" w14:textId="77777777" w:rsidR="00341DF1" w:rsidRPr="00FE6354" w:rsidRDefault="00341DF1" w:rsidP="00952C01">
            <w:r w:rsidRPr="00FE6354">
              <w:t xml:space="preserve">0,00 </w:t>
            </w:r>
          </w:p>
        </w:tc>
      </w:tr>
      <w:tr w:rsidR="00341DF1" w:rsidRPr="00952C01" w14:paraId="21C9B899" w14:textId="77777777" w:rsidTr="005C47ED">
        <w:trPr>
          <w:trHeight w:val="375"/>
        </w:trPr>
        <w:tc>
          <w:tcPr>
            <w:tcW w:w="933" w:type="dxa"/>
            <w:vMerge/>
            <w:hideMark/>
          </w:tcPr>
          <w:p w14:paraId="19CC16A5" w14:textId="77777777" w:rsidR="00341DF1" w:rsidRPr="00952C01" w:rsidRDefault="00341DF1" w:rsidP="00952C01">
            <w:pPr>
              <w:ind w:right="-1"/>
              <w:jc w:val="both"/>
              <w:rPr>
                <w:highlight w:val="lightGray"/>
              </w:rPr>
            </w:pPr>
          </w:p>
        </w:tc>
        <w:tc>
          <w:tcPr>
            <w:tcW w:w="1602" w:type="dxa"/>
            <w:vMerge/>
            <w:hideMark/>
          </w:tcPr>
          <w:p w14:paraId="458D6AE5" w14:textId="77777777" w:rsidR="00341DF1" w:rsidRPr="00952C01" w:rsidRDefault="00341DF1" w:rsidP="00952C01">
            <w:pPr>
              <w:ind w:right="-1"/>
              <w:jc w:val="both"/>
              <w:rPr>
                <w:highlight w:val="lightGray"/>
              </w:rPr>
            </w:pPr>
          </w:p>
        </w:tc>
        <w:tc>
          <w:tcPr>
            <w:tcW w:w="3394" w:type="dxa"/>
            <w:gridSpan w:val="3"/>
            <w:vMerge/>
            <w:hideMark/>
          </w:tcPr>
          <w:p w14:paraId="5D4A9A72" w14:textId="77777777" w:rsidR="00341DF1" w:rsidRPr="00952C01" w:rsidRDefault="00341DF1" w:rsidP="00341DF1">
            <w:pPr>
              <w:ind w:right="-1"/>
              <w:rPr>
                <w:highlight w:val="lightGray"/>
              </w:rPr>
            </w:pPr>
          </w:p>
        </w:tc>
        <w:tc>
          <w:tcPr>
            <w:tcW w:w="1979" w:type="dxa"/>
            <w:gridSpan w:val="2"/>
            <w:hideMark/>
          </w:tcPr>
          <w:p w14:paraId="1213FDA7" w14:textId="77777777" w:rsidR="00341DF1" w:rsidRPr="00952C01" w:rsidRDefault="00341DF1" w:rsidP="00952C01">
            <w:pPr>
              <w:ind w:right="-1"/>
              <w:jc w:val="both"/>
            </w:pPr>
            <w:r w:rsidRPr="00952C01">
              <w:t>федеральный бюджет</w:t>
            </w:r>
          </w:p>
        </w:tc>
        <w:tc>
          <w:tcPr>
            <w:tcW w:w="1196" w:type="dxa"/>
            <w:gridSpan w:val="3"/>
          </w:tcPr>
          <w:p w14:paraId="23F6BB46" w14:textId="77777777" w:rsidR="00341DF1" w:rsidRPr="00FE6354" w:rsidRDefault="00341DF1" w:rsidP="00952C01">
            <w:r w:rsidRPr="00FE6354">
              <w:t xml:space="preserve">0,00 </w:t>
            </w:r>
          </w:p>
        </w:tc>
        <w:tc>
          <w:tcPr>
            <w:tcW w:w="1270" w:type="dxa"/>
            <w:gridSpan w:val="2"/>
          </w:tcPr>
          <w:p w14:paraId="4B7B2A78" w14:textId="77777777" w:rsidR="00341DF1" w:rsidRPr="00FE6354" w:rsidRDefault="00341DF1" w:rsidP="00952C01">
            <w:r w:rsidRPr="00FE6354">
              <w:t xml:space="preserve">0,00 </w:t>
            </w:r>
          </w:p>
        </w:tc>
        <w:tc>
          <w:tcPr>
            <w:tcW w:w="1129" w:type="dxa"/>
          </w:tcPr>
          <w:p w14:paraId="4F1926B8" w14:textId="77777777" w:rsidR="00341DF1" w:rsidRPr="00FE6354" w:rsidRDefault="00341DF1" w:rsidP="00952C01">
            <w:r w:rsidRPr="00FE6354">
              <w:t xml:space="preserve">0,00 </w:t>
            </w:r>
          </w:p>
        </w:tc>
        <w:tc>
          <w:tcPr>
            <w:tcW w:w="1129" w:type="dxa"/>
            <w:gridSpan w:val="2"/>
          </w:tcPr>
          <w:p w14:paraId="12EF349E" w14:textId="77777777" w:rsidR="00341DF1" w:rsidRPr="00FE6354" w:rsidRDefault="00341DF1" w:rsidP="00952C01">
            <w:r w:rsidRPr="00FE6354">
              <w:t xml:space="preserve">0,00 </w:t>
            </w:r>
          </w:p>
        </w:tc>
        <w:tc>
          <w:tcPr>
            <w:tcW w:w="1119" w:type="dxa"/>
            <w:gridSpan w:val="2"/>
          </w:tcPr>
          <w:p w14:paraId="7DC247B8" w14:textId="77777777" w:rsidR="00341DF1" w:rsidRPr="00FE6354" w:rsidRDefault="00341DF1" w:rsidP="00952C01">
            <w:r w:rsidRPr="00FE6354">
              <w:t xml:space="preserve">0,00 </w:t>
            </w:r>
          </w:p>
        </w:tc>
        <w:tc>
          <w:tcPr>
            <w:tcW w:w="1144" w:type="dxa"/>
            <w:gridSpan w:val="2"/>
          </w:tcPr>
          <w:p w14:paraId="21465222" w14:textId="77777777" w:rsidR="00341DF1" w:rsidRPr="00FE6354" w:rsidRDefault="00341DF1" w:rsidP="00952C01">
            <w:r w:rsidRPr="00FE6354">
              <w:t xml:space="preserve">0,00 </w:t>
            </w:r>
          </w:p>
        </w:tc>
      </w:tr>
      <w:tr w:rsidR="00341DF1" w:rsidRPr="00952C01" w14:paraId="355E5A34" w14:textId="77777777" w:rsidTr="005C47ED">
        <w:trPr>
          <w:trHeight w:val="315"/>
        </w:trPr>
        <w:tc>
          <w:tcPr>
            <w:tcW w:w="933" w:type="dxa"/>
            <w:vMerge/>
            <w:hideMark/>
          </w:tcPr>
          <w:p w14:paraId="52BB7BAE" w14:textId="77777777" w:rsidR="00341DF1" w:rsidRPr="00952C01" w:rsidRDefault="00341DF1" w:rsidP="00952C01">
            <w:pPr>
              <w:ind w:right="-1"/>
              <w:jc w:val="both"/>
              <w:rPr>
                <w:highlight w:val="lightGray"/>
              </w:rPr>
            </w:pPr>
          </w:p>
        </w:tc>
        <w:tc>
          <w:tcPr>
            <w:tcW w:w="1602" w:type="dxa"/>
            <w:vMerge/>
            <w:hideMark/>
          </w:tcPr>
          <w:p w14:paraId="7D84A197" w14:textId="77777777" w:rsidR="00341DF1" w:rsidRPr="00952C01" w:rsidRDefault="00341DF1" w:rsidP="00952C01">
            <w:pPr>
              <w:ind w:right="-1"/>
              <w:jc w:val="both"/>
              <w:rPr>
                <w:highlight w:val="lightGray"/>
              </w:rPr>
            </w:pPr>
          </w:p>
        </w:tc>
        <w:tc>
          <w:tcPr>
            <w:tcW w:w="3394" w:type="dxa"/>
            <w:gridSpan w:val="3"/>
            <w:vMerge/>
            <w:hideMark/>
          </w:tcPr>
          <w:p w14:paraId="643826D3" w14:textId="77777777" w:rsidR="00341DF1" w:rsidRPr="00952C01" w:rsidRDefault="00341DF1" w:rsidP="00341DF1">
            <w:pPr>
              <w:ind w:right="-1"/>
              <w:rPr>
                <w:highlight w:val="lightGray"/>
              </w:rPr>
            </w:pPr>
          </w:p>
        </w:tc>
        <w:tc>
          <w:tcPr>
            <w:tcW w:w="1979" w:type="dxa"/>
            <w:gridSpan w:val="2"/>
            <w:hideMark/>
          </w:tcPr>
          <w:p w14:paraId="593647FD" w14:textId="77777777" w:rsidR="00341DF1" w:rsidRPr="00952C01" w:rsidRDefault="00341DF1" w:rsidP="00952C01">
            <w:pPr>
              <w:ind w:right="-1"/>
              <w:jc w:val="both"/>
            </w:pPr>
            <w:r w:rsidRPr="00952C01">
              <w:t>прочие источники</w:t>
            </w:r>
          </w:p>
        </w:tc>
        <w:tc>
          <w:tcPr>
            <w:tcW w:w="1196" w:type="dxa"/>
            <w:gridSpan w:val="3"/>
          </w:tcPr>
          <w:p w14:paraId="12749EDD" w14:textId="77777777" w:rsidR="00341DF1" w:rsidRPr="00FE6354" w:rsidRDefault="00341DF1" w:rsidP="00952C01">
            <w:r w:rsidRPr="00FE6354">
              <w:t xml:space="preserve">0,00 </w:t>
            </w:r>
          </w:p>
        </w:tc>
        <w:tc>
          <w:tcPr>
            <w:tcW w:w="1270" w:type="dxa"/>
            <w:gridSpan w:val="2"/>
          </w:tcPr>
          <w:p w14:paraId="1EFF319E" w14:textId="77777777" w:rsidR="00341DF1" w:rsidRPr="00FE6354" w:rsidRDefault="00341DF1" w:rsidP="00952C01">
            <w:r w:rsidRPr="00FE6354">
              <w:t xml:space="preserve">0,00 </w:t>
            </w:r>
          </w:p>
        </w:tc>
        <w:tc>
          <w:tcPr>
            <w:tcW w:w="1129" w:type="dxa"/>
          </w:tcPr>
          <w:p w14:paraId="3F1F501E" w14:textId="77777777" w:rsidR="00341DF1" w:rsidRPr="00FE6354" w:rsidRDefault="00341DF1" w:rsidP="00952C01">
            <w:r w:rsidRPr="00FE6354">
              <w:t xml:space="preserve">0,00 </w:t>
            </w:r>
          </w:p>
        </w:tc>
        <w:tc>
          <w:tcPr>
            <w:tcW w:w="1129" w:type="dxa"/>
            <w:gridSpan w:val="2"/>
          </w:tcPr>
          <w:p w14:paraId="2F5160F2" w14:textId="77777777" w:rsidR="00341DF1" w:rsidRPr="00FE6354" w:rsidRDefault="00341DF1" w:rsidP="00952C01">
            <w:r w:rsidRPr="00FE6354">
              <w:t xml:space="preserve">0,00 </w:t>
            </w:r>
          </w:p>
        </w:tc>
        <w:tc>
          <w:tcPr>
            <w:tcW w:w="1119" w:type="dxa"/>
            <w:gridSpan w:val="2"/>
          </w:tcPr>
          <w:p w14:paraId="6000F9C8" w14:textId="77777777" w:rsidR="00341DF1" w:rsidRDefault="00341DF1" w:rsidP="00952C01">
            <w:r w:rsidRPr="00FE6354">
              <w:t xml:space="preserve">0,00 </w:t>
            </w:r>
          </w:p>
        </w:tc>
        <w:tc>
          <w:tcPr>
            <w:tcW w:w="1144" w:type="dxa"/>
            <w:gridSpan w:val="2"/>
          </w:tcPr>
          <w:p w14:paraId="207B4DA4" w14:textId="77777777" w:rsidR="00341DF1" w:rsidRPr="00FE6354" w:rsidRDefault="00341DF1" w:rsidP="00952C01">
            <w:r w:rsidRPr="00FE6354">
              <w:t xml:space="preserve">0,00 </w:t>
            </w:r>
          </w:p>
        </w:tc>
      </w:tr>
    </w:tbl>
    <w:p w14:paraId="442F7C64" w14:textId="77777777" w:rsidR="00972544" w:rsidRPr="00BC0EF3" w:rsidRDefault="00972544" w:rsidP="00165839">
      <w:pPr>
        <w:overflowPunct/>
        <w:autoSpaceDE/>
        <w:autoSpaceDN/>
        <w:adjustRightInd/>
        <w:textAlignment w:val="auto"/>
        <w:rPr>
          <w:sz w:val="28"/>
          <w:szCs w:val="28"/>
        </w:rPr>
        <w:sectPr w:rsidR="00972544" w:rsidRPr="00BC0EF3" w:rsidSect="008157B9">
          <w:pgSz w:w="16838" w:h="11906" w:orient="landscape"/>
          <w:pgMar w:top="567" w:right="567" w:bottom="851" w:left="851" w:header="720" w:footer="720" w:gutter="0"/>
          <w:cols w:space="720"/>
          <w:docGrid w:linePitch="272"/>
        </w:sectPr>
      </w:pPr>
      <w:bookmarkStart w:id="4" w:name="_GoBack"/>
      <w:bookmarkEnd w:id="4"/>
    </w:p>
    <w:p w14:paraId="6CC3F19A" w14:textId="77777777" w:rsidR="00C97F7A" w:rsidRPr="00B32404" w:rsidRDefault="00C97F7A" w:rsidP="00BB65EF">
      <w:pPr>
        <w:rPr>
          <w:sz w:val="28"/>
          <w:szCs w:val="28"/>
        </w:rPr>
      </w:pPr>
    </w:p>
    <w:sectPr w:rsidR="00C97F7A" w:rsidRPr="00B32404" w:rsidSect="00DE4453">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022CD" w14:textId="77777777" w:rsidR="00392D4F" w:rsidRDefault="00392D4F" w:rsidP="00134AAF">
      <w:r>
        <w:separator/>
      </w:r>
    </w:p>
  </w:endnote>
  <w:endnote w:type="continuationSeparator" w:id="0">
    <w:p w14:paraId="74DF71D8" w14:textId="77777777" w:rsidR="00392D4F" w:rsidRDefault="00392D4F" w:rsidP="0013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V Boli">
    <w:panose1 w:val="02000500030200090000"/>
    <w:charset w:val="00"/>
    <w:family w:val="auto"/>
    <w:pitch w:val="variable"/>
    <w:sig w:usb0="00000003" w:usb1="00000000" w:usb2="00000100" w:usb3="00000000" w:csb0="00000001"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Myriad Pro">
    <w:panose1 w:val="00000000000000000000"/>
    <w:charset w:val="00"/>
    <w:family w:val="swiss"/>
    <w:notTrueType/>
    <w:pitch w:val="variable"/>
    <w:sig w:usb0="A00002AF" w:usb1="5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1C183" w14:textId="77777777" w:rsidR="00392D4F" w:rsidRDefault="00392D4F" w:rsidP="00134AAF">
      <w:r>
        <w:separator/>
      </w:r>
    </w:p>
  </w:footnote>
  <w:footnote w:type="continuationSeparator" w:id="0">
    <w:p w14:paraId="6C10BA82" w14:textId="77777777" w:rsidR="00392D4F" w:rsidRDefault="00392D4F" w:rsidP="00134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D4EDE"/>
    <w:multiLevelType w:val="hybridMultilevel"/>
    <w:tmpl w:val="C0A03EB2"/>
    <w:lvl w:ilvl="0" w:tplc="F176CE46">
      <w:start w:val="1"/>
      <w:numFmt w:val="bullet"/>
      <w:lvlText w:val="-"/>
      <w:lvlJc w:val="left"/>
      <w:pPr>
        <w:ind w:left="720" w:hanging="360"/>
      </w:pPr>
      <w:rPr>
        <w:rFonts w:ascii="MV Boli" w:hAnsi="MV Boli" w:hint="default"/>
      </w:rPr>
    </w:lvl>
    <w:lvl w:ilvl="1" w:tplc="F176CE46">
      <w:start w:val="1"/>
      <w:numFmt w:val="bullet"/>
      <w:lvlText w:val="-"/>
      <w:lvlJc w:val="left"/>
      <w:pPr>
        <w:ind w:left="1440" w:hanging="360"/>
      </w:pPr>
      <w:rPr>
        <w:rFonts w:ascii="MV Boli" w:hAnsi="MV Bol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5B785D"/>
    <w:multiLevelType w:val="multilevel"/>
    <w:tmpl w:val="BFD6060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nsid w:val="13210844"/>
    <w:multiLevelType w:val="multilevel"/>
    <w:tmpl w:val="6DCA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
    <w:nsid w:val="29184A10"/>
    <w:multiLevelType w:val="hybridMultilevel"/>
    <w:tmpl w:val="F23439CE"/>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C527B35"/>
    <w:multiLevelType w:val="multilevel"/>
    <w:tmpl w:val="04081282"/>
    <w:lvl w:ilvl="0">
      <w:start w:val="1"/>
      <w:numFmt w:val="upperRoman"/>
      <w:lvlText w:val="%1."/>
      <w:lvlJc w:val="left"/>
      <w:pPr>
        <w:ind w:left="4123" w:hanging="720"/>
      </w:pPr>
      <w:rPr>
        <w:rFonts w:hint="default"/>
      </w:rPr>
    </w:lvl>
    <w:lvl w:ilvl="1">
      <w:start w:val="1"/>
      <w:numFmt w:val="decimal"/>
      <w:isLgl/>
      <w:lvlText w:val="%1.%2."/>
      <w:lvlJc w:val="left"/>
      <w:pPr>
        <w:ind w:left="156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360" w:hanging="1080"/>
      </w:pPr>
      <w:rPr>
        <w:rFonts w:hint="default"/>
      </w:rPr>
    </w:lvl>
    <w:lvl w:ilvl="4">
      <w:start w:val="1"/>
      <w:numFmt w:val="decimal"/>
      <w:isLgl/>
      <w:lvlText w:val="%1.%2.%3.%4.%5."/>
      <w:lvlJc w:val="left"/>
      <w:pPr>
        <w:ind w:left="4080" w:hanging="1080"/>
      </w:pPr>
      <w:rPr>
        <w:rFonts w:hint="default"/>
      </w:rPr>
    </w:lvl>
    <w:lvl w:ilvl="5">
      <w:start w:val="1"/>
      <w:numFmt w:val="decimal"/>
      <w:isLgl/>
      <w:lvlText w:val="%1.%2.%3.%4.%5.%6."/>
      <w:lvlJc w:val="left"/>
      <w:pPr>
        <w:ind w:left="5160" w:hanging="1440"/>
      </w:pPr>
      <w:rPr>
        <w:rFonts w:hint="default"/>
      </w:rPr>
    </w:lvl>
    <w:lvl w:ilvl="6">
      <w:start w:val="1"/>
      <w:numFmt w:val="decimal"/>
      <w:isLgl/>
      <w:lvlText w:val="%1.%2.%3.%4.%5.%6.%7."/>
      <w:lvlJc w:val="left"/>
      <w:pPr>
        <w:ind w:left="6240" w:hanging="1800"/>
      </w:pPr>
      <w:rPr>
        <w:rFonts w:hint="default"/>
      </w:rPr>
    </w:lvl>
    <w:lvl w:ilvl="7">
      <w:start w:val="1"/>
      <w:numFmt w:val="decimal"/>
      <w:isLgl/>
      <w:lvlText w:val="%1.%2.%3.%4.%5.%6.%7.%8."/>
      <w:lvlJc w:val="left"/>
      <w:pPr>
        <w:ind w:left="6960" w:hanging="1800"/>
      </w:pPr>
      <w:rPr>
        <w:rFonts w:hint="default"/>
      </w:rPr>
    </w:lvl>
    <w:lvl w:ilvl="8">
      <w:start w:val="1"/>
      <w:numFmt w:val="decimal"/>
      <w:isLgl/>
      <w:lvlText w:val="%1.%2.%3.%4.%5.%6.%7.%8.%9."/>
      <w:lvlJc w:val="left"/>
      <w:pPr>
        <w:ind w:left="8040" w:hanging="2160"/>
      </w:pPr>
      <w:rPr>
        <w:rFonts w:hint="default"/>
      </w:rPr>
    </w:lvl>
  </w:abstractNum>
  <w:abstractNum w:abstractNumId="8">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F755737"/>
    <w:multiLevelType w:val="hybridMultilevel"/>
    <w:tmpl w:val="BC549CEC"/>
    <w:lvl w:ilvl="0" w:tplc="A7D87FE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8ED14A7"/>
    <w:multiLevelType w:val="hybridMultilevel"/>
    <w:tmpl w:val="F09885B8"/>
    <w:lvl w:ilvl="0" w:tplc="4E94F440">
      <w:start w:val="1"/>
      <w:numFmt w:val="decimal"/>
      <w:lvlText w:val="%1."/>
      <w:lvlJc w:val="left"/>
      <w:pPr>
        <w:ind w:left="427" w:hanging="360"/>
      </w:pPr>
      <w:rPr>
        <w:rFonts w:hint="default"/>
        <w:b w:val="0"/>
        <w:i w:val="0"/>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1">
    <w:nsid w:val="3CA9553C"/>
    <w:multiLevelType w:val="hybridMultilevel"/>
    <w:tmpl w:val="5B0C4DD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41F774C5"/>
    <w:multiLevelType w:val="hybridMultilevel"/>
    <w:tmpl w:val="2B62B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866FDA"/>
    <w:multiLevelType w:val="hybridMultilevel"/>
    <w:tmpl w:val="B11AE168"/>
    <w:lvl w:ilvl="0" w:tplc="04190001">
      <w:start w:val="1"/>
      <w:numFmt w:val="bullet"/>
      <w:lvlText w:val=""/>
      <w:lvlJc w:val="left"/>
      <w:pPr>
        <w:ind w:left="1385" w:hanging="360"/>
      </w:pPr>
      <w:rPr>
        <w:rFonts w:ascii="Symbol" w:hAnsi="Symbol" w:hint="default"/>
      </w:rPr>
    </w:lvl>
    <w:lvl w:ilvl="1" w:tplc="04190003" w:tentative="1">
      <w:start w:val="1"/>
      <w:numFmt w:val="bullet"/>
      <w:lvlText w:val="o"/>
      <w:lvlJc w:val="left"/>
      <w:pPr>
        <w:ind w:left="2105" w:hanging="360"/>
      </w:pPr>
      <w:rPr>
        <w:rFonts w:ascii="Courier New" w:hAnsi="Courier New" w:cs="Courier New" w:hint="default"/>
      </w:rPr>
    </w:lvl>
    <w:lvl w:ilvl="2" w:tplc="04190005" w:tentative="1">
      <w:start w:val="1"/>
      <w:numFmt w:val="bullet"/>
      <w:lvlText w:val=""/>
      <w:lvlJc w:val="left"/>
      <w:pPr>
        <w:ind w:left="2825" w:hanging="360"/>
      </w:pPr>
      <w:rPr>
        <w:rFonts w:ascii="Wingdings" w:hAnsi="Wingdings" w:hint="default"/>
      </w:rPr>
    </w:lvl>
    <w:lvl w:ilvl="3" w:tplc="04190001" w:tentative="1">
      <w:start w:val="1"/>
      <w:numFmt w:val="bullet"/>
      <w:lvlText w:val=""/>
      <w:lvlJc w:val="left"/>
      <w:pPr>
        <w:ind w:left="3545" w:hanging="360"/>
      </w:pPr>
      <w:rPr>
        <w:rFonts w:ascii="Symbol" w:hAnsi="Symbol" w:hint="default"/>
      </w:rPr>
    </w:lvl>
    <w:lvl w:ilvl="4" w:tplc="04190003" w:tentative="1">
      <w:start w:val="1"/>
      <w:numFmt w:val="bullet"/>
      <w:lvlText w:val="o"/>
      <w:lvlJc w:val="left"/>
      <w:pPr>
        <w:ind w:left="4265" w:hanging="360"/>
      </w:pPr>
      <w:rPr>
        <w:rFonts w:ascii="Courier New" w:hAnsi="Courier New" w:cs="Courier New" w:hint="default"/>
      </w:rPr>
    </w:lvl>
    <w:lvl w:ilvl="5" w:tplc="04190005" w:tentative="1">
      <w:start w:val="1"/>
      <w:numFmt w:val="bullet"/>
      <w:lvlText w:val=""/>
      <w:lvlJc w:val="left"/>
      <w:pPr>
        <w:ind w:left="4985" w:hanging="360"/>
      </w:pPr>
      <w:rPr>
        <w:rFonts w:ascii="Wingdings" w:hAnsi="Wingdings" w:hint="default"/>
      </w:rPr>
    </w:lvl>
    <w:lvl w:ilvl="6" w:tplc="04190001" w:tentative="1">
      <w:start w:val="1"/>
      <w:numFmt w:val="bullet"/>
      <w:lvlText w:val=""/>
      <w:lvlJc w:val="left"/>
      <w:pPr>
        <w:ind w:left="5705" w:hanging="360"/>
      </w:pPr>
      <w:rPr>
        <w:rFonts w:ascii="Symbol" w:hAnsi="Symbol" w:hint="default"/>
      </w:rPr>
    </w:lvl>
    <w:lvl w:ilvl="7" w:tplc="04190003" w:tentative="1">
      <w:start w:val="1"/>
      <w:numFmt w:val="bullet"/>
      <w:lvlText w:val="o"/>
      <w:lvlJc w:val="left"/>
      <w:pPr>
        <w:ind w:left="6425" w:hanging="360"/>
      </w:pPr>
      <w:rPr>
        <w:rFonts w:ascii="Courier New" w:hAnsi="Courier New" w:cs="Courier New" w:hint="default"/>
      </w:rPr>
    </w:lvl>
    <w:lvl w:ilvl="8" w:tplc="04190005" w:tentative="1">
      <w:start w:val="1"/>
      <w:numFmt w:val="bullet"/>
      <w:lvlText w:val=""/>
      <w:lvlJc w:val="left"/>
      <w:pPr>
        <w:ind w:left="7145" w:hanging="360"/>
      </w:pPr>
      <w:rPr>
        <w:rFonts w:ascii="Wingdings" w:hAnsi="Wingdings" w:hint="default"/>
      </w:rPr>
    </w:lvl>
  </w:abstractNum>
  <w:abstractNum w:abstractNumId="14">
    <w:nsid w:val="4ACD672B"/>
    <w:multiLevelType w:val="multilevel"/>
    <w:tmpl w:val="C6122FF2"/>
    <w:lvl w:ilvl="0">
      <w:start w:val="1"/>
      <w:numFmt w:val="decimal"/>
      <w:lvlText w:val="%1."/>
      <w:lvlJc w:val="left"/>
      <w:pPr>
        <w:ind w:left="1395" w:hanging="855"/>
      </w:pPr>
      <w:rPr>
        <w:rFonts w:hint="default"/>
      </w:rPr>
    </w:lvl>
    <w:lvl w:ilvl="1">
      <w:start w:val="1"/>
      <w:numFmt w:val="decimal"/>
      <w:isLgl/>
      <w:lvlText w:val="%1.%2."/>
      <w:lvlJc w:val="left"/>
      <w:pPr>
        <w:ind w:left="2179" w:hanging="1470"/>
      </w:pPr>
      <w:rPr>
        <w:rFonts w:hint="default"/>
      </w:rPr>
    </w:lvl>
    <w:lvl w:ilvl="2">
      <w:start w:val="1"/>
      <w:numFmt w:val="decimal"/>
      <w:isLgl/>
      <w:lvlText w:val="%1.%2.%3."/>
      <w:lvlJc w:val="left"/>
      <w:pPr>
        <w:ind w:left="2348" w:hanging="1470"/>
      </w:pPr>
      <w:rPr>
        <w:rFonts w:hint="default"/>
      </w:rPr>
    </w:lvl>
    <w:lvl w:ilvl="3">
      <w:start w:val="1"/>
      <w:numFmt w:val="decimal"/>
      <w:isLgl/>
      <w:lvlText w:val="%1.%2.%3.%4."/>
      <w:lvlJc w:val="left"/>
      <w:pPr>
        <w:ind w:left="2517" w:hanging="1470"/>
      </w:pPr>
      <w:rPr>
        <w:rFonts w:hint="default"/>
      </w:rPr>
    </w:lvl>
    <w:lvl w:ilvl="4">
      <w:start w:val="1"/>
      <w:numFmt w:val="decimal"/>
      <w:isLgl/>
      <w:lvlText w:val="%1.%2.%3.%4.%5."/>
      <w:lvlJc w:val="left"/>
      <w:pPr>
        <w:ind w:left="2686" w:hanging="1470"/>
      </w:pPr>
      <w:rPr>
        <w:rFonts w:hint="default"/>
      </w:rPr>
    </w:lvl>
    <w:lvl w:ilvl="5">
      <w:start w:val="1"/>
      <w:numFmt w:val="decimal"/>
      <w:isLgl/>
      <w:lvlText w:val="%1.%2.%3.%4.%5.%6."/>
      <w:lvlJc w:val="left"/>
      <w:pPr>
        <w:ind w:left="2855" w:hanging="147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883" w:hanging="2160"/>
      </w:pPr>
      <w:rPr>
        <w:rFonts w:hint="default"/>
      </w:rPr>
    </w:lvl>
    <w:lvl w:ilvl="8">
      <w:start w:val="1"/>
      <w:numFmt w:val="decimal"/>
      <w:isLgl/>
      <w:lvlText w:val="%1.%2.%3.%4.%5.%6.%7.%8.%9."/>
      <w:lvlJc w:val="left"/>
      <w:pPr>
        <w:ind w:left="4052" w:hanging="2160"/>
      </w:pPr>
      <w:rPr>
        <w:rFonts w:hint="default"/>
      </w:rPr>
    </w:lvl>
  </w:abstractNum>
  <w:abstractNum w:abstractNumId="15">
    <w:nsid w:val="4E711269"/>
    <w:multiLevelType w:val="hybridMultilevel"/>
    <w:tmpl w:val="17440D5C"/>
    <w:lvl w:ilvl="0" w:tplc="EC54ED06">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55F31948"/>
    <w:multiLevelType w:val="hybridMultilevel"/>
    <w:tmpl w:val="18946BC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2FC2EAA"/>
    <w:multiLevelType w:val="hybridMultilevel"/>
    <w:tmpl w:val="E4AEA9EE"/>
    <w:lvl w:ilvl="0" w:tplc="EC54ED06">
      <w:numFmt w:val="bullet"/>
      <w:lvlText w:val=""/>
      <w:lvlJc w:val="left"/>
      <w:pPr>
        <w:ind w:left="862" w:hanging="360"/>
      </w:pPr>
      <w:rPr>
        <w:rFonts w:ascii="Symbol" w:eastAsia="Calibri" w:hAnsi="Symbol"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nsid w:val="64E27DE1"/>
    <w:multiLevelType w:val="hybridMultilevel"/>
    <w:tmpl w:val="6E066AFE"/>
    <w:lvl w:ilvl="0" w:tplc="50CCFB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8CE7884"/>
    <w:multiLevelType w:val="hybridMultilevel"/>
    <w:tmpl w:val="CD06E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37406F"/>
    <w:multiLevelType w:val="multilevel"/>
    <w:tmpl w:val="48D20D02"/>
    <w:lvl w:ilvl="0">
      <w:start w:val="1"/>
      <w:numFmt w:val="decimal"/>
      <w:lvlText w:val="%1."/>
      <w:lvlJc w:val="left"/>
      <w:pPr>
        <w:tabs>
          <w:tab w:val="num" w:pos="480"/>
        </w:tabs>
        <w:ind w:left="480"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964" w:hanging="1080"/>
      </w:pPr>
      <w:rPr>
        <w:rFonts w:hint="default"/>
      </w:rPr>
    </w:lvl>
    <w:lvl w:ilvl="4">
      <w:start w:val="1"/>
      <w:numFmt w:val="decimal"/>
      <w:isLgl/>
      <w:lvlText w:val="%1.%2.%3.%4.%5."/>
      <w:lvlJc w:val="left"/>
      <w:pPr>
        <w:ind w:left="3552"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88" w:hanging="1440"/>
      </w:pPr>
      <w:rPr>
        <w:rFonts w:hint="default"/>
      </w:rPr>
    </w:lvl>
    <w:lvl w:ilvl="7">
      <w:start w:val="1"/>
      <w:numFmt w:val="decimal"/>
      <w:isLgl/>
      <w:lvlText w:val="%1.%2.%3.%4.%5.%6.%7.%8."/>
      <w:lvlJc w:val="left"/>
      <w:pPr>
        <w:ind w:left="6036" w:hanging="1800"/>
      </w:pPr>
      <w:rPr>
        <w:rFonts w:hint="default"/>
      </w:rPr>
    </w:lvl>
    <w:lvl w:ilvl="8">
      <w:start w:val="1"/>
      <w:numFmt w:val="decimal"/>
      <w:isLgl/>
      <w:lvlText w:val="%1.%2.%3.%4.%5.%6.%7.%8.%9."/>
      <w:lvlJc w:val="left"/>
      <w:pPr>
        <w:ind w:left="6624" w:hanging="1800"/>
      </w:pPr>
      <w:rPr>
        <w:rFonts w:hint="default"/>
      </w:rPr>
    </w:lvl>
  </w:abstractNum>
  <w:abstractNum w:abstractNumId="21">
    <w:nsid w:val="6C7635E6"/>
    <w:multiLevelType w:val="hybridMultilevel"/>
    <w:tmpl w:val="E738D3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23">
    <w:nsid w:val="78C31F0F"/>
    <w:multiLevelType w:val="hybridMultilevel"/>
    <w:tmpl w:val="88046CBC"/>
    <w:lvl w:ilvl="0" w:tplc="4DCE2D66">
      <w:start w:val="1"/>
      <w:numFmt w:val="bullet"/>
      <w:lvlText w:val=""/>
      <w:lvlJc w:val="left"/>
      <w:pPr>
        <w:ind w:left="22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4"/>
  </w:num>
  <w:num w:numId="2">
    <w:abstractNumId w:val="24"/>
  </w:num>
  <w:num w:numId="3">
    <w:abstractNumId w:val="8"/>
  </w:num>
  <w:num w:numId="4">
    <w:abstractNumId w:val="3"/>
  </w:num>
  <w:num w:numId="5">
    <w:abstractNumId w:val="22"/>
  </w:num>
  <w:num w:numId="6">
    <w:abstractNumId w:val="6"/>
  </w:num>
  <w:num w:numId="7">
    <w:abstractNumId w:val="1"/>
  </w:num>
  <w:num w:numId="8">
    <w:abstractNumId w:val="2"/>
  </w:num>
  <w:num w:numId="9">
    <w:abstractNumId w:val="21"/>
  </w:num>
  <w:num w:numId="10">
    <w:abstractNumId w:val="10"/>
  </w:num>
  <w:num w:numId="11">
    <w:abstractNumId w:val="19"/>
  </w:num>
  <w:num w:numId="12">
    <w:abstractNumId w:val="18"/>
  </w:num>
  <w:num w:numId="13">
    <w:abstractNumId w:val="17"/>
  </w:num>
  <w:num w:numId="14">
    <w:abstractNumId w:val="15"/>
  </w:num>
  <w:num w:numId="15">
    <w:abstractNumId w:val="0"/>
  </w:num>
  <w:num w:numId="16">
    <w:abstractNumId w:val="12"/>
  </w:num>
  <w:num w:numId="17">
    <w:abstractNumId w:val="20"/>
  </w:num>
  <w:num w:numId="18">
    <w:abstractNumId w:val="7"/>
  </w:num>
  <w:num w:numId="19">
    <w:abstractNumId w:val="23"/>
  </w:num>
  <w:num w:numId="20">
    <w:abstractNumId w:val="11"/>
  </w:num>
  <w:num w:numId="21">
    <w:abstractNumId w:val="16"/>
  </w:num>
  <w:num w:numId="22">
    <w:abstractNumId w:val="5"/>
  </w:num>
  <w:num w:numId="23">
    <w:abstractNumId w:val="9"/>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B88"/>
    <w:rsid w:val="00000540"/>
    <w:rsid w:val="00002D9B"/>
    <w:rsid w:val="0000311D"/>
    <w:rsid w:val="00004A30"/>
    <w:rsid w:val="00004E86"/>
    <w:rsid w:val="00006164"/>
    <w:rsid w:val="00007AFE"/>
    <w:rsid w:val="00010662"/>
    <w:rsid w:val="0001462E"/>
    <w:rsid w:val="00014CB5"/>
    <w:rsid w:val="00015165"/>
    <w:rsid w:val="00016A66"/>
    <w:rsid w:val="0001798B"/>
    <w:rsid w:val="00017F5D"/>
    <w:rsid w:val="00023248"/>
    <w:rsid w:val="000232AD"/>
    <w:rsid w:val="000255B1"/>
    <w:rsid w:val="000270AF"/>
    <w:rsid w:val="00027250"/>
    <w:rsid w:val="00027329"/>
    <w:rsid w:val="00027988"/>
    <w:rsid w:val="000323D5"/>
    <w:rsid w:val="0003248A"/>
    <w:rsid w:val="000333CA"/>
    <w:rsid w:val="000357CE"/>
    <w:rsid w:val="00040BA9"/>
    <w:rsid w:val="00040D56"/>
    <w:rsid w:val="000464BE"/>
    <w:rsid w:val="0005038E"/>
    <w:rsid w:val="00052765"/>
    <w:rsid w:val="0005697C"/>
    <w:rsid w:val="00057278"/>
    <w:rsid w:val="0006152E"/>
    <w:rsid w:val="00061AD6"/>
    <w:rsid w:val="00062CA0"/>
    <w:rsid w:val="00071EF3"/>
    <w:rsid w:val="0007427F"/>
    <w:rsid w:val="0007615C"/>
    <w:rsid w:val="000772A7"/>
    <w:rsid w:val="000776E0"/>
    <w:rsid w:val="0008212B"/>
    <w:rsid w:val="00090303"/>
    <w:rsid w:val="00094C75"/>
    <w:rsid w:val="00097F68"/>
    <w:rsid w:val="000A2B22"/>
    <w:rsid w:val="000A4833"/>
    <w:rsid w:val="000A6FA3"/>
    <w:rsid w:val="000A7DC8"/>
    <w:rsid w:val="000A7FA8"/>
    <w:rsid w:val="000B3A40"/>
    <w:rsid w:val="000B3FF9"/>
    <w:rsid w:val="000B5B5D"/>
    <w:rsid w:val="000B6552"/>
    <w:rsid w:val="000B6B85"/>
    <w:rsid w:val="000B6EED"/>
    <w:rsid w:val="000C234F"/>
    <w:rsid w:val="000C522D"/>
    <w:rsid w:val="000C52BF"/>
    <w:rsid w:val="000C77A4"/>
    <w:rsid w:val="000C7C87"/>
    <w:rsid w:val="000D0D6A"/>
    <w:rsid w:val="000D10E9"/>
    <w:rsid w:val="000D5489"/>
    <w:rsid w:val="000D59A2"/>
    <w:rsid w:val="000D6949"/>
    <w:rsid w:val="000D6CFE"/>
    <w:rsid w:val="000D6F1B"/>
    <w:rsid w:val="000D791D"/>
    <w:rsid w:val="000E08FD"/>
    <w:rsid w:val="000E32CC"/>
    <w:rsid w:val="000E3AD8"/>
    <w:rsid w:val="000E60CF"/>
    <w:rsid w:val="000E6424"/>
    <w:rsid w:val="000E75C3"/>
    <w:rsid w:val="000F0446"/>
    <w:rsid w:val="000F09CF"/>
    <w:rsid w:val="000F2993"/>
    <w:rsid w:val="000F2B6C"/>
    <w:rsid w:val="000F304D"/>
    <w:rsid w:val="000F4A2F"/>
    <w:rsid w:val="000F5BC5"/>
    <w:rsid w:val="000F60FB"/>
    <w:rsid w:val="000F6E36"/>
    <w:rsid w:val="000F753D"/>
    <w:rsid w:val="00101045"/>
    <w:rsid w:val="00101D43"/>
    <w:rsid w:val="00112E37"/>
    <w:rsid w:val="001142C4"/>
    <w:rsid w:val="00121967"/>
    <w:rsid w:val="00132F7C"/>
    <w:rsid w:val="0013460E"/>
    <w:rsid w:val="00134AAF"/>
    <w:rsid w:val="00137AB6"/>
    <w:rsid w:val="00137F91"/>
    <w:rsid w:val="00140E4C"/>
    <w:rsid w:val="0014259E"/>
    <w:rsid w:val="00142CD0"/>
    <w:rsid w:val="001467BC"/>
    <w:rsid w:val="00150964"/>
    <w:rsid w:val="001557DE"/>
    <w:rsid w:val="001560CC"/>
    <w:rsid w:val="00156B88"/>
    <w:rsid w:val="00160D6B"/>
    <w:rsid w:val="00161972"/>
    <w:rsid w:val="001654BC"/>
    <w:rsid w:val="00165839"/>
    <w:rsid w:val="00172DDC"/>
    <w:rsid w:val="0017396D"/>
    <w:rsid w:val="001804A5"/>
    <w:rsid w:val="001823C3"/>
    <w:rsid w:val="00182DD8"/>
    <w:rsid w:val="00184CAE"/>
    <w:rsid w:val="0018665B"/>
    <w:rsid w:val="00192CD4"/>
    <w:rsid w:val="001931D1"/>
    <w:rsid w:val="001939C1"/>
    <w:rsid w:val="001949A4"/>
    <w:rsid w:val="00195230"/>
    <w:rsid w:val="00195237"/>
    <w:rsid w:val="001A2AB6"/>
    <w:rsid w:val="001A59CE"/>
    <w:rsid w:val="001A5A9E"/>
    <w:rsid w:val="001A69E8"/>
    <w:rsid w:val="001B25F3"/>
    <w:rsid w:val="001B507A"/>
    <w:rsid w:val="001B5133"/>
    <w:rsid w:val="001C02C4"/>
    <w:rsid w:val="001C1411"/>
    <w:rsid w:val="001C1C58"/>
    <w:rsid w:val="001C27A3"/>
    <w:rsid w:val="001C3430"/>
    <w:rsid w:val="001C68C8"/>
    <w:rsid w:val="001C76D1"/>
    <w:rsid w:val="001C7B3C"/>
    <w:rsid w:val="001D51A6"/>
    <w:rsid w:val="001D5592"/>
    <w:rsid w:val="001E1211"/>
    <w:rsid w:val="001E602D"/>
    <w:rsid w:val="001E613D"/>
    <w:rsid w:val="001E7478"/>
    <w:rsid w:val="001E794A"/>
    <w:rsid w:val="001F1785"/>
    <w:rsid w:val="001F324A"/>
    <w:rsid w:val="001F4718"/>
    <w:rsid w:val="00200995"/>
    <w:rsid w:val="00200E12"/>
    <w:rsid w:val="002018F5"/>
    <w:rsid w:val="002048FD"/>
    <w:rsid w:val="0021003F"/>
    <w:rsid w:val="002104ED"/>
    <w:rsid w:val="00210BC6"/>
    <w:rsid w:val="00216BC7"/>
    <w:rsid w:val="00216C99"/>
    <w:rsid w:val="0022162C"/>
    <w:rsid w:val="002218C6"/>
    <w:rsid w:val="00221D3A"/>
    <w:rsid w:val="00227CBC"/>
    <w:rsid w:val="00232694"/>
    <w:rsid w:val="0023305C"/>
    <w:rsid w:val="002340CE"/>
    <w:rsid w:val="00240F20"/>
    <w:rsid w:val="002415E0"/>
    <w:rsid w:val="0024798E"/>
    <w:rsid w:val="00250612"/>
    <w:rsid w:val="0025120C"/>
    <w:rsid w:val="00257CA3"/>
    <w:rsid w:val="00260257"/>
    <w:rsid w:val="002618CB"/>
    <w:rsid w:val="00262100"/>
    <w:rsid w:val="002627EE"/>
    <w:rsid w:val="002658DB"/>
    <w:rsid w:val="00267D93"/>
    <w:rsid w:val="00273D7C"/>
    <w:rsid w:val="0027457C"/>
    <w:rsid w:val="00275A08"/>
    <w:rsid w:val="00286678"/>
    <w:rsid w:val="002878F0"/>
    <w:rsid w:val="002916DD"/>
    <w:rsid w:val="002929B6"/>
    <w:rsid w:val="00292ECE"/>
    <w:rsid w:val="0029641F"/>
    <w:rsid w:val="002A3B7F"/>
    <w:rsid w:val="002A3E67"/>
    <w:rsid w:val="002A47F2"/>
    <w:rsid w:val="002A79C0"/>
    <w:rsid w:val="002B3C83"/>
    <w:rsid w:val="002C2579"/>
    <w:rsid w:val="002C677B"/>
    <w:rsid w:val="002C75E5"/>
    <w:rsid w:val="002D60EE"/>
    <w:rsid w:val="002D75CD"/>
    <w:rsid w:val="002E1DFC"/>
    <w:rsid w:val="002E359C"/>
    <w:rsid w:val="002E3765"/>
    <w:rsid w:val="002E3F31"/>
    <w:rsid w:val="002E610D"/>
    <w:rsid w:val="002F178A"/>
    <w:rsid w:val="002F4AB2"/>
    <w:rsid w:val="00301400"/>
    <w:rsid w:val="003123BE"/>
    <w:rsid w:val="003169EA"/>
    <w:rsid w:val="00320307"/>
    <w:rsid w:val="0032352C"/>
    <w:rsid w:val="0032411F"/>
    <w:rsid w:val="0033145F"/>
    <w:rsid w:val="00332944"/>
    <w:rsid w:val="00334773"/>
    <w:rsid w:val="00335198"/>
    <w:rsid w:val="00341DF1"/>
    <w:rsid w:val="00342956"/>
    <w:rsid w:val="00343FD6"/>
    <w:rsid w:val="00344BA3"/>
    <w:rsid w:val="003460FA"/>
    <w:rsid w:val="003500C1"/>
    <w:rsid w:val="00352232"/>
    <w:rsid w:val="003531B4"/>
    <w:rsid w:val="003543DC"/>
    <w:rsid w:val="00354CEB"/>
    <w:rsid w:val="00355EF2"/>
    <w:rsid w:val="00360792"/>
    <w:rsid w:val="00361099"/>
    <w:rsid w:val="003633DC"/>
    <w:rsid w:val="00367398"/>
    <w:rsid w:val="00372235"/>
    <w:rsid w:val="0037529D"/>
    <w:rsid w:val="00376563"/>
    <w:rsid w:val="00380367"/>
    <w:rsid w:val="00382223"/>
    <w:rsid w:val="0038687C"/>
    <w:rsid w:val="0039020B"/>
    <w:rsid w:val="00392D4F"/>
    <w:rsid w:val="00393677"/>
    <w:rsid w:val="003937A7"/>
    <w:rsid w:val="00394826"/>
    <w:rsid w:val="003955B9"/>
    <w:rsid w:val="003A0F31"/>
    <w:rsid w:val="003A141C"/>
    <w:rsid w:val="003A1881"/>
    <w:rsid w:val="003A3A19"/>
    <w:rsid w:val="003A70A5"/>
    <w:rsid w:val="003A791A"/>
    <w:rsid w:val="003B1A4C"/>
    <w:rsid w:val="003B1ED8"/>
    <w:rsid w:val="003B3002"/>
    <w:rsid w:val="003B3642"/>
    <w:rsid w:val="003B7800"/>
    <w:rsid w:val="003C1129"/>
    <w:rsid w:val="003C27F6"/>
    <w:rsid w:val="003C3612"/>
    <w:rsid w:val="003C4882"/>
    <w:rsid w:val="003C56AF"/>
    <w:rsid w:val="003C5BFB"/>
    <w:rsid w:val="003D0D99"/>
    <w:rsid w:val="003D2268"/>
    <w:rsid w:val="003D7375"/>
    <w:rsid w:val="003D7AB3"/>
    <w:rsid w:val="003E4BA5"/>
    <w:rsid w:val="003E4E57"/>
    <w:rsid w:val="003E510D"/>
    <w:rsid w:val="003F12A6"/>
    <w:rsid w:val="003F5040"/>
    <w:rsid w:val="00401ADB"/>
    <w:rsid w:val="00405D12"/>
    <w:rsid w:val="00407406"/>
    <w:rsid w:val="00407525"/>
    <w:rsid w:val="00411CE7"/>
    <w:rsid w:val="004200D7"/>
    <w:rsid w:val="0042035B"/>
    <w:rsid w:val="004218EC"/>
    <w:rsid w:val="0042258F"/>
    <w:rsid w:val="00424301"/>
    <w:rsid w:val="00426DF5"/>
    <w:rsid w:val="0043070A"/>
    <w:rsid w:val="00432C34"/>
    <w:rsid w:val="0044049E"/>
    <w:rsid w:val="00440C0F"/>
    <w:rsid w:val="00441C83"/>
    <w:rsid w:val="0044268E"/>
    <w:rsid w:val="00442695"/>
    <w:rsid w:val="00447008"/>
    <w:rsid w:val="00447F00"/>
    <w:rsid w:val="00450B7F"/>
    <w:rsid w:val="004514AC"/>
    <w:rsid w:val="00453C5D"/>
    <w:rsid w:val="004560E4"/>
    <w:rsid w:val="004567FE"/>
    <w:rsid w:val="004610A0"/>
    <w:rsid w:val="004613A4"/>
    <w:rsid w:val="004630AD"/>
    <w:rsid w:val="00467B1A"/>
    <w:rsid w:val="0047129D"/>
    <w:rsid w:val="0047392A"/>
    <w:rsid w:val="00473DDE"/>
    <w:rsid w:val="0047400C"/>
    <w:rsid w:val="0047781A"/>
    <w:rsid w:val="004834B6"/>
    <w:rsid w:val="00484CD5"/>
    <w:rsid w:val="004913CC"/>
    <w:rsid w:val="00491F12"/>
    <w:rsid w:val="00492187"/>
    <w:rsid w:val="004928B0"/>
    <w:rsid w:val="0049474A"/>
    <w:rsid w:val="00494A58"/>
    <w:rsid w:val="004960F5"/>
    <w:rsid w:val="004A0C42"/>
    <w:rsid w:val="004A21AA"/>
    <w:rsid w:val="004A2A0F"/>
    <w:rsid w:val="004A6540"/>
    <w:rsid w:val="004B5A14"/>
    <w:rsid w:val="004B5B2F"/>
    <w:rsid w:val="004C223B"/>
    <w:rsid w:val="004C3E38"/>
    <w:rsid w:val="004C413A"/>
    <w:rsid w:val="004C43EC"/>
    <w:rsid w:val="004C5345"/>
    <w:rsid w:val="004C5EB9"/>
    <w:rsid w:val="004D21D7"/>
    <w:rsid w:val="004D4694"/>
    <w:rsid w:val="004D4ADE"/>
    <w:rsid w:val="004E0304"/>
    <w:rsid w:val="004E0791"/>
    <w:rsid w:val="004F1F4D"/>
    <w:rsid w:val="004F29C7"/>
    <w:rsid w:val="004F3CCD"/>
    <w:rsid w:val="004F757B"/>
    <w:rsid w:val="00500980"/>
    <w:rsid w:val="00500EDC"/>
    <w:rsid w:val="00506A77"/>
    <w:rsid w:val="005077CF"/>
    <w:rsid w:val="005102E5"/>
    <w:rsid w:val="00510A90"/>
    <w:rsid w:val="00510D58"/>
    <w:rsid w:val="00515832"/>
    <w:rsid w:val="005210F9"/>
    <w:rsid w:val="00522AAF"/>
    <w:rsid w:val="00522EED"/>
    <w:rsid w:val="0052428F"/>
    <w:rsid w:val="00525A10"/>
    <w:rsid w:val="00525D38"/>
    <w:rsid w:val="005265B5"/>
    <w:rsid w:val="00526825"/>
    <w:rsid w:val="0053447C"/>
    <w:rsid w:val="00534CE0"/>
    <w:rsid w:val="00537C14"/>
    <w:rsid w:val="00540062"/>
    <w:rsid w:val="00540DD0"/>
    <w:rsid w:val="00541A26"/>
    <w:rsid w:val="005421AF"/>
    <w:rsid w:val="00543C7F"/>
    <w:rsid w:val="005441EC"/>
    <w:rsid w:val="00544ED2"/>
    <w:rsid w:val="00545A73"/>
    <w:rsid w:val="00546A0A"/>
    <w:rsid w:val="00547E9C"/>
    <w:rsid w:val="00550C3A"/>
    <w:rsid w:val="0055236B"/>
    <w:rsid w:val="00555517"/>
    <w:rsid w:val="005560C8"/>
    <w:rsid w:val="00561138"/>
    <w:rsid w:val="0056256F"/>
    <w:rsid w:val="00564378"/>
    <w:rsid w:val="00567F28"/>
    <w:rsid w:val="00573076"/>
    <w:rsid w:val="0057382A"/>
    <w:rsid w:val="00575697"/>
    <w:rsid w:val="005758B2"/>
    <w:rsid w:val="005800BC"/>
    <w:rsid w:val="00580FF6"/>
    <w:rsid w:val="00581D87"/>
    <w:rsid w:val="00585523"/>
    <w:rsid w:val="005870E6"/>
    <w:rsid w:val="00587213"/>
    <w:rsid w:val="00587593"/>
    <w:rsid w:val="00587B79"/>
    <w:rsid w:val="00591B43"/>
    <w:rsid w:val="005954BE"/>
    <w:rsid w:val="005955E5"/>
    <w:rsid w:val="00595AF0"/>
    <w:rsid w:val="005A1A83"/>
    <w:rsid w:val="005A45D2"/>
    <w:rsid w:val="005A4669"/>
    <w:rsid w:val="005B2004"/>
    <w:rsid w:val="005B2489"/>
    <w:rsid w:val="005B2BCD"/>
    <w:rsid w:val="005B33B5"/>
    <w:rsid w:val="005B6ACC"/>
    <w:rsid w:val="005C14F6"/>
    <w:rsid w:val="005C47ED"/>
    <w:rsid w:val="005C484B"/>
    <w:rsid w:val="005C63B0"/>
    <w:rsid w:val="005C76B3"/>
    <w:rsid w:val="005D1B89"/>
    <w:rsid w:val="005D2C62"/>
    <w:rsid w:val="005D3171"/>
    <w:rsid w:val="005D340F"/>
    <w:rsid w:val="005D5F17"/>
    <w:rsid w:val="005D76A9"/>
    <w:rsid w:val="005E18E1"/>
    <w:rsid w:val="005E1BE0"/>
    <w:rsid w:val="005F0DDD"/>
    <w:rsid w:val="005F3F77"/>
    <w:rsid w:val="00600763"/>
    <w:rsid w:val="00601597"/>
    <w:rsid w:val="00602C0D"/>
    <w:rsid w:val="00603B4C"/>
    <w:rsid w:val="00606A52"/>
    <w:rsid w:val="00606B6D"/>
    <w:rsid w:val="00613151"/>
    <w:rsid w:val="006131DE"/>
    <w:rsid w:val="00614E0E"/>
    <w:rsid w:val="00614EFB"/>
    <w:rsid w:val="00615540"/>
    <w:rsid w:val="0061638A"/>
    <w:rsid w:val="00616AD1"/>
    <w:rsid w:val="00622740"/>
    <w:rsid w:val="00625CDC"/>
    <w:rsid w:val="00631679"/>
    <w:rsid w:val="00634639"/>
    <w:rsid w:val="0063639B"/>
    <w:rsid w:val="00643F88"/>
    <w:rsid w:val="00644527"/>
    <w:rsid w:val="00645B88"/>
    <w:rsid w:val="00647837"/>
    <w:rsid w:val="00653866"/>
    <w:rsid w:val="00655288"/>
    <w:rsid w:val="006577ED"/>
    <w:rsid w:val="00662614"/>
    <w:rsid w:val="00665357"/>
    <w:rsid w:val="00665B50"/>
    <w:rsid w:val="006704C7"/>
    <w:rsid w:val="00670D0C"/>
    <w:rsid w:val="00671A43"/>
    <w:rsid w:val="00674DFD"/>
    <w:rsid w:val="00681998"/>
    <w:rsid w:val="00683B5F"/>
    <w:rsid w:val="006856CA"/>
    <w:rsid w:val="006867A7"/>
    <w:rsid w:val="00686ABA"/>
    <w:rsid w:val="006870E2"/>
    <w:rsid w:val="00687354"/>
    <w:rsid w:val="00691056"/>
    <w:rsid w:val="006913FF"/>
    <w:rsid w:val="0069325C"/>
    <w:rsid w:val="00693510"/>
    <w:rsid w:val="006A0C12"/>
    <w:rsid w:val="006A2FA9"/>
    <w:rsid w:val="006A479D"/>
    <w:rsid w:val="006A58E1"/>
    <w:rsid w:val="006A6A37"/>
    <w:rsid w:val="006A7D39"/>
    <w:rsid w:val="006B004F"/>
    <w:rsid w:val="006B124A"/>
    <w:rsid w:val="006B2714"/>
    <w:rsid w:val="006B43B2"/>
    <w:rsid w:val="006B5379"/>
    <w:rsid w:val="006B56A4"/>
    <w:rsid w:val="006B6665"/>
    <w:rsid w:val="006B7905"/>
    <w:rsid w:val="006C11D1"/>
    <w:rsid w:val="006C33A0"/>
    <w:rsid w:val="006C3F59"/>
    <w:rsid w:val="006C455A"/>
    <w:rsid w:val="006C5D3D"/>
    <w:rsid w:val="006D035C"/>
    <w:rsid w:val="006D5E78"/>
    <w:rsid w:val="006D678C"/>
    <w:rsid w:val="006D73CA"/>
    <w:rsid w:val="006E0F48"/>
    <w:rsid w:val="006E45D4"/>
    <w:rsid w:val="006E4CB1"/>
    <w:rsid w:val="006F0039"/>
    <w:rsid w:val="006F0F4A"/>
    <w:rsid w:val="006F1A05"/>
    <w:rsid w:val="006F428F"/>
    <w:rsid w:val="006F6EE2"/>
    <w:rsid w:val="0070043A"/>
    <w:rsid w:val="00700EB6"/>
    <w:rsid w:val="007027E6"/>
    <w:rsid w:val="00702921"/>
    <w:rsid w:val="00704119"/>
    <w:rsid w:val="00706AA5"/>
    <w:rsid w:val="00713A61"/>
    <w:rsid w:val="007160F2"/>
    <w:rsid w:val="0071666C"/>
    <w:rsid w:val="0072172C"/>
    <w:rsid w:val="00722B22"/>
    <w:rsid w:val="00726BDC"/>
    <w:rsid w:val="00726DCB"/>
    <w:rsid w:val="00730CF1"/>
    <w:rsid w:val="007358D4"/>
    <w:rsid w:val="007407D3"/>
    <w:rsid w:val="007419C7"/>
    <w:rsid w:val="007424C8"/>
    <w:rsid w:val="00745215"/>
    <w:rsid w:val="00745338"/>
    <w:rsid w:val="00747321"/>
    <w:rsid w:val="00751E87"/>
    <w:rsid w:val="00752515"/>
    <w:rsid w:val="00753736"/>
    <w:rsid w:val="007575B4"/>
    <w:rsid w:val="00757934"/>
    <w:rsid w:val="00760314"/>
    <w:rsid w:val="007667B1"/>
    <w:rsid w:val="00771D0A"/>
    <w:rsid w:val="00782443"/>
    <w:rsid w:val="00782517"/>
    <w:rsid w:val="00783D7A"/>
    <w:rsid w:val="00784133"/>
    <w:rsid w:val="0078437A"/>
    <w:rsid w:val="00784EB3"/>
    <w:rsid w:val="00786214"/>
    <w:rsid w:val="007926E3"/>
    <w:rsid w:val="00793556"/>
    <w:rsid w:val="00794C28"/>
    <w:rsid w:val="00795B3E"/>
    <w:rsid w:val="00796A42"/>
    <w:rsid w:val="007A0141"/>
    <w:rsid w:val="007A06D1"/>
    <w:rsid w:val="007A102D"/>
    <w:rsid w:val="007A39B1"/>
    <w:rsid w:val="007A71BD"/>
    <w:rsid w:val="007B0691"/>
    <w:rsid w:val="007B2CE0"/>
    <w:rsid w:val="007B3969"/>
    <w:rsid w:val="007B3E61"/>
    <w:rsid w:val="007B67AC"/>
    <w:rsid w:val="007C051F"/>
    <w:rsid w:val="007C10FD"/>
    <w:rsid w:val="007C1850"/>
    <w:rsid w:val="007C3E61"/>
    <w:rsid w:val="007D1282"/>
    <w:rsid w:val="007D186E"/>
    <w:rsid w:val="007D46A3"/>
    <w:rsid w:val="007D6F58"/>
    <w:rsid w:val="007D7DD7"/>
    <w:rsid w:val="007E0AB9"/>
    <w:rsid w:val="007E11A6"/>
    <w:rsid w:val="007E26B0"/>
    <w:rsid w:val="007F1E00"/>
    <w:rsid w:val="007F25AC"/>
    <w:rsid w:val="007F3994"/>
    <w:rsid w:val="007F7CEE"/>
    <w:rsid w:val="00801666"/>
    <w:rsid w:val="0080371A"/>
    <w:rsid w:val="00804607"/>
    <w:rsid w:val="00807DB4"/>
    <w:rsid w:val="0081053C"/>
    <w:rsid w:val="0081514F"/>
    <w:rsid w:val="008157B9"/>
    <w:rsid w:val="0081742B"/>
    <w:rsid w:val="0082225F"/>
    <w:rsid w:val="00822E04"/>
    <w:rsid w:val="00826ED4"/>
    <w:rsid w:val="00827A1B"/>
    <w:rsid w:val="00837005"/>
    <w:rsid w:val="00841B74"/>
    <w:rsid w:val="00841CF4"/>
    <w:rsid w:val="008421E6"/>
    <w:rsid w:val="0084309B"/>
    <w:rsid w:val="0084459E"/>
    <w:rsid w:val="008453BC"/>
    <w:rsid w:val="00847F63"/>
    <w:rsid w:val="00852B7B"/>
    <w:rsid w:val="00852E0F"/>
    <w:rsid w:val="00856261"/>
    <w:rsid w:val="00860654"/>
    <w:rsid w:val="00860A71"/>
    <w:rsid w:val="008615E2"/>
    <w:rsid w:val="00861D34"/>
    <w:rsid w:val="00862B0B"/>
    <w:rsid w:val="00862D1C"/>
    <w:rsid w:val="008655AF"/>
    <w:rsid w:val="00865EBF"/>
    <w:rsid w:val="00865FBD"/>
    <w:rsid w:val="00866F28"/>
    <w:rsid w:val="0087031D"/>
    <w:rsid w:val="0087296B"/>
    <w:rsid w:val="00873E59"/>
    <w:rsid w:val="008740BA"/>
    <w:rsid w:val="00875AF1"/>
    <w:rsid w:val="00884F05"/>
    <w:rsid w:val="0088503D"/>
    <w:rsid w:val="00886055"/>
    <w:rsid w:val="00887232"/>
    <w:rsid w:val="00887281"/>
    <w:rsid w:val="008904F2"/>
    <w:rsid w:val="00890A80"/>
    <w:rsid w:val="008932BA"/>
    <w:rsid w:val="00893869"/>
    <w:rsid w:val="00893933"/>
    <w:rsid w:val="00895FC8"/>
    <w:rsid w:val="008966BF"/>
    <w:rsid w:val="00896C91"/>
    <w:rsid w:val="00897118"/>
    <w:rsid w:val="008A0F0B"/>
    <w:rsid w:val="008A2C6A"/>
    <w:rsid w:val="008A6156"/>
    <w:rsid w:val="008A70BF"/>
    <w:rsid w:val="008B12F3"/>
    <w:rsid w:val="008B4405"/>
    <w:rsid w:val="008C1BED"/>
    <w:rsid w:val="008C4E9B"/>
    <w:rsid w:val="008C527A"/>
    <w:rsid w:val="008C5FBD"/>
    <w:rsid w:val="008E0356"/>
    <w:rsid w:val="008E05FA"/>
    <w:rsid w:val="008E66E9"/>
    <w:rsid w:val="008F1A19"/>
    <w:rsid w:val="008F441B"/>
    <w:rsid w:val="008F7753"/>
    <w:rsid w:val="008F7AE5"/>
    <w:rsid w:val="00900F92"/>
    <w:rsid w:val="0090283E"/>
    <w:rsid w:val="00905511"/>
    <w:rsid w:val="00913634"/>
    <w:rsid w:val="0091364C"/>
    <w:rsid w:val="00915D71"/>
    <w:rsid w:val="009162A4"/>
    <w:rsid w:val="0091727B"/>
    <w:rsid w:val="009218B8"/>
    <w:rsid w:val="00924E48"/>
    <w:rsid w:val="009342B4"/>
    <w:rsid w:val="009353E4"/>
    <w:rsid w:val="00937202"/>
    <w:rsid w:val="00937617"/>
    <w:rsid w:val="009414B5"/>
    <w:rsid w:val="00943329"/>
    <w:rsid w:val="00946871"/>
    <w:rsid w:val="00946DD8"/>
    <w:rsid w:val="0094715F"/>
    <w:rsid w:val="00951175"/>
    <w:rsid w:val="00952616"/>
    <w:rsid w:val="00952C01"/>
    <w:rsid w:val="009533AB"/>
    <w:rsid w:val="0095770F"/>
    <w:rsid w:val="00965BA9"/>
    <w:rsid w:val="00966AF2"/>
    <w:rsid w:val="00970B2B"/>
    <w:rsid w:val="00972544"/>
    <w:rsid w:val="00972823"/>
    <w:rsid w:val="00972C22"/>
    <w:rsid w:val="009741B0"/>
    <w:rsid w:val="00974480"/>
    <w:rsid w:val="009764EC"/>
    <w:rsid w:val="00976B4C"/>
    <w:rsid w:val="009805D6"/>
    <w:rsid w:val="009814B5"/>
    <w:rsid w:val="00981CF3"/>
    <w:rsid w:val="00983BD7"/>
    <w:rsid w:val="0098416C"/>
    <w:rsid w:val="00986B57"/>
    <w:rsid w:val="009906F3"/>
    <w:rsid w:val="00992696"/>
    <w:rsid w:val="00992B90"/>
    <w:rsid w:val="00993A8A"/>
    <w:rsid w:val="00997742"/>
    <w:rsid w:val="009A0352"/>
    <w:rsid w:val="009A4A56"/>
    <w:rsid w:val="009A5BAC"/>
    <w:rsid w:val="009A614E"/>
    <w:rsid w:val="009A65EB"/>
    <w:rsid w:val="009A6A77"/>
    <w:rsid w:val="009B57D2"/>
    <w:rsid w:val="009C1613"/>
    <w:rsid w:val="009C1A8A"/>
    <w:rsid w:val="009C49DD"/>
    <w:rsid w:val="009D17C6"/>
    <w:rsid w:val="009D42E1"/>
    <w:rsid w:val="009D4CF9"/>
    <w:rsid w:val="009D5A47"/>
    <w:rsid w:val="009D65C4"/>
    <w:rsid w:val="009D7607"/>
    <w:rsid w:val="009F073C"/>
    <w:rsid w:val="009F0B24"/>
    <w:rsid w:val="009F25C0"/>
    <w:rsid w:val="009F37BF"/>
    <w:rsid w:val="009F3BB4"/>
    <w:rsid w:val="009F5078"/>
    <w:rsid w:val="009F5721"/>
    <w:rsid w:val="009F64F4"/>
    <w:rsid w:val="00A0335F"/>
    <w:rsid w:val="00A0396A"/>
    <w:rsid w:val="00A0549C"/>
    <w:rsid w:val="00A05643"/>
    <w:rsid w:val="00A06EB3"/>
    <w:rsid w:val="00A101EB"/>
    <w:rsid w:val="00A13014"/>
    <w:rsid w:val="00A13BA1"/>
    <w:rsid w:val="00A158E1"/>
    <w:rsid w:val="00A16DA5"/>
    <w:rsid w:val="00A17EF7"/>
    <w:rsid w:val="00A20E7D"/>
    <w:rsid w:val="00A34D03"/>
    <w:rsid w:val="00A3638A"/>
    <w:rsid w:val="00A37850"/>
    <w:rsid w:val="00A3793F"/>
    <w:rsid w:val="00A43946"/>
    <w:rsid w:val="00A44A86"/>
    <w:rsid w:val="00A44E9C"/>
    <w:rsid w:val="00A470BF"/>
    <w:rsid w:val="00A5359F"/>
    <w:rsid w:val="00A53CCE"/>
    <w:rsid w:val="00A548E2"/>
    <w:rsid w:val="00A54DE6"/>
    <w:rsid w:val="00A55867"/>
    <w:rsid w:val="00A611F7"/>
    <w:rsid w:val="00A62095"/>
    <w:rsid w:val="00A64743"/>
    <w:rsid w:val="00A67709"/>
    <w:rsid w:val="00A706BC"/>
    <w:rsid w:val="00A70EA4"/>
    <w:rsid w:val="00A71DC5"/>
    <w:rsid w:val="00A7262D"/>
    <w:rsid w:val="00A7487A"/>
    <w:rsid w:val="00A75A05"/>
    <w:rsid w:val="00A76359"/>
    <w:rsid w:val="00A766D3"/>
    <w:rsid w:val="00A82059"/>
    <w:rsid w:val="00A831C9"/>
    <w:rsid w:val="00A84718"/>
    <w:rsid w:val="00A86A56"/>
    <w:rsid w:val="00A911A9"/>
    <w:rsid w:val="00A9123D"/>
    <w:rsid w:val="00A915FC"/>
    <w:rsid w:val="00A964CE"/>
    <w:rsid w:val="00A970BD"/>
    <w:rsid w:val="00AA1CC7"/>
    <w:rsid w:val="00AA2844"/>
    <w:rsid w:val="00AA3180"/>
    <w:rsid w:val="00AA49D7"/>
    <w:rsid w:val="00AB20CC"/>
    <w:rsid w:val="00AB2C8D"/>
    <w:rsid w:val="00AC17E4"/>
    <w:rsid w:val="00AC2C4E"/>
    <w:rsid w:val="00AC2EAB"/>
    <w:rsid w:val="00AC459F"/>
    <w:rsid w:val="00AD1200"/>
    <w:rsid w:val="00AD1D53"/>
    <w:rsid w:val="00AD1D69"/>
    <w:rsid w:val="00AD43B2"/>
    <w:rsid w:val="00AD4BE0"/>
    <w:rsid w:val="00AD6E8B"/>
    <w:rsid w:val="00AE77E3"/>
    <w:rsid w:val="00AF2EC6"/>
    <w:rsid w:val="00AF3462"/>
    <w:rsid w:val="00AF70A9"/>
    <w:rsid w:val="00B016CA"/>
    <w:rsid w:val="00B0366F"/>
    <w:rsid w:val="00B03C3F"/>
    <w:rsid w:val="00B03DF3"/>
    <w:rsid w:val="00B04713"/>
    <w:rsid w:val="00B06E3F"/>
    <w:rsid w:val="00B07CA6"/>
    <w:rsid w:val="00B07FC5"/>
    <w:rsid w:val="00B10A74"/>
    <w:rsid w:val="00B10BE0"/>
    <w:rsid w:val="00B10CF7"/>
    <w:rsid w:val="00B11072"/>
    <w:rsid w:val="00B11530"/>
    <w:rsid w:val="00B115A9"/>
    <w:rsid w:val="00B11C2B"/>
    <w:rsid w:val="00B1667D"/>
    <w:rsid w:val="00B205AA"/>
    <w:rsid w:val="00B209B7"/>
    <w:rsid w:val="00B20C5A"/>
    <w:rsid w:val="00B20C97"/>
    <w:rsid w:val="00B219D4"/>
    <w:rsid w:val="00B24374"/>
    <w:rsid w:val="00B249D1"/>
    <w:rsid w:val="00B32404"/>
    <w:rsid w:val="00B32E80"/>
    <w:rsid w:val="00B40B38"/>
    <w:rsid w:val="00B41325"/>
    <w:rsid w:val="00B434F2"/>
    <w:rsid w:val="00B441BE"/>
    <w:rsid w:val="00B45371"/>
    <w:rsid w:val="00B50B0D"/>
    <w:rsid w:val="00B515D5"/>
    <w:rsid w:val="00B51E7B"/>
    <w:rsid w:val="00B5378C"/>
    <w:rsid w:val="00B6490B"/>
    <w:rsid w:val="00B64E3F"/>
    <w:rsid w:val="00B65C36"/>
    <w:rsid w:val="00B6736B"/>
    <w:rsid w:val="00B72E0F"/>
    <w:rsid w:val="00B73ED9"/>
    <w:rsid w:val="00B74D7F"/>
    <w:rsid w:val="00B82221"/>
    <w:rsid w:val="00B85D05"/>
    <w:rsid w:val="00B9157A"/>
    <w:rsid w:val="00B91C47"/>
    <w:rsid w:val="00B962C4"/>
    <w:rsid w:val="00B97699"/>
    <w:rsid w:val="00BA214B"/>
    <w:rsid w:val="00BA4AA3"/>
    <w:rsid w:val="00BA4ED8"/>
    <w:rsid w:val="00BA6993"/>
    <w:rsid w:val="00BA7222"/>
    <w:rsid w:val="00BB0208"/>
    <w:rsid w:val="00BB65EF"/>
    <w:rsid w:val="00BB70B5"/>
    <w:rsid w:val="00BB7478"/>
    <w:rsid w:val="00BB7712"/>
    <w:rsid w:val="00BC0EF3"/>
    <w:rsid w:val="00BD04E9"/>
    <w:rsid w:val="00BD19E8"/>
    <w:rsid w:val="00BD398D"/>
    <w:rsid w:val="00BD3EAB"/>
    <w:rsid w:val="00BD4379"/>
    <w:rsid w:val="00BE1248"/>
    <w:rsid w:val="00BE4CB0"/>
    <w:rsid w:val="00BE58E3"/>
    <w:rsid w:val="00BF31AA"/>
    <w:rsid w:val="00BF39F4"/>
    <w:rsid w:val="00BF57D0"/>
    <w:rsid w:val="00BF63CE"/>
    <w:rsid w:val="00C01D23"/>
    <w:rsid w:val="00C04196"/>
    <w:rsid w:val="00C0452B"/>
    <w:rsid w:val="00C04C13"/>
    <w:rsid w:val="00C05229"/>
    <w:rsid w:val="00C05563"/>
    <w:rsid w:val="00C05F77"/>
    <w:rsid w:val="00C06B26"/>
    <w:rsid w:val="00C06EE5"/>
    <w:rsid w:val="00C072A4"/>
    <w:rsid w:val="00C10503"/>
    <w:rsid w:val="00C10C0A"/>
    <w:rsid w:val="00C11C77"/>
    <w:rsid w:val="00C148A0"/>
    <w:rsid w:val="00C15226"/>
    <w:rsid w:val="00C15343"/>
    <w:rsid w:val="00C179F6"/>
    <w:rsid w:val="00C17EBF"/>
    <w:rsid w:val="00C20C40"/>
    <w:rsid w:val="00C23EDF"/>
    <w:rsid w:val="00C268AF"/>
    <w:rsid w:val="00C301D8"/>
    <w:rsid w:val="00C302C9"/>
    <w:rsid w:val="00C3273A"/>
    <w:rsid w:val="00C32A79"/>
    <w:rsid w:val="00C33F97"/>
    <w:rsid w:val="00C348E0"/>
    <w:rsid w:val="00C35113"/>
    <w:rsid w:val="00C37162"/>
    <w:rsid w:val="00C37F00"/>
    <w:rsid w:val="00C403D0"/>
    <w:rsid w:val="00C434F9"/>
    <w:rsid w:val="00C45CE7"/>
    <w:rsid w:val="00C4687A"/>
    <w:rsid w:val="00C506D6"/>
    <w:rsid w:val="00C52ECE"/>
    <w:rsid w:val="00C561DA"/>
    <w:rsid w:val="00C57537"/>
    <w:rsid w:val="00C62FD3"/>
    <w:rsid w:val="00C64AE3"/>
    <w:rsid w:val="00C660F2"/>
    <w:rsid w:val="00C6727F"/>
    <w:rsid w:val="00C712C9"/>
    <w:rsid w:val="00C822F2"/>
    <w:rsid w:val="00C84BF7"/>
    <w:rsid w:val="00C84ED6"/>
    <w:rsid w:val="00C85478"/>
    <w:rsid w:val="00C878D0"/>
    <w:rsid w:val="00C90F07"/>
    <w:rsid w:val="00C97DB7"/>
    <w:rsid w:val="00C97F7A"/>
    <w:rsid w:val="00CA068E"/>
    <w:rsid w:val="00CA0A9C"/>
    <w:rsid w:val="00CA182E"/>
    <w:rsid w:val="00CA6C7F"/>
    <w:rsid w:val="00CB0D58"/>
    <w:rsid w:val="00CB0E94"/>
    <w:rsid w:val="00CB245B"/>
    <w:rsid w:val="00CB3B64"/>
    <w:rsid w:val="00CB5127"/>
    <w:rsid w:val="00CB5644"/>
    <w:rsid w:val="00CB6402"/>
    <w:rsid w:val="00CC403D"/>
    <w:rsid w:val="00CD37D7"/>
    <w:rsid w:val="00CD3D4D"/>
    <w:rsid w:val="00CD40A3"/>
    <w:rsid w:val="00CD43FC"/>
    <w:rsid w:val="00CD5F52"/>
    <w:rsid w:val="00CE0CAD"/>
    <w:rsid w:val="00CE312F"/>
    <w:rsid w:val="00CE5C72"/>
    <w:rsid w:val="00CE7146"/>
    <w:rsid w:val="00CE7B4F"/>
    <w:rsid w:val="00CF0501"/>
    <w:rsid w:val="00CF127A"/>
    <w:rsid w:val="00CF15AD"/>
    <w:rsid w:val="00CF42D0"/>
    <w:rsid w:val="00CF759A"/>
    <w:rsid w:val="00D01A92"/>
    <w:rsid w:val="00D01F52"/>
    <w:rsid w:val="00D02E84"/>
    <w:rsid w:val="00D03047"/>
    <w:rsid w:val="00D0466C"/>
    <w:rsid w:val="00D05D6E"/>
    <w:rsid w:val="00D07164"/>
    <w:rsid w:val="00D10821"/>
    <w:rsid w:val="00D137D0"/>
    <w:rsid w:val="00D140AB"/>
    <w:rsid w:val="00D147F8"/>
    <w:rsid w:val="00D1622E"/>
    <w:rsid w:val="00D16FE0"/>
    <w:rsid w:val="00D2020A"/>
    <w:rsid w:val="00D20D4E"/>
    <w:rsid w:val="00D21BDF"/>
    <w:rsid w:val="00D247E7"/>
    <w:rsid w:val="00D25B69"/>
    <w:rsid w:val="00D26302"/>
    <w:rsid w:val="00D27E0C"/>
    <w:rsid w:val="00D30CFF"/>
    <w:rsid w:val="00D33CB3"/>
    <w:rsid w:val="00D347EB"/>
    <w:rsid w:val="00D36161"/>
    <w:rsid w:val="00D41583"/>
    <w:rsid w:val="00D44064"/>
    <w:rsid w:val="00D441A3"/>
    <w:rsid w:val="00D5108A"/>
    <w:rsid w:val="00D524C9"/>
    <w:rsid w:val="00D62EB8"/>
    <w:rsid w:val="00D6485A"/>
    <w:rsid w:val="00D64DCA"/>
    <w:rsid w:val="00D65D89"/>
    <w:rsid w:val="00D679F3"/>
    <w:rsid w:val="00D67FCB"/>
    <w:rsid w:val="00D71FFD"/>
    <w:rsid w:val="00D74990"/>
    <w:rsid w:val="00D76CD9"/>
    <w:rsid w:val="00D770AC"/>
    <w:rsid w:val="00D779F2"/>
    <w:rsid w:val="00D835D0"/>
    <w:rsid w:val="00D8514B"/>
    <w:rsid w:val="00D854D3"/>
    <w:rsid w:val="00D90158"/>
    <w:rsid w:val="00D90D3A"/>
    <w:rsid w:val="00D93BA8"/>
    <w:rsid w:val="00D94554"/>
    <w:rsid w:val="00D951EF"/>
    <w:rsid w:val="00D960DC"/>
    <w:rsid w:val="00DA296F"/>
    <w:rsid w:val="00DA41E6"/>
    <w:rsid w:val="00DA4B4C"/>
    <w:rsid w:val="00DB0DBC"/>
    <w:rsid w:val="00DB23BF"/>
    <w:rsid w:val="00DB44EC"/>
    <w:rsid w:val="00DB4D46"/>
    <w:rsid w:val="00DB70B3"/>
    <w:rsid w:val="00DC0BAF"/>
    <w:rsid w:val="00DC2B90"/>
    <w:rsid w:val="00DC39FF"/>
    <w:rsid w:val="00DC43F4"/>
    <w:rsid w:val="00DC4648"/>
    <w:rsid w:val="00DC65F3"/>
    <w:rsid w:val="00DC6808"/>
    <w:rsid w:val="00DC69E6"/>
    <w:rsid w:val="00DC78D0"/>
    <w:rsid w:val="00DD14F6"/>
    <w:rsid w:val="00DD23D6"/>
    <w:rsid w:val="00DD2B71"/>
    <w:rsid w:val="00DD52B8"/>
    <w:rsid w:val="00DE1818"/>
    <w:rsid w:val="00DE2FD8"/>
    <w:rsid w:val="00DE4453"/>
    <w:rsid w:val="00DF25A6"/>
    <w:rsid w:val="00DF29DE"/>
    <w:rsid w:val="00DF4EC9"/>
    <w:rsid w:val="00DF4F11"/>
    <w:rsid w:val="00DF641B"/>
    <w:rsid w:val="00E021AA"/>
    <w:rsid w:val="00E11BF5"/>
    <w:rsid w:val="00E1330D"/>
    <w:rsid w:val="00E137E2"/>
    <w:rsid w:val="00E16C0D"/>
    <w:rsid w:val="00E173D9"/>
    <w:rsid w:val="00E23077"/>
    <w:rsid w:val="00E240A5"/>
    <w:rsid w:val="00E2468B"/>
    <w:rsid w:val="00E313D3"/>
    <w:rsid w:val="00E32B15"/>
    <w:rsid w:val="00E359B6"/>
    <w:rsid w:val="00E36B2D"/>
    <w:rsid w:val="00E414D4"/>
    <w:rsid w:val="00E43766"/>
    <w:rsid w:val="00E441D9"/>
    <w:rsid w:val="00E44443"/>
    <w:rsid w:val="00E4559F"/>
    <w:rsid w:val="00E45F19"/>
    <w:rsid w:val="00E4781A"/>
    <w:rsid w:val="00E54743"/>
    <w:rsid w:val="00E5518B"/>
    <w:rsid w:val="00E55324"/>
    <w:rsid w:val="00E56EBC"/>
    <w:rsid w:val="00E60BF2"/>
    <w:rsid w:val="00E6238F"/>
    <w:rsid w:val="00E64EAE"/>
    <w:rsid w:val="00E65BE7"/>
    <w:rsid w:val="00E66558"/>
    <w:rsid w:val="00E66F67"/>
    <w:rsid w:val="00E70599"/>
    <w:rsid w:val="00E713A1"/>
    <w:rsid w:val="00E71597"/>
    <w:rsid w:val="00E72565"/>
    <w:rsid w:val="00E72E17"/>
    <w:rsid w:val="00E74C39"/>
    <w:rsid w:val="00E81C47"/>
    <w:rsid w:val="00E8472A"/>
    <w:rsid w:val="00E85534"/>
    <w:rsid w:val="00E87581"/>
    <w:rsid w:val="00E93BA5"/>
    <w:rsid w:val="00E94198"/>
    <w:rsid w:val="00E96C7B"/>
    <w:rsid w:val="00EA0ABE"/>
    <w:rsid w:val="00EA3C8D"/>
    <w:rsid w:val="00EA49EE"/>
    <w:rsid w:val="00EA60EA"/>
    <w:rsid w:val="00EA7824"/>
    <w:rsid w:val="00EB1059"/>
    <w:rsid w:val="00EB53B0"/>
    <w:rsid w:val="00EB6B0A"/>
    <w:rsid w:val="00EC0F13"/>
    <w:rsid w:val="00EC1AAD"/>
    <w:rsid w:val="00EC3819"/>
    <w:rsid w:val="00EC5D31"/>
    <w:rsid w:val="00ED608B"/>
    <w:rsid w:val="00ED7CB7"/>
    <w:rsid w:val="00EE3E88"/>
    <w:rsid w:val="00EE3FBC"/>
    <w:rsid w:val="00EE4568"/>
    <w:rsid w:val="00EE4ACF"/>
    <w:rsid w:val="00EE5503"/>
    <w:rsid w:val="00EF0B8C"/>
    <w:rsid w:val="00EF1EAB"/>
    <w:rsid w:val="00EF30BD"/>
    <w:rsid w:val="00EF37F8"/>
    <w:rsid w:val="00EF3D9C"/>
    <w:rsid w:val="00EF5BE9"/>
    <w:rsid w:val="00EF6C5B"/>
    <w:rsid w:val="00F00529"/>
    <w:rsid w:val="00F02683"/>
    <w:rsid w:val="00F03D9F"/>
    <w:rsid w:val="00F04455"/>
    <w:rsid w:val="00F05783"/>
    <w:rsid w:val="00F1274B"/>
    <w:rsid w:val="00F13903"/>
    <w:rsid w:val="00F14FF0"/>
    <w:rsid w:val="00F17359"/>
    <w:rsid w:val="00F2045C"/>
    <w:rsid w:val="00F2083C"/>
    <w:rsid w:val="00F20F18"/>
    <w:rsid w:val="00F21D84"/>
    <w:rsid w:val="00F26012"/>
    <w:rsid w:val="00F26C1A"/>
    <w:rsid w:val="00F26F27"/>
    <w:rsid w:val="00F27036"/>
    <w:rsid w:val="00F345C4"/>
    <w:rsid w:val="00F369D4"/>
    <w:rsid w:val="00F372E9"/>
    <w:rsid w:val="00F40716"/>
    <w:rsid w:val="00F43927"/>
    <w:rsid w:val="00F43BDF"/>
    <w:rsid w:val="00F43F2B"/>
    <w:rsid w:val="00F44B07"/>
    <w:rsid w:val="00F4553F"/>
    <w:rsid w:val="00F46EAE"/>
    <w:rsid w:val="00F51274"/>
    <w:rsid w:val="00F55302"/>
    <w:rsid w:val="00F63954"/>
    <w:rsid w:val="00F676BD"/>
    <w:rsid w:val="00F70548"/>
    <w:rsid w:val="00F74465"/>
    <w:rsid w:val="00F75C92"/>
    <w:rsid w:val="00F76CF9"/>
    <w:rsid w:val="00F77777"/>
    <w:rsid w:val="00F84E13"/>
    <w:rsid w:val="00F84E64"/>
    <w:rsid w:val="00F86A6D"/>
    <w:rsid w:val="00F86B6B"/>
    <w:rsid w:val="00F87919"/>
    <w:rsid w:val="00F90D19"/>
    <w:rsid w:val="00F92070"/>
    <w:rsid w:val="00F920F0"/>
    <w:rsid w:val="00FA0EEE"/>
    <w:rsid w:val="00FA4AFC"/>
    <w:rsid w:val="00FB3333"/>
    <w:rsid w:val="00FB3377"/>
    <w:rsid w:val="00FB53F4"/>
    <w:rsid w:val="00FB6765"/>
    <w:rsid w:val="00FC1191"/>
    <w:rsid w:val="00FC1F5A"/>
    <w:rsid w:val="00FC46FD"/>
    <w:rsid w:val="00FD225A"/>
    <w:rsid w:val="00FD630C"/>
    <w:rsid w:val="00FD73F4"/>
    <w:rsid w:val="00FD7FC7"/>
    <w:rsid w:val="00FE06BF"/>
    <w:rsid w:val="00FE27A9"/>
    <w:rsid w:val="00FE2DA1"/>
    <w:rsid w:val="00FE7E48"/>
    <w:rsid w:val="00FE7F7D"/>
    <w:rsid w:val="00FF0615"/>
    <w:rsid w:val="00FF4D1D"/>
    <w:rsid w:val="00FF5550"/>
    <w:rsid w:val="00FF5CC2"/>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40F09"/>
  <w15:docId w15:val="{4D1DACBC-3509-4AFF-B95E-98A152012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FC8"/>
    <w:pPr>
      <w:overflowPunct w:val="0"/>
      <w:autoSpaceDE w:val="0"/>
      <w:autoSpaceDN w:val="0"/>
      <w:adjustRightInd w:val="0"/>
      <w:textAlignment w:val="baseline"/>
    </w:pPr>
  </w:style>
  <w:style w:type="paragraph" w:styleId="1">
    <w:name w:val="heading 1"/>
    <w:basedOn w:val="a"/>
    <w:next w:val="a"/>
    <w:link w:val="10"/>
    <w:uiPriority w:val="9"/>
    <w:qFormat/>
    <w:rsid w:val="008A70BF"/>
    <w:pPr>
      <w:keepNext/>
      <w:jc w:val="center"/>
      <w:outlineLvl w:val="0"/>
    </w:pPr>
    <w:rPr>
      <w:sz w:val="40"/>
    </w:rPr>
  </w:style>
  <w:style w:type="paragraph" w:styleId="2">
    <w:name w:val="heading 2"/>
    <w:basedOn w:val="a"/>
    <w:next w:val="a"/>
    <w:link w:val="20"/>
    <w:uiPriority w:val="9"/>
    <w:qFormat/>
    <w:rsid w:val="008A70BF"/>
    <w:pPr>
      <w:keepNext/>
      <w:jc w:val="center"/>
      <w:outlineLvl w:val="1"/>
    </w:pPr>
    <w:rPr>
      <w:sz w:val="28"/>
    </w:rPr>
  </w:style>
  <w:style w:type="paragraph" w:styleId="3">
    <w:name w:val="heading 3"/>
    <w:basedOn w:val="a"/>
    <w:next w:val="a"/>
    <w:link w:val="30"/>
    <w:uiPriority w:val="9"/>
    <w:qFormat/>
    <w:rsid w:val="008A70BF"/>
    <w:pPr>
      <w:keepNext/>
      <w:jc w:val="both"/>
      <w:outlineLvl w:val="2"/>
    </w:pPr>
    <w:rPr>
      <w:b/>
      <w:bCs/>
      <w:sz w:val="26"/>
    </w:rPr>
  </w:style>
  <w:style w:type="paragraph" w:styleId="4">
    <w:name w:val="heading 4"/>
    <w:basedOn w:val="a"/>
    <w:next w:val="a"/>
    <w:link w:val="40"/>
    <w:uiPriority w:val="9"/>
    <w:qFormat/>
    <w:rsid w:val="008A70BF"/>
    <w:pPr>
      <w:keepNext/>
      <w:outlineLvl w:val="3"/>
    </w:pPr>
    <w:rPr>
      <w:sz w:val="26"/>
    </w:rPr>
  </w:style>
  <w:style w:type="paragraph" w:styleId="5">
    <w:name w:val="heading 5"/>
    <w:basedOn w:val="a"/>
    <w:link w:val="50"/>
    <w:uiPriority w:val="9"/>
    <w:qFormat/>
    <w:rsid w:val="00981CF3"/>
    <w:pPr>
      <w:overflowPunct/>
      <w:autoSpaceDE/>
      <w:autoSpaceDN/>
      <w:adjustRightInd/>
      <w:textAlignment w:val="auto"/>
      <w:outlineLvl w:val="4"/>
    </w:pPr>
    <w:rPr>
      <w:rFonts w:ascii="Helvetica" w:hAnsi="Helvetica" w:cs="Helvetica"/>
      <w:b/>
      <w:bCs/>
    </w:rPr>
  </w:style>
  <w:style w:type="paragraph" w:styleId="6">
    <w:name w:val="heading 6"/>
    <w:basedOn w:val="a"/>
    <w:link w:val="60"/>
    <w:uiPriority w:val="9"/>
    <w:qFormat/>
    <w:rsid w:val="00981CF3"/>
    <w:pPr>
      <w:overflowPunct/>
      <w:autoSpaceDE/>
      <w:autoSpaceDN/>
      <w:adjustRightInd/>
      <w:textAlignment w:val="auto"/>
      <w:outlineLvl w:val="5"/>
    </w:pPr>
    <w:rPr>
      <w:rFonts w:ascii="Helvetica" w:hAnsi="Helvetica" w:cs="Helvetica"/>
      <w:b/>
      <w:bCs/>
      <w:sz w:val="15"/>
      <w:szCs w:val="15"/>
    </w:rPr>
  </w:style>
  <w:style w:type="paragraph" w:styleId="7">
    <w:name w:val="heading 7"/>
    <w:basedOn w:val="a"/>
    <w:next w:val="a"/>
    <w:link w:val="70"/>
    <w:qFormat/>
    <w:rsid w:val="00DC39FF"/>
    <w:pPr>
      <w:keepNext/>
      <w:overflowPunct/>
      <w:autoSpaceDE/>
      <w:autoSpaceDN/>
      <w:adjustRightInd/>
      <w:spacing w:after="120"/>
      <w:ind w:right="142"/>
      <w:jc w:val="center"/>
      <w:textAlignment w:val="auto"/>
      <w:outlineLvl w:val="6"/>
    </w:pPr>
    <w:rPr>
      <w:b/>
      <w:spacing w:val="80"/>
      <w:sz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1CF3"/>
    <w:rPr>
      <w:sz w:val="40"/>
    </w:rPr>
  </w:style>
  <w:style w:type="character" w:customStyle="1" w:styleId="20">
    <w:name w:val="Заголовок 2 Знак"/>
    <w:basedOn w:val="a0"/>
    <w:link w:val="2"/>
    <w:uiPriority w:val="9"/>
    <w:rsid w:val="00981CF3"/>
    <w:rPr>
      <w:sz w:val="28"/>
    </w:rPr>
  </w:style>
  <w:style w:type="character" w:customStyle="1" w:styleId="30">
    <w:name w:val="Заголовок 3 Знак"/>
    <w:basedOn w:val="a0"/>
    <w:link w:val="3"/>
    <w:uiPriority w:val="9"/>
    <w:rsid w:val="00981CF3"/>
    <w:rPr>
      <w:b/>
      <w:bCs/>
      <w:sz w:val="26"/>
    </w:rPr>
  </w:style>
  <w:style w:type="character" w:customStyle="1" w:styleId="40">
    <w:name w:val="Заголовок 4 Знак"/>
    <w:basedOn w:val="a0"/>
    <w:link w:val="4"/>
    <w:uiPriority w:val="9"/>
    <w:rsid w:val="00981CF3"/>
    <w:rPr>
      <w:sz w:val="26"/>
    </w:rPr>
  </w:style>
  <w:style w:type="character" w:customStyle="1" w:styleId="50">
    <w:name w:val="Заголовок 5 Знак"/>
    <w:basedOn w:val="a0"/>
    <w:link w:val="5"/>
    <w:uiPriority w:val="9"/>
    <w:rsid w:val="00981CF3"/>
    <w:rPr>
      <w:rFonts w:ascii="Helvetica" w:hAnsi="Helvetica" w:cs="Helvetica"/>
      <w:b/>
      <w:bCs/>
    </w:rPr>
  </w:style>
  <w:style w:type="character" w:customStyle="1" w:styleId="60">
    <w:name w:val="Заголовок 6 Знак"/>
    <w:basedOn w:val="a0"/>
    <w:link w:val="6"/>
    <w:uiPriority w:val="9"/>
    <w:rsid w:val="00981CF3"/>
    <w:rPr>
      <w:rFonts w:ascii="Helvetica" w:hAnsi="Helvetica" w:cs="Helvetica"/>
      <w:b/>
      <w:bCs/>
      <w:sz w:val="15"/>
      <w:szCs w:val="15"/>
    </w:rPr>
  </w:style>
  <w:style w:type="paragraph" w:styleId="a3">
    <w:name w:val="Body Text"/>
    <w:basedOn w:val="a"/>
    <w:link w:val="a4"/>
    <w:rsid w:val="008A70BF"/>
    <w:pPr>
      <w:jc w:val="both"/>
    </w:pPr>
    <w:rPr>
      <w:sz w:val="26"/>
    </w:rPr>
  </w:style>
  <w:style w:type="paragraph" w:styleId="a5">
    <w:name w:val="Body Text Indent"/>
    <w:basedOn w:val="a"/>
    <w:link w:val="a6"/>
    <w:rsid w:val="008A70BF"/>
    <w:pPr>
      <w:ind w:firstLine="709"/>
      <w:jc w:val="both"/>
    </w:pPr>
    <w:rPr>
      <w:sz w:val="26"/>
    </w:rPr>
  </w:style>
  <w:style w:type="paragraph" w:styleId="21">
    <w:name w:val="Body Text Indent 2"/>
    <w:basedOn w:val="a"/>
    <w:link w:val="22"/>
    <w:uiPriority w:val="99"/>
    <w:unhideWhenUsed/>
    <w:rsid w:val="007D6F58"/>
    <w:pPr>
      <w:spacing w:after="120" w:line="480" w:lineRule="auto"/>
      <w:ind w:left="283"/>
    </w:pPr>
  </w:style>
  <w:style w:type="character" w:customStyle="1" w:styleId="22">
    <w:name w:val="Основной текст с отступом 2 Знак"/>
    <w:basedOn w:val="a0"/>
    <w:link w:val="21"/>
    <w:uiPriority w:val="99"/>
    <w:rsid w:val="007D6F58"/>
  </w:style>
  <w:style w:type="paragraph" w:styleId="a7">
    <w:name w:val="No Spacing"/>
    <w:uiPriority w:val="1"/>
    <w:qFormat/>
    <w:rsid w:val="00D93BA8"/>
    <w:rPr>
      <w:rFonts w:ascii="Calibri" w:hAnsi="Calibri"/>
      <w:sz w:val="22"/>
      <w:szCs w:val="22"/>
    </w:rPr>
  </w:style>
  <w:style w:type="paragraph" w:styleId="a8">
    <w:name w:val="header"/>
    <w:basedOn w:val="a"/>
    <w:link w:val="a9"/>
    <w:uiPriority w:val="99"/>
    <w:unhideWhenUsed/>
    <w:rsid w:val="00134AAF"/>
    <w:pPr>
      <w:tabs>
        <w:tab w:val="center" w:pos="4677"/>
        <w:tab w:val="right" w:pos="9355"/>
      </w:tabs>
    </w:pPr>
  </w:style>
  <w:style w:type="character" w:customStyle="1" w:styleId="a9">
    <w:name w:val="Верхний колонтитул Знак"/>
    <w:basedOn w:val="a0"/>
    <w:link w:val="a8"/>
    <w:uiPriority w:val="99"/>
    <w:rsid w:val="00134AAF"/>
  </w:style>
  <w:style w:type="paragraph" w:styleId="aa">
    <w:name w:val="footer"/>
    <w:basedOn w:val="a"/>
    <w:link w:val="ab"/>
    <w:uiPriority w:val="99"/>
    <w:unhideWhenUsed/>
    <w:rsid w:val="00134AAF"/>
    <w:pPr>
      <w:tabs>
        <w:tab w:val="center" w:pos="4677"/>
        <w:tab w:val="right" w:pos="9355"/>
      </w:tabs>
    </w:pPr>
  </w:style>
  <w:style w:type="character" w:customStyle="1" w:styleId="ab">
    <w:name w:val="Нижний колонтитул Знак"/>
    <w:basedOn w:val="a0"/>
    <w:link w:val="aa"/>
    <w:uiPriority w:val="99"/>
    <w:rsid w:val="00134AAF"/>
  </w:style>
  <w:style w:type="paragraph" w:styleId="ac">
    <w:name w:val="Balloon Text"/>
    <w:basedOn w:val="a"/>
    <w:link w:val="ad"/>
    <w:uiPriority w:val="99"/>
    <w:rsid w:val="00796A42"/>
    <w:rPr>
      <w:rFonts w:ascii="Tahoma" w:hAnsi="Tahoma" w:cs="Tahoma"/>
      <w:sz w:val="16"/>
      <w:szCs w:val="16"/>
    </w:rPr>
  </w:style>
  <w:style w:type="character" w:customStyle="1" w:styleId="ad">
    <w:name w:val="Текст выноски Знак"/>
    <w:basedOn w:val="a0"/>
    <w:link w:val="ac"/>
    <w:uiPriority w:val="99"/>
    <w:rsid w:val="00981CF3"/>
    <w:rPr>
      <w:rFonts w:ascii="Tahoma" w:hAnsi="Tahoma" w:cs="Tahoma"/>
      <w:sz w:val="16"/>
      <w:szCs w:val="16"/>
    </w:rPr>
  </w:style>
  <w:style w:type="table" w:styleId="ae">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981CF3"/>
    <w:pPr>
      <w:widowControl w:val="0"/>
      <w:autoSpaceDE w:val="0"/>
      <w:autoSpaceDN w:val="0"/>
      <w:adjustRightInd w:val="0"/>
    </w:pPr>
    <w:rPr>
      <w:rFonts w:ascii="Arial" w:hAnsi="Arial" w:cs="Arial"/>
    </w:rPr>
  </w:style>
  <w:style w:type="character" w:customStyle="1" w:styleId="31">
    <w:name w:val="Основной текст 3 Знак"/>
    <w:basedOn w:val="a0"/>
    <w:link w:val="32"/>
    <w:rsid w:val="00981CF3"/>
    <w:rPr>
      <w:sz w:val="16"/>
      <w:szCs w:val="16"/>
    </w:rPr>
  </w:style>
  <w:style w:type="paragraph" w:styleId="32">
    <w:name w:val="Body Text 3"/>
    <w:basedOn w:val="a"/>
    <w:link w:val="31"/>
    <w:unhideWhenUsed/>
    <w:rsid w:val="00981CF3"/>
    <w:pPr>
      <w:overflowPunct/>
      <w:autoSpaceDE/>
      <w:autoSpaceDN/>
      <w:adjustRightInd/>
      <w:spacing w:after="120"/>
      <w:textAlignment w:val="auto"/>
    </w:pPr>
    <w:rPr>
      <w:sz w:val="16"/>
      <w:szCs w:val="16"/>
    </w:rPr>
  </w:style>
  <w:style w:type="character" w:styleId="af">
    <w:name w:val="Emphasis"/>
    <w:basedOn w:val="a0"/>
    <w:uiPriority w:val="20"/>
    <w:qFormat/>
    <w:rsid w:val="00981CF3"/>
    <w:rPr>
      <w:i/>
      <w:iCs/>
    </w:rPr>
  </w:style>
  <w:style w:type="character" w:customStyle="1" w:styleId="HTML">
    <w:name w:val="Стандартный HTML Знак"/>
    <w:basedOn w:val="a0"/>
    <w:link w:val="HTML0"/>
    <w:rsid w:val="00981CF3"/>
    <w:rPr>
      <w:rFonts w:ascii="Courier New" w:hAnsi="Courier New" w:cs="Courier New"/>
      <w:sz w:val="24"/>
      <w:szCs w:val="24"/>
    </w:rPr>
  </w:style>
  <w:style w:type="paragraph" w:styleId="HTML0">
    <w:name w:val="HTML Preformatted"/>
    <w:basedOn w:val="a"/>
    <w:link w:val="HTML"/>
    <w:unhideWhenUsed/>
    <w:rsid w:val="00981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4"/>
      <w:szCs w:val="24"/>
    </w:rPr>
  </w:style>
  <w:style w:type="character" w:styleId="af0">
    <w:name w:val="Strong"/>
    <w:basedOn w:val="a0"/>
    <w:uiPriority w:val="22"/>
    <w:qFormat/>
    <w:rsid w:val="00981CF3"/>
    <w:rPr>
      <w:b/>
      <w:bCs/>
    </w:rPr>
  </w:style>
  <w:style w:type="paragraph" w:customStyle="1" w:styleId="lentanewsdate">
    <w:name w:val="lenta_news_date"/>
    <w:basedOn w:val="a"/>
    <w:rsid w:val="00981CF3"/>
    <w:pPr>
      <w:overflowPunct/>
      <w:autoSpaceDE/>
      <w:autoSpaceDN/>
      <w:adjustRightInd/>
      <w:spacing w:line="305" w:lineRule="atLeast"/>
      <w:textAlignment w:val="auto"/>
    </w:pPr>
    <w:rPr>
      <w:color w:val="888888"/>
      <w:sz w:val="17"/>
      <w:szCs w:val="17"/>
    </w:rPr>
  </w:style>
  <w:style w:type="paragraph" w:customStyle="1" w:styleId="clear">
    <w:name w:val="clea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container">
    <w:name w:val="container"/>
    <w:basedOn w:val="a"/>
    <w:rsid w:val="00981CF3"/>
    <w:pPr>
      <w:shd w:val="clear" w:color="auto" w:fill="FFFFFF"/>
      <w:overflowPunct/>
      <w:autoSpaceDE/>
      <w:autoSpaceDN/>
      <w:adjustRightInd/>
      <w:spacing w:before="100" w:beforeAutospacing="1" w:after="100" w:afterAutospacing="1" w:line="305" w:lineRule="atLeast"/>
      <w:textAlignment w:val="auto"/>
    </w:pPr>
    <w:rPr>
      <w:sz w:val="24"/>
      <w:szCs w:val="24"/>
    </w:rPr>
  </w:style>
  <w:style w:type="paragraph" w:customStyle="1" w:styleId="t-container">
    <w:name w:val="t-container"/>
    <w:basedOn w:val="a"/>
    <w:rsid w:val="00981CF3"/>
    <w:pPr>
      <w:pBdr>
        <w:bottom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v-container">
    <w:name w:val="v-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v-container1">
    <w:name w:val="v-container1"/>
    <w:basedOn w:val="a"/>
    <w:rsid w:val="00981CF3"/>
    <w:pPr>
      <w:pBdr>
        <w:right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v-container2">
    <w:name w:val="v-container2"/>
    <w:basedOn w:val="a"/>
    <w:rsid w:val="00981CF3"/>
    <w:pPr>
      <w:shd w:val="clear" w:color="auto" w:fill="00CC33"/>
      <w:overflowPunct/>
      <w:autoSpaceDE/>
      <w:autoSpaceDN/>
      <w:adjustRightInd/>
      <w:spacing w:before="100" w:beforeAutospacing="1" w:after="100" w:afterAutospacing="1" w:line="305" w:lineRule="atLeast"/>
      <w:textAlignment w:val="auto"/>
    </w:pPr>
    <w:rPr>
      <w:sz w:val="24"/>
      <w:szCs w:val="24"/>
    </w:rPr>
  </w:style>
  <w:style w:type="paragraph" w:customStyle="1" w:styleId="r-container">
    <w:name w:val="r-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container">
    <w:name w:val="b-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ottom">
    <w:name w:val="bottom"/>
    <w:basedOn w:val="a"/>
    <w:rsid w:val="00981CF3"/>
    <w:pPr>
      <w:pBdr>
        <w:top w:val="dotted" w:sz="6" w:space="8" w:color="CCCCCC"/>
      </w:pBdr>
      <w:overflowPunct/>
      <w:autoSpaceDE/>
      <w:autoSpaceDN/>
      <w:adjustRightInd/>
      <w:spacing w:before="169" w:after="169" w:line="305" w:lineRule="atLeast"/>
      <w:textAlignment w:val="auto"/>
    </w:pPr>
    <w:rPr>
      <w:sz w:val="24"/>
      <w:szCs w:val="24"/>
    </w:rPr>
  </w:style>
  <w:style w:type="paragraph" w:customStyle="1" w:styleId="rightcont">
    <w:name w:val="right_con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
    <w:name w:val="info"/>
    <w:basedOn w:val="a"/>
    <w:rsid w:val="00981CF3"/>
    <w:pPr>
      <w:overflowPunct/>
      <w:autoSpaceDE/>
      <w:autoSpaceDN/>
      <w:adjustRightInd/>
      <w:spacing w:before="339" w:after="339" w:line="305" w:lineRule="atLeast"/>
      <w:textAlignment w:val="auto"/>
    </w:pPr>
    <w:rPr>
      <w:sz w:val="24"/>
      <w:szCs w:val="24"/>
    </w:rPr>
  </w:style>
  <w:style w:type="paragraph" w:customStyle="1" w:styleId="tophead">
    <w:name w:val="top_head"/>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logon2">
    <w:name w:val="logo_n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search">
    <w:name w:val="search"/>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menu">
    <w:name w:val="menu"/>
    <w:basedOn w:val="a"/>
    <w:rsid w:val="00981CF3"/>
    <w:pPr>
      <w:overflowPunct/>
      <w:autoSpaceDE/>
      <w:autoSpaceDN/>
      <w:adjustRightInd/>
      <w:spacing w:before="100" w:beforeAutospacing="1" w:after="100" w:afterAutospacing="1" w:line="305" w:lineRule="atLeast"/>
      <w:textAlignment w:val="auto"/>
    </w:pPr>
    <w:rPr>
      <w:rFonts w:ascii="Verdana" w:hAnsi="Verdana"/>
      <w:sz w:val="24"/>
      <w:szCs w:val="24"/>
    </w:rPr>
  </w:style>
  <w:style w:type="paragraph" w:customStyle="1" w:styleId="close">
    <w:name w:val="close"/>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ox">
    <w:name w:val="box"/>
    <w:basedOn w:val="a"/>
    <w:rsid w:val="00981CF3"/>
    <w:pPr>
      <w:overflowPunct/>
      <w:autoSpaceDE/>
      <w:autoSpaceDN/>
      <w:adjustRightInd/>
      <w:spacing w:after="100" w:afterAutospacing="1" w:line="305" w:lineRule="atLeast"/>
      <w:textAlignment w:val="auto"/>
    </w:pPr>
    <w:rPr>
      <w:sz w:val="24"/>
      <w:szCs w:val="24"/>
    </w:rPr>
  </w:style>
  <w:style w:type="paragraph" w:customStyle="1" w:styleId="widgettitle">
    <w:name w:val="widgettitle"/>
    <w:basedOn w:val="a"/>
    <w:rsid w:val="00981CF3"/>
    <w:pPr>
      <w:shd w:val="clear" w:color="auto" w:fill="E6A336"/>
      <w:overflowPunct/>
      <w:autoSpaceDE/>
      <w:autoSpaceDN/>
      <w:adjustRightInd/>
      <w:spacing w:before="100" w:beforeAutospacing="1" w:after="100" w:afterAutospacing="1" w:line="305" w:lineRule="atLeast"/>
      <w:textAlignment w:val="auto"/>
    </w:pPr>
    <w:rPr>
      <w:sz w:val="24"/>
      <w:szCs w:val="24"/>
    </w:rPr>
  </w:style>
  <w:style w:type="paragraph" w:customStyle="1" w:styleId="topsubmain">
    <w:name w:val="top_submain"/>
    <w:basedOn w:val="a"/>
    <w:rsid w:val="00981CF3"/>
    <w:pPr>
      <w:overflowPunct/>
      <w:autoSpaceDE/>
      <w:autoSpaceDN/>
      <w:adjustRightInd/>
      <w:spacing w:before="508" w:after="508" w:line="305" w:lineRule="atLeast"/>
      <w:textAlignment w:val="auto"/>
    </w:pPr>
    <w:rPr>
      <w:sz w:val="24"/>
      <w:szCs w:val="24"/>
    </w:rPr>
  </w:style>
  <w:style w:type="paragraph" w:customStyle="1" w:styleId="topsubmainbox1">
    <w:name w:val="top_submain_box1"/>
    <w:basedOn w:val="a"/>
    <w:rsid w:val="00981CF3"/>
    <w:pPr>
      <w:overflowPunct/>
      <w:autoSpaceDE/>
      <w:autoSpaceDN/>
      <w:adjustRightInd/>
      <w:spacing w:line="305" w:lineRule="atLeast"/>
      <w:ind w:right="508"/>
      <w:textAlignment w:val="auto"/>
    </w:pPr>
    <w:rPr>
      <w:sz w:val="24"/>
      <w:szCs w:val="24"/>
    </w:rPr>
  </w:style>
  <w:style w:type="paragraph" w:customStyle="1" w:styleId="topsubmainbox2">
    <w:name w:val="top_submain_box2"/>
    <w:basedOn w:val="a"/>
    <w:rsid w:val="00981CF3"/>
    <w:pPr>
      <w:overflowPunct/>
      <w:autoSpaceDE/>
      <w:autoSpaceDN/>
      <w:adjustRightInd/>
      <w:spacing w:line="305" w:lineRule="atLeast"/>
      <w:textAlignment w:val="auto"/>
    </w:pPr>
    <w:rPr>
      <w:sz w:val="24"/>
      <w:szCs w:val="24"/>
    </w:rPr>
  </w:style>
  <w:style w:type="paragraph" w:customStyle="1" w:styleId="omc-cat-top">
    <w:name w:val="omc-cat-top"/>
    <w:basedOn w:val="a"/>
    <w:rsid w:val="00981CF3"/>
    <w:pPr>
      <w:pBdr>
        <w:bottom w:val="single" w:sz="18" w:space="0" w:color="222222"/>
      </w:pBdr>
      <w:overflowPunct/>
      <w:autoSpaceDE/>
      <w:autoSpaceDN/>
      <w:adjustRightInd/>
      <w:spacing w:after="169" w:line="305" w:lineRule="atLeast"/>
      <w:jc w:val="right"/>
      <w:textAlignment w:val="auto"/>
    </w:pPr>
    <w:rPr>
      <w:sz w:val="24"/>
      <w:szCs w:val="24"/>
    </w:rPr>
  </w:style>
  <w:style w:type="paragraph" w:customStyle="1" w:styleId="lentanews">
    <w:name w:val="lenta_news"/>
    <w:basedOn w:val="a"/>
    <w:rsid w:val="00981CF3"/>
    <w:pPr>
      <w:pBdr>
        <w:bottom w:val="dotted" w:sz="6" w:space="0" w:color="CCCCCC"/>
      </w:pBdr>
      <w:overflowPunct/>
      <w:autoSpaceDE/>
      <w:autoSpaceDN/>
      <w:adjustRightInd/>
      <w:spacing w:before="100" w:beforeAutospacing="1" w:after="339" w:line="305" w:lineRule="atLeast"/>
      <w:textAlignment w:val="auto"/>
    </w:pPr>
    <w:rPr>
      <w:sz w:val="24"/>
      <w:szCs w:val="24"/>
    </w:rPr>
  </w:style>
  <w:style w:type="paragraph" w:customStyle="1" w:styleId="lentanewskat">
    <w:name w:val="lenta_news_kat"/>
    <w:basedOn w:val="a"/>
    <w:rsid w:val="00981CF3"/>
    <w:pPr>
      <w:shd w:val="clear" w:color="auto" w:fill="999999"/>
      <w:overflowPunct/>
      <w:autoSpaceDE/>
      <w:autoSpaceDN/>
      <w:adjustRightInd/>
      <w:spacing w:before="100" w:beforeAutospacing="1" w:after="100" w:afterAutospacing="1" w:line="305" w:lineRule="atLeast"/>
      <w:jc w:val="center"/>
      <w:textAlignment w:val="auto"/>
    </w:pPr>
    <w:rPr>
      <w:sz w:val="24"/>
      <w:szCs w:val="24"/>
    </w:rPr>
  </w:style>
  <w:style w:type="paragraph" w:customStyle="1" w:styleId="hotnews">
    <w:name w:val="hotnews"/>
    <w:basedOn w:val="a"/>
    <w:rsid w:val="00981CF3"/>
    <w:pPr>
      <w:pBdr>
        <w:bottom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nnews">
    <w:name w:val="nnews"/>
    <w:basedOn w:val="a"/>
    <w:rsid w:val="00981CF3"/>
    <w:pPr>
      <w:overflowPunct/>
      <w:autoSpaceDE/>
      <w:autoSpaceDN/>
      <w:adjustRightInd/>
      <w:spacing w:before="339" w:after="339" w:line="305" w:lineRule="atLeast"/>
      <w:textAlignment w:val="auto"/>
    </w:pPr>
    <w:rPr>
      <w:sz w:val="24"/>
      <w:szCs w:val="24"/>
    </w:rPr>
  </w:style>
  <w:style w:type="paragraph" w:customStyle="1" w:styleId="nnewsitem">
    <w:name w:val="nnews_item"/>
    <w:basedOn w:val="a"/>
    <w:rsid w:val="00981CF3"/>
    <w:pPr>
      <w:overflowPunct/>
      <w:autoSpaceDE/>
      <w:autoSpaceDN/>
      <w:adjustRightInd/>
      <w:spacing w:after="254" w:line="305" w:lineRule="atLeast"/>
      <w:textAlignment w:val="auto"/>
    </w:pPr>
    <w:rPr>
      <w:sz w:val="24"/>
      <w:szCs w:val="24"/>
    </w:rPr>
  </w:style>
  <w:style w:type="paragraph" w:customStyle="1" w:styleId="nnewsitemcontent">
    <w:name w:val="nnews_item_conten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nnewsitemcontentinner">
    <w:name w:val="nnews_item_content_inner"/>
    <w:basedOn w:val="a"/>
    <w:rsid w:val="00981CF3"/>
    <w:pPr>
      <w:overflowPunct/>
      <w:autoSpaceDE/>
      <w:autoSpaceDN/>
      <w:adjustRightInd/>
      <w:spacing w:before="100" w:beforeAutospacing="1" w:after="100" w:afterAutospacing="1" w:line="264" w:lineRule="atLeast"/>
      <w:textAlignment w:val="auto"/>
    </w:pPr>
    <w:rPr>
      <w:rFonts w:ascii="Verdana" w:hAnsi="Verdana"/>
      <w:color w:val="FFFFFF"/>
      <w:sz w:val="24"/>
      <w:szCs w:val="24"/>
    </w:rPr>
  </w:style>
  <w:style w:type="paragraph" w:customStyle="1" w:styleId="ban1">
    <w:name w:val="ban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verh">
    <w:name w:val="banner_verh"/>
    <w:basedOn w:val="a"/>
    <w:rsid w:val="00981CF3"/>
    <w:pPr>
      <w:overflowPunct/>
      <w:autoSpaceDE/>
      <w:autoSpaceDN/>
      <w:adjustRightInd/>
      <w:spacing w:before="169" w:after="169" w:line="305" w:lineRule="atLeast"/>
      <w:textAlignment w:val="auto"/>
    </w:pPr>
    <w:rPr>
      <w:sz w:val="24"/>
      <w:szCs w:val="24"/>
    </w:rPr>
  </w:style>
  <w:style w:type="paragraph" w:customStyle="1" w:styleId="bannerverhleft">
    <w:name w:val="banner_verh_lef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verhright">
    <w:name w:val="banner_verh_righ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right">
    <w:name w:val="banner_right"/>
    <w:basedOn w:val="a"/>
    <w:rsid w:val="00981CF3"/>
    <w:pPr>
      <w:overflowPunct/>
      <w:autoSpaceDE/>
      <w:autoSpaceDN/>
      <w:adjustRightInd/>
      <w:spacing w:after="339" w:line="305" w:lineRule="atLeast"/>
      <w:textAlignment w:val="auto"/>
    </w:pPr>
    <w:rPr>
      <w:sz w:val="24"/>
      <w:szCs w:val="24"/>
    </w:rPr>
  </w:style>
  <w:style w:type="paragraph" w:customStyle="1" w:styleId="newsinfoheader">
    <w:name w:val="news_info_header"/>
    <w:basedOn w:val="a"/>
    <w:rsid w:val="00981CF3"/>
    <w:pPr>
      <w:overflowPunct/>
      <w:autoSpaceDE/>
      <w:autoSpaceDN/>
      <w:adjustRightInd/>
      <w:spacing w:before="100" w:beforeAutospacing="1" w:after="100" w:afterAutospacing="1" w:line="305" w:lineRule="atLeast"/>
      <w:textAlignment w:val="auto"/>
    </w:pPr>
    <w:rPr>
      <w:caps/>
      <w:color w:val="888888"/>
      <w:sz w:val="24"/>
      <w:szCs w:val="24"/>
    </w:rPr>
  </w:style>
  <w:style w:type="paragraph" w:customStyle="1" w:styleId="newsinfoshort">
    <w:name w:val="news_info_short"/>
    <w:basedOn w:val="a"/>
    <w:rsid w:val="00981CF3"/>
    <w:pPr>
      <w:overflowPunct/>
      <w:autoSpaceDE/>
      <w:autoSpaceDN/>
      <w:adjustRightInd/>
      <w:spacing w:after="339" w:line="305" w:lineRule="atLeast"/>
      <w:textAlignment w:val="auto"/>
    </w:pPr>
    <w:rPr>
      <w:rFonts w:ascii="Georgia" w:hAnsi="Georgia"/>
      <w:i/>
      <w:iCs/>
      <w:sz w:val="31"/>
      <w:szCs w:val="31"/>
    </w:rPr>
  </w:style>
  <w:style w:type="paragraph" w:customStyle="1" w:styleId="cont">
    <w:name w:val="cont"/>
    <w:basedOn w:val="a"/>
    <w:rsid w:val="00981CF3"/>
    <w:pPr>
      <w:pBdr>
        <w:bottom w:val="dotted" w:sz="6" w:space="8"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infonewsrightitem">
    <w:name w:val="info_news_right_item"/>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newsrightitem2">
    <w:name w:val="info_news_right_item2"/>
    <w:basedOn w:val="a"/>
    <w:rsid w:val="00981CF3"/>
    <w:pPr>
      <w:overflowPunct/>
      <w:autoSpaceDE/>
      <w:autoSpaceDN/>
      <w:adjustRightInd/>
      <w:spacing w:line="305" w:lineRule="atLeast"/>
      <w:ind w:left="339"/>
      <w:textAlignment w:val="auto"/>
    </w:pPr>
    <w:rPr>
      <w:sz w:val="24"/>
      <w:szCs w:val="24"/>
    </w:rPr>
  </w:style>
  <w:style w:type="paragraph" w:customStyle="1" w:styleId="lentanewslid">
    <w:name w:val="lenta_news_lid"/>
    <w:basedOn w:val="a"/>
    <w:rsid w:val="00981CF3"/>
    <w:pPr>
      <w:overflowPunct/>
      <w:autoSpaceDE/>
      <w:autoSpaceDN/>
      <w:adjustRightInd/>
      <w:spacing w:line="305" w:lineRule="atLeast"/>
      <w:textAlignment w:val="auto"/>
    </w:pPr>
    <w:rPr>
      <w:sz w:val="24"/>
      <w:szCs w:val="24"/>
    </w:rPr>
  </w:style>
  <w:style w:type="paragraph" w:customStyle="1" w:styleId="green">
    <w:name w:val="green"/>
    <w:basedOn w:val="a"/>
    <w:rsid w:val="00981CF3"/>
    <w:pPr>
      <w:shd w:val="clear" w:color="auto" w:fill="145F06"/>
      <w:overflowPunct/>
      <w:autoSpaceDE/>
      <w:autoSpaceDN/>
      <w:adjustRightInd/>
      <w:spacing w:before="100" w:beforeAutospacing="1" w:after="100" w:afterAutospacing="1" w:line="305" w:lineRule="atLeast"/>
      <w:textAlignment w:val="auto"/>
    </w:pPr>
    <w:rPr>
      <w:b/>
      <w:bCs/>
      <w:caps/>
      <w:color w:val="FFFFFF"/>
      <w:sz w:val="15"/>
      <w:szCs w:val="15"/>
    </w:rPr>
  </w:style>
  <w:style w:type="paragraph" w:customStyle="1" w:styleId="red">
    <w:name w:val="red"/>
    <w:basedOn w:val="a"/>
    <w:rsid w:val="00981CF3"/>
    <w:pPr>
      <w:shd w:val="clear" w:color="auto" w:fill="EB0912"/>
      <w:overflowPunct/>
      <w:autoSpaceDE/>
      <w:autoSpaceDN/>
      <w:adjustRightInd/>
      <w:spacing w:before="100" w:beforeAutospacing="1" w:after="100" w:afterAutospacing="1" w:line="305" w:lineRule="atLeast"/>
      <w:textAlignment w:val="auto"/>
    </w:pPr>
    <w:rPr>
      <w:b/>
      <w:bCs/>
      <w:caps/>
      <w:color w:val="FFFFFF"/>
      <w:sz w:val="15"/>
      <w:szCs w:val="15"/>
    </w:rPr>
  </w:style>
  <w:style w:type="paragraph" w:customStyle="1" w:styleId="glass">
    <w:name w:val="glass"/>
    <w:basedOn w:val="a"/>
    <w:rsid w:val="00981CF3"/>
    <w:pPr>
      <w:pBdr>
        <w:bottom w:val="dotted" w:sz="6" w:space="8" w:color="CCCCCC"/>
      </w:pBdr>
      <w:overflowPunct/>
      <w:autoSpaceDE/>
      <w:autoSpaceDN/>
      <w:adjustRightInd/>
      <w:spacing w:before="169" w:after="169" w:line="305" w:lineRule="atLeast"/>
      <w:textAlignment w:val="auto"/>
    </w:pPr>
    <w:rPr>
      <w:sz w:val="19"/>
      <w:szCs w:val="19"/>
    </w:rPr>
  </w:style>
  <w:style w:type="paragraph" w:customStyle="1" w:styleId="nic">
    <w:name w:val="nic"/>
    <w:basedOn w:val="a"/>
    <w:rsid w:val="00981CF3"/>
    <w:pPr>
      <w:overflowPunct/>
      <w:autoSpaceDE/>
      <w:autoSpaceDN/>
      <w:adjustRightInd/>
      <w:spacing w:before="100" w:beforeAutospacing="1" w:after="100" w:afterAutospacing="1" w:line="305" w:lineRule="atLeast"/>
      <w:textAlignment w:val="auto"/>
    </w:pPr>
    <w:rPr>
      <w:b/>
      <w:bCs/>
      <w:color w:val="EB0912"/>
      <w:sz w:val="27"/>
      <w:szCs w:val="27"/>
    </w:rPr>
  </w:style>
  <w:style w:type="paragraph" w:customStyle="1" w:styleId="commentdata">
    <w:name w:val="comment_data"/>
    <w:basedOn w:val="a"/>
    <w:rsid w:val="00981CF3"/>
    <w:pPr>
      <w:overflowPunct/>
      <w:autoSpaceDE/>
      <w:autoSpaceDN/>
      <w:adjustRightInd/>
      <w:spacing w:before="100" w:beforeAutospacing="1" w:after="100" w:afterAutospacing="1" w:line="305" w:lineRule="atLeast"/>
      <w:textAlignment w:val="auto"/>
    </w:pPr>
    <w:rPr>
      <w:color w:val="999999"/>
      <w:sz w:val="24"/>
      <w:szCs w:val="24"/>
    </w:rPr>
  </w:style>
  <w:style w:type="paragraph" w:customStyle="1" w:styleId="reply">
    <w:name w:val="reply"/>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avatar">
    <w:name w:val="avatar"/>
    <w:basedOn w:val="a"/>
    <w:rsid w:val="00981CF3"/>
    <w:pPr>
      <w:pBdr>
        <w:top w:val="single" w:sz="6" w:space="0" w:color="CCCCCC"/>
        <w:left w:val="single" w:sz="6" w:space="0" w:color="CCCCCC"/>
        <w:bottom w:val="single" w:sz="6" w:space="0" w:color="CCCCCC"/>
        <w:right w:val="single"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commentbody">
    <w:name w:val="comment_body"/>
    <w:basedOn w:val="a"/>
    <w:rsid w:val="00981CF3"/>
    <w:pPr>
      <w:pBdr>
        <w:bottom w:val="dotted" w:sz="6" w:space="0" w:color="CCCCCC"/>
      </w:pBdr>
      <w:overflowPunct/>
      <w:autoSpaceDE/>
      <w:autoSpaceDN/>
      <w:adjustRightInd/>
      <w:spacing w:after="169" w:line="305" w:lineRule="atLeast"/>
      <w:ind w:left="1016"/>
      <w:textAlignment w:val="auto"/>
    </w:pPr>
    <w:rPr>
      <w:sz w:val="24"/>
      <w:szCs w:val="24"/>
    </w:rPr>
  </w:style>
  <w:style w:type="paragraph" w:customStyle="1" w:styleId="b-sharep">
    <w:name w:val="b-share_p"/>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newsitem">
    <w:name w:val="info_news_item"/>
    <w:basedOn w:val="a"/>
    <w:rsid w:val="00981CF3"/>
    <w:pPr>
      <w:overflowPunct/>
      <w:autoSpaceDE/>
      <w:autoSpaceDN/>
      <w:adjustRightInd/>
      <w:spacing w:line="305" w:lineRule="atLeast"/>
      <w:ind w:left="339"/>
      <w:textAlignment w:val="auto"/>
    </w:pPr>
    <w:rPr>
      <w:sz w:val="24"/>
      <w:szCs w:val="24"/>
    </w:rPr>
  </w:style>
  <w:style w:type="paragraph" w:customStyle="1" w:styleId="soc">
    <w:name w:val="soc"/>
    <w:basedOn w:val="a"/>
    <w:rsid w:val="00981CF3"/>
    <w:pPr>
      <w:pBdr>
        <w:right w:val="single" w:sz="18" w:space="0" w:color="222222"/>
      </w:pBdr>
      <w:overflowPunct/>
      <w:autoSpaceDE/>
      <w:autoSpaceDN/>
      <w:adjustRightInd/>
      <w:spacing w:before="85" w:after="85" w:line="305" w:lineRule="atLeast"/>
      <w:textAlignment w:val="auto"/>
    </w:pPr>
    <w:rPr>
      <w:sz w:val="24"/>
      <w:szCs w:val="24"/>
    </w:rPr>
  </w:style>
  <w:style w:type="paragraph" w:customStyle="1" w:styleId="need">
    <w:name w:val="need"/>
    <w:basedOn w:val="a"/>
    <w:rsid w:val="00981CF3"/>
    <w:pPr>
      <w:overflowPunct/>
      <w:autoSpaceDE/>
      <w:autoSpaceDN/>
      <w:adjustRightInd/>
      <w:spacing w:before="169" w:line="305" w:lineRule="atLeast"/>
      <w:textAlignment w:val="auto"/>
    </w:pPr>
    <w:rPr>
      <w:sz w:val="24"/>
      <w:szCs w:val="24"/>
    </w:rPr>
  </w:style>
  <w:style w:type="paragraph" w:customStyle="1" w:styleId="topnews">
    <w:name w:val="topnews"/>
    <w:basedOn w:val="a"/>
    <w:rsid w:val="00981CF3"/>
    <w:pPr>
      <w:pBdr>
        <w:bottom w:val="dotted" w:sz="6" w:space="8" w:color="CCCCCC"/>
      </w:pBdr>
      <w:overflowPunct/>
      <w:autoSpaceDE/>
      <w:autoSpaceDN/>
      <w:adjustRightInd/>
      <w:spacing w:after="169" w:line="305" w:lineRule="atLeast"/>
      <w:ind w:left="339"/>
      <w:textAlignment w:val="auto"/>
    </w:pPr>
    <w:rPr>
      <w:sz w:val="24"/>
      <w:szCs w:val="24"/>
    </w:rPr>
  </w:style>
  <w:style w:type="paragraph" w:customStyle="1" w:styleId="kommbody">
    <w:name w:val="komm_body"/>
    <w:basedOn w:val="a"/>
    <w:rsid w:val="00981CF3"/>
    <w:pPr>
      <w:pBdr>
        <w:left w:val="single" w:sz="6" w:space="8" w:color="CCCCCC"/>
        <w:bottom w:val="single" w:sz="6" w:space="8" w:color="CCCCCC"/>
        <w:right w:val="single" w:sz="6" w:space="8" w:color="CCCCCC"/>
      </w:pBdr>
      <w:overflowPunct/>
      <w:autoSpaceDE/>
      <w:autoSpaceDN/>
      <w:adjustRightInd/>
      <w:spacing w:line="271" w:lineRule="atLeast"/>
      <w:textAlignment w:val="auto"/>
    </w:pPr>
    <w:rPr>
      <w:i/>
      <w:iCs/>
      <w:sz w:val="24"/>
      <w:szCs w:val="24"/>
    </w:rPr>
  </w:style>
  <w:style w:type="paragraph" w:customStyle="1" w:styleId="zzz-v-total">
    <w:name w:val="zzz-v-total"/>
    <w:basedOn w:val="a"/>
    <w:rsid w:val="00981CF3"/>
    <w:pPr>
      <w:overflowPunct/>
      <w:autoSpaceDE/>
      <w:autoSpaceDN/>
      <w:adjustRightInd/>
      <w:spacing w:line="305" w:lineRule="atLeast"/>
      <w:ind w:left="169"/>
      <w:textAlignment w:val="auto"/>
    </w:pPr>
    <w:rPr>
      <w:sz w:val="24"/>
      <w:szCs w:val="24"/>
    </w:rPr>
  </w:style>
  <w:style w:type="paragraph" w:customStyle="1" w:styleId="zzz-v-up">
    <w:name w:val="zzz-v-up"/>
    <w:basedOn w:val="a"/>
    <w:rsid w:val="00981CF3"/>
    <w:pPr>
      <w:overflowPunct/>
      <w:autoSpaceDE/>
      <w:autoSpaceDN/>
      <w:adjustRightInd/>
      <w:spacing w:line="305" w:lineRule="atLeast"/>
      <w:ind w:left="85"/>
      <w:textAlignment w:val="auto"/>
    </w:pPr>
    <w:rPr>
      <w:sz w:val="24"/>
      <w:szCs w:val="24"/>
    </w:rPr>
  </w:style>
  <w:style w:type="paragraph" w:customStyle="1" w:styleId="zzz-v-down">
    <w:name w:val="zzz-v-down"/>
    <w:basedOn w:val="a"/>
    <w:rsid w:val="00981CF3"/>
    <w:pPr>
      <w:overflowPunct/>
      <w:autoSpaceDE/>
      <w:autoSpaceDN/>
      <w:adjustRightInd/>
      <w:spacing w:line="305" w:lineRule="atLeast"/>
      <w:ind w:left="85"/>
      <w:textAlignment w:val="auto"/>
    </w:pPr>
    <w:rPr>
      <w:sz w:val="24"/>
      <w:szCs w:val="24"/>
    </w:rPr>
  </w:style>
  <w:style w:type="paragraph" w:customStyle="1" w:styleId="pollchartimg">
    <w:name w:val="poll_chart_img"/>
    <w:basedOn w:val="a"/>
    <w:rsid w:val="00981CF3"/>
    <w:pPr>
      <w:overflowPunct/>
      <w:autoSpaceDE/>
      <w:autoSpaceDN/>
      <w:adjustRightInd/>
      <w:spacing w:line="305" w:lineRule="atLeast"/>
      <w:jc w:val="center"/>
      <w:textAlignment w:val="auto"/>
    </w:pPr>
    <w:rPr>
      <w:sz w:val="24"/>
      <w:szCs w:val="24"/>
    </w:rPr>
  </w:style>
  <w:style w:type="paragraph" w:customStyle="1" w:styleId="buttoncomm">
    <w:name w:val="button_comm"/>
    <w:basedOn w:val="a"/>
    <w:rsid w:val="00981CF3"/>
    <w:pPr>
      <w:pBdr>
        <w:top w:val="single" w:sz="6" w:space="17" w:color="CCCCCC"/>
        <w:left w:val="single" w:sz="6" w:space="8" w:color="CCCCCC"/>
        <w:bottom w:val="single" w:sz="6" w:space="0" w:color="CCCCCC"/>
        <w:right w:val="single" w:sz="6" w:space="8" w:color="CCCCCC"/>
      </w:pBdr>
      <w:shd w:val="clear" w:color="auto" w:fill="F8F8F8"/>
      <w:overflowPunct/>
      <w:autoSpaceDE/>
      <w:autoSpaceDN/>
      <w:adjustRightInd/>
      <w:spacing w:line="305" w:lineRule="atLeast"/>
      <w:textAlignment w:val="auto"/>
    </w:pPr>
    <w:rPr>
      <w:caps/>
      <w:color w:val="333333"/>
      <w:sz w:val="24"/>
      <w:szCs w:val="24"/>
    </w:rPr>
  </w:style>
  <w:style w:type="paragraph" w:customStyle="1" w:styleId="hotnewsitemcontentinner">
    <w:name w:val="hotnews_item_content_inner"/>
    <w:basedOn w:val="a"/>
    <w:rsid w:val="00981CF3"/>
    <w:pPr>
      <w:overflowPunct/>
      <w:autoSpaceDE/>
      <w:autoSpaceDN/>
      <w:adjustRightInd/>
      <w:spacing w:before="100" w:beforeAutospacing="1" w:after="100" w:afterAutospacing="1" w:line="305" w:lineRule="atLeast"/>
      <w:textAlignment w:val="auto"/>
    </w:pPr>
    <w:rPr>
      <w:color w:val="FFFFFF"/>
      <w:sz w:val="24"/>
      <w:szCs w:val="24"/>
    </w:rPr>
  </w:style>
  <w:style w:type="paragraph" w:customStyle="1" w:styleId="podval">
    <w:name w:val="podval"/>
    <w:basedOn w:val="a"/>
    <w:rsid w:val="00981CF3"/>
    <w:pPr>
      <w:shd w:val="clear" w:color="auto" w:fill="2A2A28"/>
      <w:overflowPunct/>
      <w:autoSpaceDE/>
      <w:autoSpaceDN/>
      <w:adjustRightInd/>
      <w:spacing w:before="100" w:beforeAutospacing="1" w:after="100" w:afterAutospacing="1" w:line="305" w:lineRule="atLeast"/>
      <w:jc w:val="center"/>
      <w:textAlignment w:val="auto"/>
    </w:pPr>
    <w:rPr>
      <w:color w:val="FFFFFF"/>
      <w:sz w:val="24"/>
      <w:szCs w:val="24"/>
    </w:rPr>
  </w:style>
  <w:style w:type="paragraph" w:customStyle="1" w:styleId="counter">
    <w:name w:val="counter"/>
    <w:basedOn w:val="a"/>
    <w:rsid w:val="00981CF3"/>
    <w:pPr>
      <w:overflowPunct/>
      <w:autoSpaceDE/>
      <w:autoSpaceDN/>
      <w:adjustRightInd/>
      <w:spacing w:before="339" w:line="305" w:lineRule="atLeast"/>
      <w:jc w:val="center"/>
      <w:textAlignment w:val="auto"/>
    </w:pPr>
    <w:rPr>
      <w:sz w:val="24"/>
      <w:szCs w:val="24"/>
    </w:rPr>
  </w:style>
  <w:style w:type="paragraph" w:customStyle="1" w:styleId="chartouter">
    <w:name w:val="chartouter"/>
    <w:basedOn w:val="a"/>
    <w:rsid w:val="00981CF3"/>
    <w:pPr>
      <w:pBdr>
        <w:top w:val="single" w:sz="36" w:space="17" w:color="333333"/>
        <w:bottom w:val="single" w:sz="36" w:space="17" w:color="333333"/>
      </w:pBdr>
      <w:overflowPunct/>
      <w:autoSpaceDE/>
      <w:autoSpaceDN/>
      <w:adjustRightInd/>
      <w:spacing w:before="339" w:after="339" w:line="305" w:lineRule="atLeast"/>
      <w:textAlignment w:val="auto"/>
    </w:pPr>
    <w:rPr>
      <w:sz w:val="24"/>
      <w:szCs w:val="24"/>
    </w:rPr>
  </w:style>
  <w:style w:type="paragraph" w:customStyle="1" w:styleId="chartinner2">
    <w:name w:val="chartinner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sujlentaopis">
    <w:name w:val="suj_lenta_opis"/>
    <w:basedOn w:val="a"/>
    <w:rsid w:val="00981CF3"/>
    <w:pPr>
      <w:pBdr>
        <w:bottom w:val="single" w:sz="18" w:space="0" w:color="222222"/>
      </w:pBdr>
      <w:overflowPunct/>
      <w:autoSpaceDE/>
      <w:autoSpaceDN/>
      <w:adjustRightInd/>
      <w:spacing w:before="100" w:beforeAutospacing="1" w:after="169" w:line="305" w:lineRule="atLeast"/>
      <w:textAlignment w:val="auto"/>
    </w:pPr>
    <w:rPr>
      <w:sz w:val="24"/>
      <w:szCs w:val="24"/>
    </w:rPr>
  </w:style>
  <w:style w:type="paragraph" w:customStyle="1" w:styleId="lentablock">
    <w:name w:val="lenta_block"/>
    <w:basedOn w:val="a"/>
    <w:rsid w:val="00981CF3"/>
    <w:pPr>
      <w:pBdr>
        <w:bottom w:val="single" w:sz="18" w:space="0" w:color="333333"/>
      </w:pBdr>
      <w:overflowPunct/>
      <w:autoSpaceDE/>
      <w:autoSpaceDN/>
      <w:adjustRightInd/>
      <w:spacing w:before="100" w:beforeAutospacing="1" w:after="339" w:line="305" w:lineRule="atLeast"/>
      <w:textAlignment w:val="auto"/>
    </w:pPr>
    <w:rPr>
      <w:sz w:val="24"/>
      <w:szCs w:val="24"/>
    </w:rPr>
  </w:style>
  <w:style w:type="paragraph" w:customStyle="1" w:styleId="zannon">
    <w:name w:val="zannon"/>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zreg">
    <w:name w:val="zreg"/>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textarea">
    <w:name w:val="textarea"/>
    <w:basedOn w:val="a"/>
    <w:rsid w:val="00981CF3"/>
    <w:pPr>
      <w:overflowPunct/>
      <w:autoSpaceDE/>
      <w:autoSpaceDN/>
      <w:adjustRightInd/>
      <w:spacing w:before="100" w:beforeAutospacing="1" w:after="100" w:afterAutospacing="1" w:line="305" w:lineRule="atLeast"/>
      <w:textAlignment w:val="auto"/>
    </w:pPr>
    <w:rPr>
      <w:sz w:val="27"/>
      <w:szCs w:val="27"/>
    </w:rPr>
  </w:style>
  <w:style w:type="paragraph" w:customStyle="1" w:styleId="unit-rating">
    <w:name w:val="unit-rating"/>
    <w:basedOn w:val="a"/>
    <w:rsid w:val="00981CF3"/>
    <w:pPr>
      <w:overflowPunct/>
      <w:autoSpaceDE/>
      <w:autoSpaceDN/>
      <w:adjustRightInd/>
      <w:spacing w:line="305" w:lineRule="atLeast"/>
      <w:textAlignment w:val="auto"/>
    </w:pPr>
    <w:rPr>
      <w:sz w:val="24"/>
      <w:szCs w:val="24"/>
    </w:rPr>
  </w:style>
  <w:style w:type="paragraph" w:customStyle="1" w:styleId="golosbut">
    <w:name w:val="golosbut"/>
    <w:basedOn w:val="a"/>
    <w:rsid w:val="00981CF3"/>
    <w:pPr>
      <w:pBdr>
        <w:top w:val="single" w:sz="6" w:space="0" w:color="006DA0"/>
        <w:left w:val="single" w:sz="6" w:space="0" w:color="006DA0"/>
        <w:bottom w:val="single" w:sz="6" w:space="0" w:color="006DA0"/>
        <w:right w:val="single" w:sz="6" w:space="0" w:color="006DA0"/>
      </w:pBdr>
      <w:shd w:val="clear" w:color="auto" w:fill="008FBE"/>
      <w:overflowPunct/>
      <w:autoSpaceDE/>
      <w:autoSpaceDN/>
      <w:adjustRightInd/>
      <w:spacing w:before="100" w:beforeAutospacing="1" w:after="100" w:afterAutospacing="1" w:line="305" w:lineRule="atLeast"/>
      <w:textAlignment w:val="auto"/>
    </w:pPr>
    <w:rPr>
      <w:rFonts w:ascii="Myriad Pro" w:hAnsi="Myriad Pro"/>
      <w:b/>
      <w:bCs/>
      <w:color w:val="FFFFFF"/>
      <w:sz w:val="31"/>
      <w:szCs w:val="31"/>
    </w:rPr>
  </w:style>
  <w:style w:type="paragraph" w:customStyle="1" w:styleId="vt">
    <w:name w:val="vt"/>
    <w:basedOn w:val="a"/>
    <w:rsid w:val="00981CF3"/>
    <w:pPr>
      <w:overflowPunct/>
      <w:autoSpaceDE/>
      <w:autoSpaceDN/>
      <w:adjustRightInd/>
      <w:spacing w:before="100" w:beforeAutospacing="1" w:after="100" w:afterAutospacing="1" w:line="457" w:lineRule="atLeast"/>
      <w:textAlignment w:val="auto"/>
    </w:pPr>
    <w:rPr>
      <w:rFonts w:ascii="Helvetica" w:hAnsi="Helvetica" w:cs="Helvetica"/>
      <w:b/>
      <w:bCs/>
      <w:sz w:val="51"/>
      <w:szCs w:val="51"/>
    </w:rPr>
  </w:style>
  <w:style w:type="paragraph" w:customStyle="1" w:styleId="b-share-popup-wrap">
    <w:name w:val="b-share-popup-wrap"/>
    <w:basedOn w:val="a"/>
    <w:rsid w:val="00981CF3"/>
    <w:pPr>
      <w:overflowPunct/>
      <w:autoSpaceDE/>
      <w:autoSpaceDN/>
      <w:adjustRightInd/>
      <w:spacing w:before="100" w:beforeAutospacing="1" w:after="424" w:line="305" w:lineRule="atLeast"/>
      <w:textAlignment w:val="auto"/>
    </w:pPr>
    <w:rPr>
      <w:sz w:val="24"/>
      <w:szCs w:val="24"/>
    </w:rPr>
  </w:style>
  <w:style w:type="paragraph" w:customStyle="1" w:styleId="b-share-popup">
    <w:name w:val="b-share-popup"/>
    <w:basedOn w:val="a"/>
    <w:rsid w:val="00981CF3"/>
    <w:pPr>
      <w:pBdr>
        <w:top w:val="single" w:sz="6" w:space="0" w:color="888888"/>
        <w:left w:val="single" w:sz="6" w:space="0" w:color="888888"/>
        <w:bottom w:val="single" w:sz="6" w:space="0" w:color="888888"/>
        <w:right w:val="single" w:sz="6" w:space="0" w:color="888888"/>
      </w:pBdr>
      <w:shd w:val="clear" w:color="auto" w:fill="FFFFFF"/>
      <w:overflowPunct/>
      <w:autoSpaceDE/>
      <w:autoSpaceDN/>
      <w:adjustRightInd/>
      <w:spacing w:before="100" w:beforeAutospacing="1" w:after="100" w:afterAutospacing="1" w:line="305" w:lineRule="atLeast"/>
      <w:textAlignment w:val="auto"/>
    </w:pPr>
    <w:rPr>
      <w:color w:val="000000"/>
      <w:sz w:val="24"/>
      <w:szCs w:val="24"/>
    </w:rPr>
  </w:style>
  <w:style w:type="paragraph" w:customStyle="1" w:styleId="b-share-popupi">
    <w:name w:val="b-share-popup__i"/>
    <w:basedOn w:val="a"/>
    <w:rsid w:val="00981CF3"/>
    <w:pPr>
      <w:shd w:val="clear" w:color="auto" w:fill="FFFFFF"/>
      <w:overflowPunct/>
      <w:autoSpaceDE/>
      <w:autoSpaceDN/>
      <w:adjustRightInd/>
      <w:spacing w:before="100" w:beforeAutospacing="1" w:after="100" w:afterAutospacing="1" w:line="305" w:lineRule="atLeast"/>
      <w:textAlignment w:val="top"/>
    </w:pPr>
    <w:rPr>
      <w:sz w:val="24"/>
      <w:szCs w:val="24"/>
    </w:rPr>
  </w:style>
  <w:style w:type="paragraph" w:customStyle="1" w:styleId="b-share-popupitem">
    <w:name w:val="b-share-popup__item"/>
    <w:basedOn w:val="a"/>
    <w:rsid w:val="00981CF3"/>
    <w:pPr>
      <w:shd w:val="clear" w:color="auto" w:fill="FFFFFF"/>
      <w:overflowPunct/>
      <w:autoSpaceDE/>
      <w:autoSpaceDN/>
      <w:adjustRightInd/>
      <w:spacing w:before="100" w:beforeAutospacing="1" w:after="100" w:afterAutospacing="1" w:line="300" w:lineRule="atLeast"/>
      <w:textAlignment w:val="auto"/>
    </w:pPr>
    <w:rPr>
      <w:rFonts w:ascii="Arial" w:hAnsi="Arial" w:cs="Arial"/>
      <w:sz w:val="24"/>
      <w:szCs w:val="24"/>
    </w:rPr>
  </w:style>
  <w:style w:type="paragraph" w:customStyle="1" w:styleId="b-share-popupicon">
    <w:name w:val="b-share-popup__icon"/>
    <w:basedOn w:val="a"/>
    <w:rsid w:val="00981CF3"/>
    <w:pPr>
      <w:overflowPunct/>
      <w:autoSpaceDE/>
      <w:autoSpaceDN/>
      <w:adjustRightInd/>
      <w:spacing w:line="305" w:lineRule="atLeast"/>
      <w:textAlignment w:val="center"/>
    </w:pPr>
    <w:rPr>
      <w:sz w:val="24"/>
      <w:szCs w:val="24"/>
    </w:rPr>
  </w:style>
  <w:style w:type="paragraph" w:customStyle="1" w:styleId="b-share-popupiconinput">
    <w:name w:val="b-share-popup__icon_input"/>
    <w:basedOn w:val="a"/>
    <w:rsid w:val="00981CF3"/>
    <w:pPr>
      <w:overflowPunct/>
      <w:autoSpaceDE/>
      <w:autoSpaceDN/>
      <w:adjustRightInd/>
      <w:spacing w:after="100" w:afterAutospacing="1" w:line="305" w:lineRule="atLeast"/>
      <w:textAlignment w:val="auto"/>
    </w:pPr>
    <w:rPr>
      <w:sz w:val="24"/>
      <w:szCs w:val="24"/>
    </w:rPr>
  </w:style>
  <w:style w:type="paragraph" w:customStyle="1" w:styleId="b-share-popupiconinput0">
    <w:name w:val="b-share-popup__icon__input"/>
    <w:basedOn w:val="a"/>
    <w:rsid w:val="00981CF3"/>
    <w:pPr>
      <w:overflowPunct/>
      <w:autoSpaceDE/>
      <w:autoSpaceDN/>
      <w:adjustRightInd/>
      <w:spacing w:before="100" w:beforeAutospacing="1" w:after="100" w:afterAutospacing="1" w:line="305" w:lineRule="atLeast"/>
      <w:ind w:left="34"/>
      <w:textAlignment w:val="top"/>
    </w:pPr>
    <w:rPr>
      <w:sz w:val="24"/>
      <w:szCs w:val="24"/>
    </w:rPr>
  </w:style>
  <w:style w:type="paragraph" w:customStyle="1" w:styleId="b-share-popupspacer">
    <w:name w:val="b-share-popup__spacer"/>
    <w:basedOn w:val="a"/>
    <w:rsid w:val="00981CF3"/>
    <w:pPr>
      <w:overflowPunct/>
      <w:autoSpaceDE/>
      <w:autoSpaceDN/>
      <w:adjustRightInd/>
      <w:spacing w:before="100" w:beforeAutospacing="1" w:after="100" w:afterAutospacing="1"/>
      <w:textAlignment w:val="auto"/>
    </w:pPr>
    <w:rPr>
      <w:rFonts w:ascii="Arial" w:hAnsi="Arial" w:cs="Arial"/>
      <w:sz w:val="2"/>
      <w:szCs w:val="2"/>
    </w:rPr>
  </w:style>
  <w:style w:type="paragraph" w:customStyle="1" w:styleId="b-share-popupheader">
    <w:name w:val="b-share-popup__header"/>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21"/>
      <w:szCs w:val="21"/>
    </w:rPr>
  </w:style>
  <w:style w:type="paragraph" w:customStyle="1" w:styleId="b-share-popupinput">
    <w:name w:val="b-share-popup__input"/>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21"/>
      <w:szCs w:val="21"/>
    </w:rPr>
  </w:style>
  <w:style w:type="paragraph" w:customStyle="1" w:styleId="b-share-popupinputinput">
    <w:name w:val="b-share-popup__input__input"/>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yandex">
    <w:name w:val="b-share-popup__yandex"/>
    <w:basedOn w:val="a"/>
    <w:rsid w:val="00981CF3"/>
    <w:pPr>
      <w:overflowPunct/>
      <w:autoSpaceDE/>
      <w:autoSpaceDN/>
      <w:adjustRightInd/>
      <w:spacing w:before="100" w:beforeAutospacing="1" w:after="100" w:afterAutospacing="1" w:line="240" w:lineRule="atLeast"/>
      <w:textAlignment w:val="auto"/>
    </w:pPr>
    <w:rPr>
      <w:rFonts w:ascii="Verdana" w:hAnsi="Verdana"/>
      <w:sz w:val="19"/>
      <w:szCs w:val="19"/>
    </w:rPr>
  </w:style>
  <w:style w:type="paragraph" w:customStyle="1" w:styleId="b-share-popupto-right">
    <w:name w:val="b-share-popup_to-right"/>
    <w:basedOn w:val="a"/>
    <w:rsid w:val="00981CF3"/>
    <w:pPr>
      <w:overflowPunct/>
      <w:autoSpaceDE/>
      <w:autoSpaceDN/>
      <w:bidi/>
      <w:adjustRightInd/>
      <w:spacing w:before="100" w:beforeAutospacing="1" w:after="100" w:afterAutospacing="1" w:line="305" w:lineRule="atLeast"/>
      <w:textAlignment w:val="auto"/>
    </w:pPr>
    <w:rPr>
      <w:sz w:val="24"/>
      <w:szCs w:val="24"/>
    </w:rPr>
  </w:style>
  <w:style w:type="paragraph" w:customStyle="1" w:styleId="b-icoactionrarr">
    <w:name w:val="b-ico_action_rar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larr">
    <w:name w:val="b-ico_action_lar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main">
    <w:name w:val="b-share-popup__main"/>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extra">
    <w:name w:val="b-share-popup__extra"/>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tail">
    <w:name w:val="b-share-popup__tail"/>
    <w:basedOn w:val="a"/>
    <w:rsid w:val="00981CF3"/>
    <w:pPr>
      <w:overflowPunct/>
      <w:autoSpaceDE/>
      <w:autoSpaceDN/>
      <w:adjustRightInd/>
      <w:spacing w:line="305" w:lineRule="atLeast"/>
      <w:ind w:left="-186"/>
      <w:textAlignment w:val="auto"/>
    </w:pPr>
    <w:rPr>
      <w:sz w:val="24"/>
      <w:szCs w:val="24"/>
    </w:rPr>
  </w:style>
  <w:style w:type="paragraph" w:customStyle="1" w:styleId="b-share-popupform">
    <w:name w:val="b-share-popup__form"/>
    <w:basedOn w:val="a"/>
    <w:rsid w:val="00981CF3"/>
    <w:pPr>
      <w:overflowPunct/>
      <w:autoSpaceDE/>
      <w:autoSpaceDN/>
      <w:adjustRightInd/>
      <w:spacing w:line="305" w:lineRule="atLeast"/>
      <w:textAlignment w:val="auto"/>
    </w:pPr>
    <w:rPr>
      <w:vanish/>
      <w:sz w:val="24"/>
      <w:szCs w:val="24"/>
    </w:rPr>
  </w:style>
  <w:style w:type="paragraph" w:customStyle="1" w:styleId="b-share-popupformlink">
    <w:name w:val="b-share-popup__form__link"/>
    <w:basedOn w:val="a"/>
    <w:rsid w:val="00981CF3"/>
    <w:pPr>
      <w:overflowPunct/>
      <w:autoSpaceDE/>
      <w:autoSpaceDN/>
      <w:adjustRightInd/>
      <w:spacing w:after="85" w:line="348" w:lineRule="atLeast"/>
      <w:ind w:left="169"/>
      <w:textAlignment w:val="auto"/>
    </w:pPr>
    <w:rPr>
      <w:rFonts w:ascii="Verdana" w:hAnsi="Verdana"/>
      <w:color w:val="1A3DC1"/>
      <w:sz w:val="21"/>
      <w:szCs w:val="21"/>
      <w:u w:val="single"/>
    </w:rPr>
  </w:style>
  <w:style w:type="paragraph" w:customStyle="1" w:styleId="b-share-popupformbutton">
    <w:name w:val="b-share-popup__form__button"/>
    <w:basedOn w:val="a"/>
    <w:rsid w:val="00981CF3"/>
    <w:pPr>
      <w:overflowPunct/>
      <w:autoSpaceDE/>
      <w:autoSpaceDN/>
      <w:adjustRightInd/>
      <w:spacing w:before="85" w:line="348" w:lineRule="atLeast"/>
      <w:ind w:left="254"/>
      <w:textAlignment w:val="auto"/>
    </w:pPr>
    <w:rPr>
      <w:rFonts w:ascii="Verdana" w:hAnsi="Verdana"/>
      <w:sz w:val="21"/>
      <w:szCs w:val="21"/>
    </w:rPr>
  </w:style>
  <w:style w:type="paragraph" w:customStyle="1" w:styleId="b-share-popupformclose">
    <w:name w:val="b-share-popup__form__close"/>
    <w:basedOn w:val="a"/>
    <w:rsid w:val="00981CF3"/>
    <w:pPr>
      <w:overflowPunct/>
      <w:autoSpaceDE/>
      <w:autoSpaceDN/>
      <w:adjustRightInd/>
      <w:spacing w:after="85" w:line="348" w:lineRule="atLeast"/>
      <w:ind w:right="169"/>
      <w:textAlignment w:val="auto"/>
    </w:pPr>
    <w:rPr>
      <w:rFonts w:ascii="Verdana" w:hAnsi="Verdana"/>
      <w:color w:val="999999"/>
      <w:sz w:val="21"/>
      <w:szCs w:val="21"/>
    </w:rPr>
  </w:style>
  <w:style w:type="paragraph" w:customStyle="1" w:styleId="b-share-form-button">
    <w:name w:val="b-share-form-button"/>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form-buttonbefore">
    <w:name w:val="b-share-form-button__before"/>
    <w:basedOn w:val="a"/>
    <w:rsid w:val="00981CF3"/>
    <w:pPr>
      <w:overflowPunct/>
      <w:autoSpaceDE/>
      <w:autoSpaceDN/>
      <w:adjustRightInd/>
      <w:spacing w:before="100" w:beforeAutospacing="1" w:after="100" w:afterAutospacing="1" w:line="305" w:lineRule="atLeast"/>
      <w:ind w:left="-119"/>
      <w:textAlignment w:val="auto"/>
    </w:pPr>
    <w:rPr>
      <w:sz w:val="24"/>
      <w:szCs w:val="24"/>
    </w:rPr>
  </w:style>
  <w:style w:type="paragraph" w:customStyle="1" w:styleId="b-share-form-buttonafter">
    <w:name w:val="b-share-form-button__after"/>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form-buttonicons">
    <w:name w:val="b-share-form-button_icons"/>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
    <w:name w:val="b-share"/>
    <w:basedOn w:val="a"/>
    <w:rsid w:val="00981CF3"/>
    <w:pPr>
      <w:overflowPunct/>
      <w:autoSpaceDE/>
      <w:autoSpaceDN/>
      <w:adjustRightInd/>
      <w:spacing w:before="100" w:beforeAutospacing="1" w:after="100" w:afterAutospacing="1" w:line="348" w:lineRule="atLeast"/>
      <w:textAlignment w:val="center"/>
    </w:pPr>
    <w:rPr>
      <w:rFonts w:ascii="Arial" w:hAnsi="Arial" w:cs="Arial"/>
      <w:sz w:val="21"/>
      <w:szCs w:val="21"/>
    </w:rPr>
  </w:style>
  <w:style w:type="paragraph" w:customStyle="1" w:styleId="b-sharetext">
    <w:name w:val="b-share__text"/>
    <w:basedOn w:val="a"/>
    <w:rsid w:val="00981CF3"/>
    <w:pPr>
      <w:overflowPunct/>
      <w:autoSpaceDE/>
      <w:autoSpaceDN/>
      <w:adjustRightInd/>
      <w:spacing w:before="100" w:beforeAutospacing="1" w:after="100" w:afterAutospacing="1" w:line="305" w:lineRule="atLeast"/>
      <w:ind w:right="85"/>
      <w:textAlignment w:val="auto"/>
    </w:pPr>
    <w:rPr>
      <w:sz w:val="24"/>
      <w:szCs w:val="24"/>
    </w:rPr>
  </w:style>
  <w:style w:type="paragraph" w:customStyle="1" w:styleId="b-sharehandle">
    <w:name w:val="b-share__handl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hr">
    <w:name w:val="b-share__hr"/>
    <w:basedOn w:val="a"/>
    <w:rsid w:val="00981CF3"/>
    <w:pPr>
      <w:overflowPunct/>
      <w:autoSpaceDE/>
      <w:autoSpaceDN/>
      <w:adjustRightInd/>
      <w:spacing w:line="305" w:lineRule="atLeast"/>
      <w:ind w:left="34" w:right="51"/>
      <w:textAlignment w:val="auto"/>
    </w:pPr>
    <w:rPr>
      <w:vanish/>
      <w:sz w:val="24"/>
      <w:szCs w:val="24"/>
    </w:rPr>
  </w:style>
  <w:style w:type="paragraph" w:customStyle="1" w:styleId="b-sharebordered">
    <w:name w:val="b-share_bordered"/>
    <w:basedOn w:val="a"/>
    <w:rsid w:val="00981CF3"/>
    <w:pPr>
      <w:pBdr>
        <w:top w:val="single" w:sz="6" w:space="0" w:color="E4E4E4"/>
        <w:left w:val="single" w:sz="6" w:space="0" w:color="E4E4E4"/>
        <w:bottom w:val="single" w:sz="6" w:space="0" w:color="E4E4E4"/>
        <w:right w:val="single" w:sz="6" w:space="0" w:color="E4E4E4"/>
      </w:pBdr>
      <w:overflowPunct/>
      <w:autoSpaceDE/>
      <w:autoSpaceDN/>
      <w:adjustRightInd/>
      <w:spacing w:before="100" w:beforeAutospacing="1" w:after="100" w:afterAutospacing="1" w:line="305" w:lineRule="atLeast"/>
      <w:textAlignment w:val="auto"/>
    </w:pPr>
    <w:rPr>
      <w:sz w:val="24"/>
      <w:szCs w:val="24"/>
    </w:rPr>
  </w:style>
  <w:style w:type="paragraph" w:customStyle="1" w:styleId="b-sharelink">
    <w:name w:val="b-share_link"/>
    <w:basedOn w:val="a"/>
    <w:rsid w:val="00981CF3"/>
    <w:pPr>
      <w:overflowPunct/>
      <w:autoSpaceDE/>
      <w:autoSpaceDN/>
      <w:adjustRightInd/>
      <w:spacing w:line="305" w:lineRule="atLeast"/>
      <w:textAlignment w:val="auto"/>
    </w:pPr>
    <w:rPr>
      <w:sz w:val="24"/>
      <w:szCs w:val="24"/>
    </w:rPr>
  </w:style>
  <w:style w:type="paragraph" w:customStyle="1" w:styleId="b-share-form-buttonshare">
    <w:name w:val="b-share-form-button_share"/>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pseudo-link">
    <w:name w:val="b-share-pseudo-link"/>
    <w:basedOn w:val="a"/>
    <w:rsid w:val="00981CF3"/>
    <w:pPr>
      <w:pBdr>
        <w:bottom w:val="dotted" w:sz="6" w:space="0" w:color="auto"/>
      </w:pBdr>
      <w:overflowPunct/>
      <w:autoSpaceDE/>
      <w:autoSpaceDN/>
      <w:adjustRightInd/>
      <w:spacing w:before="100" w:beforeAutospacing="1" w:after="100" w:afterAutospacing="1" w:line="305" w:lineRule="atLeast"/>
      <w:textAlignment w:val="auto"/>
    </w:pPr>
    <w:rPr>
      <w:sz w:val="24"/>
      <w:szCs w:val="24"/>
    </w:rPr>
  </w:style>
  <w:style w:type="paragraph" w:customStyle="1" w:styleId="b-sharefontfixed">
    <w:name w:val="b-share_font_fixed"/>
    <w:basedOn w:val="a"/>
    <w:rsid w:val="00981CF3"/>
    <w:pPr>
      <w:overflowPunct/>
      <w:autoSpaceDE/>
      <w:autoSpaceDN/>
      <w:adjustRightInd/>
      <w:spacing w:before="100" w:beforeAutospacing="1" w:after="100" w:afterAutospacing="1" w:line="305" w:lineRule="atLeast"/>
      <w:textAlignment w:val="auto"/>
    </w:pPr>
    <w:rPr>
      <w:sz w:val="19"/>
      <w:szCs w:val="19"/>
    </w:rPr>
  </w:style>
  <w:style w:type="paragraph" w:customStyle="1" w:styleId="b-sharehandlemore">
    <w:name w:val="b-share__handle_more"/>
    <w:basedOn w:val="a"/>
    <w:rsid w:val="00981CF3"/>
    <w:pPr>
      <w:overflowPunct/>
      <w:autoSpaceDE/>
      <w:autoSpaceDN/>
      <w:adjustRightInd/>
      <w:spacing w:after="100" w:afterAutospacing="1" w:line="305" w:lineRule="atLeast"/>
      <w:textAlignment w:val="auto"/>
    </w:pPr>
    <w:rPr>
      <w:color w:val="7B7B7B"/>
      <w:sz w:val="15"/>
      <w:szCs w:val="15"/>
    </w:rPr>
  </w:style>
  <w:style w:type="paragraph" w:customStyle="1" w:styleId="b-share-icon">
    <w:name w:val="b-share-icon"/>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counter">
    <w:name w:val="b-share-counter"/>
    <w:basedOn w:val="a"/>
    <w:rsid w:val="00981CF3"/>
    <w:pPr>
      <w:overflowPunct/>
      <w:autoSpaceDE/>
      <w:autoSpaceDN/>
      <w:adjustRightInd/>
      <w:spacing w:before="51" w:after="51" w:line="305" w:lineRule="atLeast"/>
      <w:ind w:left="51" w:right="102"/>
      <w:textAlignment w:val="auto"/>
    </w:pPr>
    <w:rPr>
      <w:rFonts w:ascii="Arial" w:hAnsi="Arial" w:cs="Arial"/>
      <w:vanish/>
      <w:color w:val="FFFFFF"/>
      <w:sz w:val="24"/>
      <w:szCs w:val="24"/>
    </w:rPr>
  </w:style>
  <w:style w:type="paragraph" w:customStyle="1" w:styleId="b-share-btncounter">
    <w:name w:val="b-share-btn__count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rateclick">
    <w:name w:val="rateclic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expander">
    <w:name w:val="b-share-popup__expand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collapse">
    <w:name w:val="b-share-popup__item__text_collaps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expand">
    <w:name w:val="b-share-popup__item__text_expand"/>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nputlink">
    <w:name w:val="b-share-popup__input_lin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mail">
    <w:name w:val="b-share-popup__form_mail"/>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html">
    <w:name w:val="b-share-popup__form_html"/>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form-buttonicon">
    <w:name w:val="b-share-form-button__icon"/>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wrap">
    <w:name w:val="b-share-btn__wrap"/>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facebook">
    <w:name w:val="b-share-btn__faceboo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
    <w:name w:val="b-share-btn__moimi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
    <w:name w:val="b-share-btn__vkontakt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
    <w:name w:val="b-share-btn__twitt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
    <w:name w:val="b-share-btn__odnoklassniki"/>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
    <w:name w:val="b-share-btn__gplus"/>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
    <w:name w:val="b-share-btn__yaru"/>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
    <w:name w:val="b-share-popup__item__tex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kurazhli">
    <w:name w:val="kurazh_li"/>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lentanewsdate1">
    <w:name w:val="lenta_news_date1"/>
    <w:basedOn w:val="a"/>
    <w:rsid w:val="00981CF3"/>
    <w:pPr>
      <w:overflowPunct/>
      <w:autoSpaceDE/>
      <w:autoSpaceDN/>
      <w:adjustRightInd/>
      <w:spacing w:line="305" w:lineRule="atLeast"/>
      <w:textAlignment w:val="auto"/>
    </w:pPr>
    <w:rPr>
      <w:color w:val="888888"/>
      <w:sz w:val="17"/>
      <w:szCs w:val="17"/>
    </w:rPr>
  </w:style>
  <w:style w:type="paragraph" w:customStyle="1" w:styleId="rateclick1">
    <w:name w:val="rateclick1"/>
    <w:basedOn w:val="a"/>
    <w:rsid w:val="00981CF3"/>
    <w:pPr>
      <w:overflowPunct/>
      <w:autoSpaceDE/>
      <w:autoSpaceDN/>
      <w:adjustRightInd/>
      <w:spacing w:before="85" w:after="100" w:afterAutospacing="1" w:line="305" w:lineRule="atLeast"/>
      <w:ind w:firstLine="5082"/>
      <w:textAlignment w:val="auto"/>
    </w:pPr>
    <w:rPr>
      <w:sz w:val="24"/>
      <w:szCs w:val="24"/>
    </w:rPr>
  </w:style>
  <w:style w:type="paragraph" w:customStyle="1" w:styleId="rateclick2">
    <w:name w:val="rateclick2"/>
    <w:basedOn w:val="a"/>
    <w:rsid w:val="00981CF3"/>
    <w:pPr>
      <w:overflowPunct/>
      <w:autoSpaceDE/>
      <w:autoSpaceDN/>
      <w:adjustRightInd/>
      <w:spacing w:before="85" w:after="100" w:afterAutospacing="1" w:line="305" w:lineRule="atLeast"/>
      <w:ind w:firstLine="5082"/>
      <w:textAlignment w:val="auto"/>
    </w:pPr>
    <w:rPr>
      <w:sz w:val="24"/>
      <w:szCs w:val="24"/>
    </w:rPr>
  </w:style>
  <w:style w:type="paragraph" w:customStyle="1" w:styleId="b-share-popupitemtext1">
    <w:name w:val="b-share-popup__item__text1"/>
    <w:basedOn w:val="a"/>
    <w:rsid w:val="00981CF3"/>
    <w:pPr>
      <w:overflowPunct/>
      <w:autoSpaceDE/>
      <w:autoSpaceDN/>
      <w:adjustRightInd/>
      <w:spacing w:before="100" w:beforeAutospacing="1" w:after="100" w:afterAutospacing="1" w:line="305" w:lineRule="atLeast"/>
      <w:textAlignment w:val="auto"/>
    </w:pPr>
    <w:rPr>
      <w:color w:val="1A3DC1"/>
      <w:sz w:val="24"/>
      <w:szCs w:val="24"/>
      <w:u w:val="single"/>
    </w:rPr>
  </w:style>
  <w:style w:type="paragraph" w:customStyle="1" w:styleId="b-share-popupitemtext2">
    <w:name w:val="b-share-popup__item__text2"/>
    <w:basedOn w:val="a"/>
    <w:rsid w:val="00981CF3"/>
    <w:pPr>
      <w:overflowPunct/>
      <w:autoSpaceDE/>
      <w:autoSpaceDN/>
      <w:adjustRightInd/>
      <w:spacing w:before="100" w:beforeAutospacing="1" w:after="100" w:afterAutospacing="1" w:line="305" w:lineRule="atLeast"/>
      <w:textAlignment w:val="auto"/>
    </w:pPr>
    <w:rPr>
      <w:color w:val="FF0000"/>
      <w:sz w:val="24"/>
      <w:szCs w:val="24"/>
      <w:u w:val="single"/>
    </w:rPr>
  </w:style>
  <w:style w:type="paragraph" w:customStyle="1" w:styleId="b-share-popupitem1">
    <w:name w:val="b-share-popup__item1"/>
    <w:basedOn w:val="a"/>
    <w:rsid w:val="00981CF3"/>
    <w:pPr>
      <w:overflowPunct/>
      <w:autoSpaceDE/>
      <w:autoSpaceDN/>
      <w:adjustRightInd/>
      <w:spacing w:before="169" w:line="240" w:lineRule="atLeast"/>
      <w:textAlignment w:val="auto"/>
    </w:pPr>
    <w:rPr>
      <w:rFonts w:ascii="Verdana" w:hAnsi="Verdana" w:cs="Arial"/>
      <w:color w:val="999999"/>
      <w:sz w:val="21"/>
      <w:szCs w:val="21"/>
    </w:rPr>
  </w:style>
  <w:style w:type="paragraph" w:customStyle="1" w:styleId="b-share-popupexpander1">
    <w:name w:val="b-share-popup__expander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3">
    <w:name w:val="b-share-popup__item__text3"/>
    <w:basedOn w:val="a"/>
    <w:rsid w:val="00981CF3"/>
    <w:pPr>
      <w:overflowPunct/>
      <w:autoSpaceDE/>
      <w:autoSpaceDN/>
      <w:adjustRightInd/>
      <w:spacing w:before="100" w:beforeAutospacing="1" w:after="100" w:afterAutospacing="1" w:line="305" w:lineRule="atLeast"/>
      <w:textAlignment w:val="auto"/>
    </w:pPr>
    <w:rPr>
      <w:sz w:val="24"/>
      <w:szCs w:val="24"/>
      <w:u w:val="single"/>
    </w:rPr>
  </w:style>
  <w:style w:type="paragraph" w:customStyle="1" w:styleId="b-icoactionrarr1">
    <w:name w:val="b-ico_action_rarr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larr1">
    <w:name w:val="b-ico_action_larr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larr2">
    <w:name w:val="b-ico_action_lar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rarr2">
    <w:name w:val="b-ico_action_rar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temtextcollapse1">
    <w:name w:val="b-share-popup__item__text_collapse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temtextexpand1">
    <w:name w:val="b-share-popup__item__text_expand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rarr3">
    <w:name w:val="b-ico_action_rarr3"/>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collapse2">
    <w:name w:val="b-share-popup__item__text_collapse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rarr4">
    <w:name w:val="b-ico_action_rarr4"/>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larr3">
    <w:name w:val="b-ico_action_larr3"/>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main1">
    <w:name w:val="b-share-popup__main1"/>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popupextra1">
    <w:name w:val="b-share-popup__extra1"/>
    <w:basedOn w:val="a"/>
    <w:rsid w:val="00981CF3"/>
    <w:pPr>
      <w:overflowPunct/>
      <w:autoSpaceDE/>
      <w:autoSpaceDN/>
      <w:adjustRightInd/>
      <w:spacing w:line="305" w:lineRule="atLeast"/>
      <w:ind w:right="-169"/>
      <w:textAlignment w:val="top"/>
    </w:pPr>
    <w:rPr>
      <w:vanish/>
      <w:sz w:val="24"/>
      <w:szCs w:val="24"/>
    </w:rPr>
  </w:style>
  <w:style w:type="paragraph" w:customStyle="1" w:styleId="b-share-popupextra2">
    <w:name w:val="b-share-popup__extra2"/>
    <w:basedOn w:val="a"/>
    <w:rsid w:val="00981CF3"/>
    <w:pPr>
      <w:overflowPunct/>
      <w:autoSpaceDE/>
      <w:autoSpaceDN/>
      <w:adjustRightInd/>
      <w:spacing w:line="305" w:lineRule="atLeast"/>
      <w:ind w:left="-169"/>
      <w:textAlignment w:val="bottom"/>
    </w:pPr>
    <w:rPr>
      <w:vanish/>
      <w:sz w:val="24"/>
      <w:szCs w:val="24"/>
    </w:rPr>
  </w:style>
  <w:style w:type="paragraph" w:customStyle="1" w:styleId="b-share-popuptail1">
    <w:name w:val="b-share-popup__tail1"/>
    <w:basedOn w:val="a"/>
    <w:rsid w:val="00981CF3"/>
    <w:pPr>
      <w:overflowPunct/>
      <w:autoSpaceDE/>
      <w:autoSpaceDN/>
      <w:adjustRightInd/>
      <w:spacing w:line="305" w:lineRule="atLeast"/>
      <w:ind w:left="-186"/>
      <w:textAlignment w:val="auto"/>
    </w:pPr>
    <w:rPr>
      <w:sz w:val="24"/>
      <w:szCs w:val="24"/>
    </w:rPr>
  </w:style>
  <w:style w:type="paragraph" w:customStyle="1" w:styleId="b-share-popuptail2">
    <w:name w:val="b-share-popup__tail2"/>
    <w:basedOn w:val="a"/>
    <w:rsid w:val="00981CF3"/>
    <w:pPr>
      <w:overflowPunct/>
      <w:autoSpaceDE/>
      <w:autoSpaceDN/>
      <w:adjustRightInd/>
      <w:spacing w:line="305" w:lineRule="atLeast"/>
      <w:ind w:left="-186"/>
      <w:textAlignment w:val="auto"/>
    </w:pPr>
    <w:rPr>
      <w:sz w:val="24"/>
      <w:szCs w:val="24"/>
    </w:rPr>
  </w:style>
  <w:style w:type="paragraph" w:customStyle="1" w:styleId="b-share-popupmain2">
    <w:name w:val="b-share-popup__main2"/>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main3">
    <w:name w:val="b-share-popup__main3"/>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main4">
    <w:name w:val="b-share-popup__main4"/>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extra3">
    <w:name w:val="b-share-popup__extra3"/>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tra4">
    <w:name w:val="b-share-popup__extra4"/>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tra5">
    <w:name w:val="b-share-popup__extra5"/>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pander2">
    <w:name w:val="b-share-popup__expande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expander3">
    <w:name w:val="b-share-popup__expander3"/>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expander4">
    <w:name w:val="b-share-popup__expander4"/>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1">
    <w:name w:val="b-share-popup__input_link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2">
    <w:name w:val="b-share-popup__input_link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3">
    <w:name w:val="b-share-popup__input_link3"/>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formmail1">
    <w:name w:val="b-share-popup__form_mail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html1">
    <w:name w:val="b-share-popup__form_html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1">
    <w:name w:val="b-share-popup__form1"/>
    <w:basedOn w:val="a"/>
    <w:rsid w:val="00981CF3"/>
    <w:pPr>
      <w:overflowPunct/>
      <w:autoSpaceDE/>
      <w:autoSpaceDN/>
      <w:adjustRightInd/>
      <w:spacing w:line="305" w:lineRule="atLeast"/>
      <w:textAlignment w:val="auto"/>
    </w:pPr>
    <w:rPr>
      <w:sz w:val="24"/>
      <w:szCs w:val="24"/>
    </w:rPr>
  </w:style>
  <w:style w:type="paragraph" w:customStyle="1" w:styleId="b-share-popupitem2">
    <w:name w:val="b-share-popup__item2"/>
    <w:basedOn w:val="a"/>
    <w:rsid w:val="00981CF3"/>
    <w:pPr>
      <w:shd w:val="clear" w:color="auto" w:fill="FFFFFF"/>
      <w:overflowPunct/>
      <w:autoSpaceDE/>
      <w:autoSpaceDN/>
      <w:adjustRightInd/>
      <w:spacing w:before="100" w:beforeAutospacing="1" w:after="100" w:afterAutospacing="1" w:line="300" w:lineRule="atLeast"/>
      <w:textAlignment w:val="auto"/>
    </w:pPr>
    <w:rPr>
      <w:rFonts w:ascii="Arial" w:hAnsi="Arial" w:cs="Arial"/>
    </w:rPr>
  </w:style>
  <w:style w:type="paragraph" w:customStyle="1" w:styleId="b-share-popupheader1">
    <w:name w:val="b-share-popup__header1"/>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19"/>
      <w:szCs w:val="19"/>
    </w:rPr>
  </w:style>
  <w:style w:type="paragraph" w:customStyle="1" w:styleId="b-share-popupinput1">
    <w:name w:val="b-share-popup__input1"/>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19"/>
      <w:szCs w:val="19"/>
    </w:rPr>
  </w:style>
  <w:style w:type="paragraph" w:customStyle="1" w:styleId="b-share-popupitem3">
    <w:name w:val="b-share-popup__item3"/>
    <w:basedOn w:val="a"/>
    <w:rsid w:val="00981CF3"/>
    <w:pPr>
      <w:overflowPunct/>
      <w:autoSpaceDE/>
      <w:autoSpaceDN/>
      <w:adjustRightInd/>
      <w:spacing w:before="169" w:line="240" w:lineRule="atLeast"/>
      <w:textAlignment w:val="auto"/>
    </w:pPr>
    <w:rPr>
      <w:rFonts w:ascii="Verdana" w:hAnsi="Verdana" w:cs="Arial"/>
      <w:color w:val="999999"/>
      <w:sz w:val="19"/>
      <w:szCs w:val="19"/>
    </w:rPr>
  </w:style>
  <w:style w:type="paragraph" w:customStyle="1" w:styleId="b-share-popupformlink1">
    <w:name w:val="b-share-popup__form__link1"/>
    <w:basedOn w:val="a"/>
    <w:rsid w:val="00981CF3"/>
    <w:pPr>
      <w:overflowPunct/>
      <w:autoSpaceDE/>
      <w:autoSpaceDN/>
      <w:adjustRightInd/>
      <w:spacing w:after="85" w:line="348" w:lineRule="atLeast"/>
      <w:ind w:left="169"/>
      <w:textAlignment w:val="auto"/>
    </w:pPr>
    <w:rPr>
      <w:rFonts w:ascii="Verdana" w:hAnsi="Verdana"/>
      <w:color w:val="1A3DC1"/>
      <w:sz w:val="19"/>
      <w:szCs w:val="19"/>
      <w:u w:val="single"/>
    </w:rPr>
  </w:style>
  <w:style w:type="paragraph" w:customStyle="1" w:styleId="b-share-popupformbutton1">
    <w:name w:val="b-share-popup__form__button1"/>
    <w:basedOn w:val="a"/>
    <w:rsid w:val="00981CF3"/>
    <w:pPr>
      <w:overflowPunct/>
      <w:autoSpaceDE/>
      <w:autoSpaceDN/>
      <w:adjustRightInd/>
      <w:spacing w:before="85" w:line="348" w:lineRule="atLeast"/>
      <w:ind w:left="254"/>
      <w:textAlignment w:val="auto"/>
    </w:pPr>
    <w:rPr>
      <w:rFonts w:ascii="Verdana" w:hAnsi="Verdana"/>
      <w:sz w:val="19"/>
      <w:szCs w:val="19"/>
    </w:rPr>
  </w:style>
  <w:style w:type="paragraph" w:customStyle="1" w:styleId="b-share-popupformclose1">
    <w:name w:val="b-share-popup__form__close1"/>
    <w:basedOn w:val="a"/>
    <w:rsid w:val="00981CF3"/>
    <w:pPr>
      <w:overflowPunct/>
      <w:autoSpaceDE/>
      <w:autoSpaceDN/>
      <w:adjustRightInd/>
      <w:spacing w:after="85" w:line="348" w:lineRule="atLeast"/>
      <w:ind w:right="169"/>
      <w:textAlignment w:val="auto"/>
    </w:pPr>
    <w:rPr>
      <w:rFonts w:ascii="Verdana" w:hAnsi="Verdana"/>
      <w:color w:val="999999"/>
      <w:sz w:val="19"/>
      <w:szCs w:val="19"/>
    </w:rPr>
  </w:style>
  <w:style w:type="paragraph" w:customStyle="1" w:styleId="b-share-popupyandex1">
    <w:name w:val="b-share-popup__yandex1"/>
    <w:basedOn w:val="a"/>
    <w:rsid w:val="00981CF3"/>
    <w:pPr>
      <w:overflowPunct/>
      <w:autoSpaceDE/>
      <w:autoSpaceDN/>
      <w:adjustRightInd/>
      <w:spacing w:before="100" w:beforeAutospacing="1" w:after="100" w:afterAutospacing="1" w:line="240" w:lineRule="atLeast"/>
      <w:textAlignment w:val="auto"/>
    </w:pPr>
    <w:rPr>
      <w:rFonts w:ascii="Verdana" w:hAnsi="Verdana"/>
      <w:sz w:val="17"/>
      <w:szCs w:val="17"/>
    </w:rPr>
  </w:style>
  <w:style w:type="paragraph" w:customStyle="1" w:styleId="b-share-form-buttonbefore1">
    <w:name w:val="b-share-form-button__before1"/>
    <w:basedOn w:val="a"/>
    <w:rsid w:val="00981CF3"/>
    <w:pPr>
      <w:overflowPunct/>
      <w:autoSpaceDE/>
      <w:autoSpaceDN/>
      <w:adjustRightInd/>
      <w:spacing w:before="100" w:beforeAutospacing="1" w:after="100" w:afterAutospacing="1" w:line="305" w:lineRule="atLeast"/>
      <w:ind w:left="-51"/>
      <w:textAlignment w:val="auto"/>
    </w:pPr>
    <w:rPr>
      <w:sz w:val="24"/>
      <w:szCs w:val="24"/>
    </w:rPr>
  </w:style>
  <w:style w:type="paragraph" w:customStyle="1" w:styleId="b-share-form-buttonafter1">
    <w:name w:val="b-share-form-button__after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handlemore1">
    <w:name w:val="b-share__handle_more1"/>
    <w:basedOn w:val="a"/>
    <w:rsid w:val="00981CF3"/>
    <w:pPr>
      <w:overflowPunct/>
      <w:autoSpaceDE/>
      <w:autoSpaceDN/>
      <w:adjustRightInd/>
      <w:spacing w:after="100" w:afterAutospacing="1" w:line="305" w:lineRule="atLeast"/>
      <w:ind w:right="-68"/>
      <w:textAlignment w:val="auto"/>
    </w:pPr>
    <w:rPr>
      <w:color w:val="7B7B7B"/>
      <w:sz w:val="15"/>
      <w:szCs w:val="15"/>
    </w:rPr>
  </w:style>
  <w:style w:type="paragraph" w:customStyle="1" w:styleId="b-share-icon1">
    <w:name w:val="b-share-icon1"/>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form-button1">
    <w:name w:val="b-share-form-button1"/>
    <w:basedOn w:val="a"/>
    <w:rsid w:val="00981CF3"/>
    <w:pPr>
      <w:overflowPunct/>
      <w:autoSpaceDE/>
      <w:autoSpaceDN/>
      <w:adjustRightInd/>
      <w:spacing w:line="288" w:lineRule="atLeast"/>
      <w:ind w:left="51" w:right="51"/>
      <w:textAlignment w:val="auto"/>
    </w:pPr>
    <w:rPr>
      <w:rFonts w:ascii="Verdana" w:hAnsi="Verdana"/>
      <w:sz w:val="24"/>
      <w:szCs w:val="24"/>
    </w:rPr>
  </w:style>
  <w:style w:type="paragraph" w:customStyle="1" w:styleId="b-share-icon2">
    <w:name w:val="b-share-icon2"/>
    <w:basedOn w:val="a"/>
    <w:rsid w:val="00981CF3"/>
    <w:pPr>
      <w:overflowPunct/>
      <w:autoSpaceDE/>
      <w:autoSpaceDN/>
      <w:adjustRightInd/>
      <w:spacing w:line="305" w:lineRule="atLeast"/>
      <w:ind w:right="85"/>
      <w:textAlignment w:val="top"/>
    </w:pPr>
    <w:rPr>
      <w:sz w:val="24"/>
      <w:szCs w:val="24"/>
    </w:rPr>
  </w:style>
  <w:style w:type="paragraph" w:customStyle="1" w:styleId="b-share-form-button2">
    <w:name w:val="b-share-form-button2"/>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text1">
    <w:name w:val="b-share__text1"/>
    <w:basedOn w:val="a"/>
    <w:rsid w:val="00981CF3"/>
    <w:pPr>
      <w:overflowPunct/>
      <w:autoSpaceDE/>
      <w:autoSpaceDN/>
      <w:adjustRightInd/>
      <w:spacing w:before="100" w:beforeAutospacing="1" w:after="100" w:afterAutospacing="1" w:line="305" w:lineRule="atLeast"/>
      <w:ind w:right="85"/>
      <w:textAlignment w:val="auto"/>
    </w:pPr>
    <w:rPr>
      <w:color w:val="FF0000"/>
      <w:sz w:val="24"/>
      <w:szCs w:val="24"/>
      <w:u w:val="single"/>
    </w:rPr>
  </w:style>
  <w:style w:type="paragraph" w:customStyle="1" w:styleId="b-sharehr1">
    <w:name w:val="b-share__hr1"/>
    <w:basedOn w:val="a"/>
    <w:rsid w:val="00981CF3"/>
    <w:pPr>
      <w:shd w:val="clear" w:color="auto" w:fill="E4E4E4"/>
      <w:overflowPunct/>
      <w:autoSpaceDE/>
      <w:autoSpaceDN/>
      <w:adjustRightInd/>
      <w:spacing w:line="305" w:lineRule="atLeast"/>
      <w:ind w:left="34" w:right="51"/>
      <w:textAlignment w:val="auto"/>
    </w:pPr>
    <w:rPr>
      <w:sz w:val="24"/>
      <w:szCs w:val="24"/>
    </w:rPr>
  </w:style>
  <w:style w:type="paragraph" w:customStyle="1" w:styleId="b-sharetext2">
    <w:name w:val="b-share__text2"/>
    <w:basedOn w:val="a"/>
    <w:rsid w:val="00981CF3"/>
    <w:pPr>
      <w:overflowPunct/>
      <w:autoSpaceDE/>
      <w:autoSpaceDN/>
      <w:adjustRightInd/>
      <w:spacing w:before="100" w:beforeAutospacing="1" w:after="100" w:afterAutospacing="1" w:line="305" w:lineRule="atLeast"/>
      <w:ind w:right="85"/>
      <w:textAlignment w:val="auto"/>
    </w:pPr>
    <w:rPr>
      <w:color w:val="1A3DC1"/>
      <w:sz w:val="24"/>
      <w:szCs w:val="24"/>
      <w:u w:val="single"/>
    </w:rPr>
  </w:style>
  <w:style w:type="paragraph" w:customStyle="1" w:styleId="b-share-form-buttonbefore2">
    <w:name w:val="b-share-form-button__before2"/>
    <w:basedOn w:val="a"/>
    <w:rsid w:val="00981CF3"/>
    <w:pPr>
      <w:overflowPunct/>
      <w:autoSpaceDE/>
      <w:autoSpaceDN/>
      <w:adjustRightInd/>
      <w:spacing w:before="100" w:beforeAutospacing="1" w:after="100" w:afterAutospacing="1" w:line="305" w:lineRule="atLeast"/>
      <w:ind w:left="-491"/>
      <w:textAlignment w:val="auto"/>
    </w:pPr>
    <w:rPr>
      <w:sz w:val="24"/>
      <w:szCs w:val="24"/>
    </w:rPr>
  </w:style>
  <w:style w:type="paragraph" w:customStyle="1" w:styleId="b-share-form-buttonicon1">
    <w:name w:val="b-share-form-button__icon1"/>
    <w:basedOn w:val="a"/>
    <w:rsid w:val="00981CF3"/>
    <w:pPr>
      <w:overflowPunct/>
      <w:autoSpaceDE/>
      <w:autoSpaceDN/>
      <w:adjustRightInd/>
      <w:spacing w:before="17" w:line="305" w:lineRule="atLeast"/>
      <w:ind w:left="-390"/>
      <w:textAlignment w:val="auto"/>
    </w:pPr>
    <w:rPr>
      <w:sz w:val="24"/>
      <w:szCs w:val="24"/>
    </w:rPr>
  </w:style>
  <w:style w:type="paragraph" w:customStyle="1" w:styleId="b-share-icon3">
    <w:name w:val="b-share-icon3"/>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text3">
    <w:name w:val="b-share__text3"/>
    <w:basedOn w:val="a"/>
    <w:rsid w:val="00981CF3"/>
    <w:pPr>
      <w:overflowPunct/>
      <w:autoSpaceDE/>
      <w:autoSpaceDN/>
      <w:adjustRightInd/>
      <w:spacing w:before="100" w:beforeAutospacing="1" w:after="100" w:afterAutospacing="1" w:line="305" w:lineRule="atLeast"/>
      <w:ind w:right="85"/>
      <w:textAlignment w:val="auto"/>
    </w:pPr>
    <w:rPr>
      <w:color w:val="AAAAAA"/>
      <w:sz w:val="24"/>
      <w:szCs w:val="24"/>
    </w:rPr>
  </w:style>
  <w:style w:type="paragraph" w:customStyle="1" w:styleId="b-share-form-buttonicon2">
    <w:name w:val="b-share-form-button__icon2"/>
    <w:basedOn w:val="a"/>
    <w:rsid w:val="00981CF3"/>
    <w:pPr>
      <w:overflowPunct/>
      <w:autoSpaceDE/>
      <w:autoSpaceDN/>
      <w:adjustRightInd/>
      <w:spacing w:before="17" w:line="305" w:lineRule="atLeast"/>
      <w:ind w:left="-390"/>
      <w:textAlignment w:val="auto"/>
    </w:pPr>
    <w:rPr>
      <w:sz w:val="24"/>
      <w:szCs w:val="24"/>
    </w:rPr>
  </w:style>
  <w:style w:type="paragraph" w:customStyle="1" w:styleId="b-share-form-button3">
    <w:name w:val="b-share-form-button3"/>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form-buttonbefore3">
    <w:name w:val="b-share-form-button__before3"/>
    <w:basedOn w:val="a"/>
    <w:rsid w:val="00981CF3"/>
    <w:pPr>
      <w:overflowPunct/>
      <w:autoSpaceDE/>
      <w:autoSpaceDN/>
      <w:adjustRightInd/>
      <w:spacing w:before="100" w:beforeAutospacing="1" w:after="100" w:afterAutospacing="1" w:line="305" w:lineRule="atLeast"/>
      <w:ind w:left="-119"/>
      <w:textAlignment w:val="auto"/>
    </w:pPr>
    <w:rPr>
      <w:sz w:val="24"/>
      <w:szCs w:val="24"/>
    </w:rPr>
  </w:style>
  <w:style w:type="paragraph" w:customStyle="1" w:styleId="b-share-form-buttonafter2">
    <w:name w:val="b-share-form-button__after2"/>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popupi1">
    <w:name w:val="b-share-popup__i1"/>
    <w:basedOn w:val="a"/>
    <w:rsid w:val="00981CF3"/>
    <w:pPr>
      <w:shd w:val="clear" w:color="auto" w:fill="333333"/>
      <w:overflowPunct/>
      <w:autoSpaceDE/>
      <w:autoSpaceDN/>
      <w:adjustRightInd/>
      <w:spacing w:before="100" w:beforeAutospacing="1" w:after="100" w:afterAutospacing="1" w:line="305" w:lineRule="atLeast"/>
      <w:textAlignment w:val="top"/>
    </w:pPr>
    <w:rPr>
      <w:sz w:val="24"/>
      <w:szCs w:val="24"/>
    </w:rPr>
  </w:style>
  <w:style w:type="paragraph" w:customStyle="1" w:styleId="b-share-popup1">
    <w:name w:val="b-share-popup1"/>
    <w:basedOn w:val="a"/>
    <w:rsid w:val="00981CF3"/>
    <w:pPr>
      <w:pBdr>
        <w:top w:val="single" w:sz="6" w:space="0" w:color="888888"/>
        <w:left w:val="single" w:sz="6" w:space="0" w:color="888888"/>
        <w:bottom w:val="single" w:sz="6" w:space="0" w:color="888888"/>
        <w:right w:val="single" w:sz="6" w:space="0" w:color="888888"/>
      </w:pBdr>
      <w:shd w:val="clear" w:color="auto" w:fill="FFFFFF"/>
      <w:overflowPunct/>
      <w:autoSpaceDE/>
      <w:autoSpaceDN/>
      <w:adjustRightInd/>
      <w:spacing w:before="100" w:beforeAutospacing="1" w:after="100" w:afterAutospacing="1" w:line="305" w:lineRule="atLeast"/>
      <w:textAlignment w:val="auto"/>
    </w:pPr>
    <w:rPr>
      <w:color w:val="AAAAAA"/>
      <w:sz w:val="24"/>
      <w:szCs w:val="24"/>
    </w:rPr>
  </w:style>
  <w:style w:type="paragraph" w:customStyle="1" w:styleId="b-share-popupitem4">
    <w:name w:val="b-share-popup__item4"/>
    <w:basedOn w:val="a"/>
    <w:rsid w:val="00981CF3"/>
    <w:pPr>
      <w:overflowPunct/>
      <w:autoSpaceDE/>
      <w:autoSpaceDN/>
      <w:adjustRightInd/>
      <w:spacing w:before="100" w:beforeAutospacing="1" w:after="100" w:afterAutospacing="1" w:line="300" w:lineRule="atLeast"/>
      <w:textAlignment w:val="auto"/>
    </w:pPr>
    <w:rPr>
      <w:rFonts w:ascii="Arial" w:hAnsi="Arial" w:cs="Arial"/>
      <w:color w:val="CCCCCC"/>
      <w:sz w:val="24"/>
      <w:szCs w:val="24"/>
    </w:rPr>
  </w:style>
  <w:style w:type="paragraph" w:customStyle="1" w:styleId="b-share-popupitemtext4">
    <w:name w:val="b-share-popup__item__text4"/>
    <w:basedOn w:val="a"/>
    <w:rsid w:val="00981CF3"/>
    <w:pPr>
      <w:overflowPunct/>
      <w:autoSpaceDE/>
      <w:autoSpaceDN/>
      <w:adjustRightInd/>
      <w:spacing w:before="100" w:beforeAutospacing="1" w:after="100" w:afterAutospacing="1" w:line="305" w:lineRule="atLeast"/>
      <w:textAlignment w:val="auto"/>
    </w:pPr>
    <w:rPr>
      <w:color w:val="CCCCCC"/>
      <w:sz w:val="24"/>
      <w:szCs w:val="24"/>
    </w:rPr>
  </w:style>
  <w:style w:type="paragraph" w:customStyle="1" w:styleId="b-share1">
    <w:name w:val="b-share1"/>
    <w:basedOn w:val="a"/>
    <w:rsid w:val="00981CF3"/>
    <w:pPr>
      <w:overflowPunct/>
      <w:autoSpaceDE/>
      <w:autoSpaceDN/>
      <w:adjustRightInd/>
      <w:spacing w:before="100" w:beforeAutospacing="1" w:after="100" w:afterAutospacing="1" w:line="348" w:lineRule="atLeast"/>
      <w:textAlignment w:val="center"/>
    </w:pPr>
    <w:rPr>
      <w:rFonts w:ascii="Arial" w:hAnsi="Arial" w:cs="Arial"/>
      <w:sz w:val="21"/>
      <w:szCs w:val="21"/>
    </w:rPr>
  </w:style>
  <w:style w:type="paragraph" w:customStyle="1" w:styleId="b-share-counter1">
    <w:name w:val="b-share-counter1"/>
    <w:basedOn w:val="a"/>
    <w:rsid w:val="00981CF3"/>
    <w:pPr>
      <w:overflowPunct/>
      <w:autoSpaceDE/>
      <w:autoSpaceDN/>
      <w:adjustRightInd/>
      <w:spacing w:before="34" w:after="34" w:line="237" w:lineRule="atLeast"/>
      <w:ind w:left="17" w:right="102"/>
      <w:textAlignment w:val="auto"/>
    </w:pPr>
    <w:rPr>
      <w:rFonts w:ascii="Arial" w:hAnsi="Arial" w:cs="Arial"/>
      <w:vanish/>
      <w:color w:val="FFFFFF"/>
      <w:sz w:val="19"/>
      <w:szCs w:val="19"/>
    </w:rPr>
  </w:style>
  <w:style w:type="paragraph" w:customStyle="1" w:styleId="b-share-counter2">
    <w:name w:val="b-share-counter2"/>
    <w:basedOn w:val="a"/>
    <w:rsid w:val="00981CF3"/>
    <w:pPr>
      <w:overflowPunct/>
      <w:autoSpaceDE/>
      <w:autoSpaceDN/>
      <w:adjustRightInd/>
      <w:spacing w:before="51" w:after="51" w:line="305" w:lineRule="atLeast"/>
      <w:ind w:left="51" w:right="102"/>
      <w:textAlignment w:val="auto"/>
    </w:pPr>
    <w:rPr>
      <w:rFonts w:ascii="Arial" w:hAnsi="Arial" w:cs="Arial"/>
      <w:color w:val="FFFFFF"/>
      <w:sz w:val="24"/>
      <w:szCs w:val="24"/>
    </w:rPr>
  </w:style>
  <w:style w:type="paragraph" w:customStyle="1" w:styleId="b-share-btnwrap1">
    <w:name w:val="b-share-btn__wrap1"/>
    <w:basedOn w:val="a"/>
    <w:rsid w:val="00981CF3"/>
    <w:pPr>
      <w:overflowPunct/>
      <w:autoSpaceDE/>
      <w:autoSpaceDN/>
      <w:adjustRightInd/>
      <w:spacing w:before="100" w:beforeAutospacing="1" w:after="100" w:afterAutospacing="1" w:line="305" w:lineRule="atLeast"/>
      <w:ind w:left="85"/>
      <w:textAlignment w:val="auto"/>
    </w:pPr>
    <w:rPr>
      <w:sz w:val="24"/>
      <w:szCs w:val="24"/>
    </w:rPr>
  </w:style>
  <w:style w:type="paragraph" w:customStyle="1" w:styleId="b-share-btnwrap2">
    <w:name w:val="b-share-btn__wrap2"/>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icon4">
    <w:name w:val="b-share-icon4"/>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icon5">
    <w:name w:val="b-share-icon5"/>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btnfacebook1">
    <w:name w:val="b-share-btn__facebook1"/>
    <w:basedOn w:val="a"/>
    <w:rsid w:val="00981CF3"/>
    <w:pPr>
      <w:shd w:val="clear" w:color="auto" w:fill="3C5A98"/>
      <w:overflowPunct/>
      <w:autoSpaceDE/>
      <w:autoSpaceDN/>
      <w:adjustRightInd/>
      <w:spacing w:before="100" w:beforeAutospacing="1" w:after="100" w:afterAutospacing="1" w:line="305" w:lineRule="atLeast"/>
      <w:textAlignment w:val="auto"/>
    </w:pPr>
    <w:rPr>
      <w:sz w:val="24"/>
      <w:szCs w:val="24"/>
    </w:rPr>
  </w:style>
  <w:style w:type="paragraph" w:customStyle="1" w:styleId="b-share-btnfacebook2">
    <w:name w:val="b-share-btn__facebook2"/>
    <w:basedOn w:val="a"/>
    <w:rsid w:val="00981CF3"/>
    <w:pPr>
      <w:shd w:val="clear" w:color="auto" w:fill="30487A"/>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1">
    <w:name w:val="b-share-btn__moimir1"/>
    <w:basedOn w:val="a"/>
    <w:rsid w:val="00981CF3"/>
    <w:pPr>
      <w:shd w:val="clear" w:color="auto" w:fill="226EB7"/>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2">
    <w:name w:val="b-share-btn__moimir2"/>
    <w:basedOn w:val="a"/>
    <w:rsid w:val="00981CF3"/>
    <w:pPr>
      <w:shd w:val="clear" w:color="auto" w:fill="1B5892"/>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1">
    <w:name w:val="b-share-btn__vkontakte1"/>
    <w:basedOn w:val="a"/>
    <w:rsid w:val="00981CF3"/>
    <w:pPr>
      <w:shd w:val="clear" w:color="auto" w:fill="48729E"/>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2">
    <w:name w:val="b-share-btn__vkontakte2"/>
    <w:basedOn w:val="a"/>
    <w:rsid w:val="00981CF3"/>
    <w:pPr>
      <w:shd w:val="clear" w:color="auto" w:fill="3A5B7E"/>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1">
    <w:name w:val="b-share-btn__twitter1"/>
    <w:basedOn w:val="a"/>
    <w:rsid w:val="00981CF3"/>
    <w:pPr>
      <w:shd w:val="clear" w:color="auto" w:fill="00ACED"/>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2">
    <w:name w:val="b-share-btn__twitter2"/>
    <w:basedOn w:val="a"/>
    <w:rsid w:val="00981CF3"/>
    <w:pPr>
      <w:shd w:val="clear" w:color="auto" w:fill="008ABE"/>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1">
    <w:name w:val="b-share-btn__odnoklassniki1"/>
    <w:basedOn w:val="a"/>
    <w:rsid w:val="00981CF3"/>
    <w:pPr>
      <w:shd w:val="clear" w:color="auto" w:fill="FF9F4D"/>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2">
    <w:name w:val="b-share-btn__odnoklassniki2"/>
    <w:basedOn w:val="a"/>
    <w:rsid w:val="00981CF3"/>
    <w:pPr>
      <w:shd w:val="clear" w:color="auto" w:fill="CC7F3E"/>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1">
    <w:name w:val="b-share-btn__gplus1"/>
    <w:basedOn w:val="a"/>
    <w:rsid w:val="00981CF3"/>
    <w:pPr>
      <w:shd w:val="clear" w:color="auto" w:fill="C25234"/>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2">
    <w:name w:val="b-share-btn__gplus2"/>
    <w:basedOn w:val="a"/>
    <w:rsid w:val="00981CF3"/>
    <w:pPr>
      <w:shd w:val="clear" w:color="auto" w:fill="9B422A"/>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1">
    <w:name w:val="b-share-btn__yaru1"/>
    <w:basedOn w:val="a"/>
    <w:rsid w:val="00981CF3"/>
    <w:pPr>
      <w:shd w:val="clear" w:color="auto" w:fill="D83933"/>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2">
    <w:name w:val="b-share-btn__yaru2"/>
    <w:basedOn w:val="a"/>
    <w:rsid w:val="00981CF3"/>
    <w:pPr>
      <w:shd w:val="clear" w:color="auto" w:fill="AD2E29"/>
      <w:overflowPunct/>
      <w:autoSpaceDE/>
      <w:autoSpaceDN/>
      <w:adjustRightInd/>
      <w:spacing w:before="100" w:beforeAutospacing="1" w:after="100" w:afterAutospacing="1" w:line="305" w:lineRule="atLeast"/>
      <w:textAlignment w:val="auto"/>
    </w:pPr>
    <w:rPr>
      <w:sz w:val="24"/>
      <w:szCs w:val="24"/>
    </w:rPr>
  </w:style>
  <w:style w:type="paragraph" w:customStyle="1" w:styleId="b-share-popupextra6">
    <w:name w:val="b-share-popup__extra6"/>
    <w:basedOn w:val="a"/>
    <w:rsid w:val="00981CF3"/>
    <w:pPr>
      <w:overflowPunct/>
      <w:autoSpaceDE/>
      <w:autoSpaceDN/>
      <w:adjustRightInd/>
      <w:spacing w:line="305" w:lineRule="atLeast"/>
      <w:ind w:right="-169"/>
      <w:textAlignment w:val="bottom"/>
    </w:pPr>
    <w:rPr>
      <w:sz w:val="24"/>
      <w:szCs w:val="24"/>
    </w:rPr>
  </w:style>
  <w:style w:type="paragraph" w:customStyle="1" w:styleId="b-share-popupitem5">
    <w:name w:val="b-share-popup__item5"/>
    <w:basedOn w:val="a"/>
    <w:rsid w:val="00981CF3"/>
    <w:pPr>
      <w:overflowPunct/>
      <w:autoSpaceDE/>
      <w:autoSpaceDN/>
      <w:bidi/>
      <w:adjustRightInd/>
      <w:spacing w:before="169" w:line="240" w:lineRule="atLeast"/>
      <w:textAlignment w:val="auto"/>
    </w:pPr>
    <w:rPr>
      <w:rFonts w:ascii="Verdana" w:hAnsi="Verdana" w:cs="Arial"/>
      <w:color w:val="999999"/>
      <w:sz w:val="21"/>
      <w:szCs w:val="21"/>
    </w:rPr>
  </w:style>
  <w:style w:type="paragraph" w:customStyle="1" w:styleId="b-share-popupinputinput1">
    <w:name w:val="b-share-popup__input__input1"/>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inputinput2">
    <w:name w:val="b-share-popup__input__input2"/>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formclose2">
    <w:name w:val="b-share-popup__form__close2"/>
    <w:basedOn w:val="a"/>
    <w:rsid w:val="00981CF3"/>
    <w:pPr>
      <w:overflowPunct/>
      <w:autoSpaceDE/>
      <w:autoSpaceDN/>
      <w:adjustRightInd/>
      <w:spacing w:after="85" w:line="348" w:lineRule="atLeast"/>
      <w:ind w:left="1186" w:right="169"/>
      <w:textAlignment w:val="auto"/>
    </w:pPr>
    <w:rPr>
      <w:rFonts w:ascii="Verdana" w:hAnsi="Verdana"/>
      <w:color w:val="999999"/>
      <w:sz w:val="21"/>
      <w:szCs w:val="21"/>
    </w:rPr>
  </w:style>
  <w:style w:type="character" w:customStyle="1" w:styleId="b-share2">
    <w:name w:val="b-share2"/>
    <w:basedOn w:val="a0"/>
    <w:rsid w:val="00981CF3"/>
    <w:rPr>
      <w:rFonts w:ascii="Arial" w:hAnsi="Arial" w:cs="Arial" w:hint="default"/>
      <w:vanish w:val="0"/>
      <w:webHidden w:val="0"/>
      <w:sz w:val="21"/>
      <w:szCs w:val="21"/>
      <w:specVanish w:val="0"/>
    </w:rPr>
  </w:style>
  <w:style w:type="character" w:customStyle="1" w:styleId="b-share-form-button4">
    <w:name w:val="b-share-form-button4"/>
    <w:basedOn w:val="a0"/>
    <w:rsid w:val="00981CF3"/>
    <w:rPr>
      <w:rFonts w:ascii="Verdana" w:hAnsi="Verdana" w:hint="default"/>
      <w:sz w:val="24"/>
      <w:szCs w:val="24"/>
      <w:bdr w:val="none" w:sz="0" w:space="0" w:color="auto" w:frame="1"/>
    </w:rPr>
  </w:style>
  <w:style w:type="character" w:customStyle="1" w:styleId="b-share-icon6">
    <w:name w:val="b-share-icon6"/>
    <w:basedOn w:val="a0"/>
    <w:rsid w:val="00981CF3"/>
    <w:rPr>
      <w:vanish w:val="0"/>
      <w:webHidden w:val="0"/>
      <w:bdr w:val="none" w:sz="0" w:space="0" w:color="auto" w:frame="1"/>
      <w:specVanish w:val="0"/>
    </w:rPr>
  </w:style>
  <w:style w:type="character" w:customStyle="1" w:styleId="nic1">
    <w:name w:val="nic1"/>
    <w:basedOn w:val="a0"/>
    <w:rsid w:val="00981CF3"/>
    <w:rPr>
      <w:b/>
      <w:bCs/>
      <w:color w:val="EB0912"/>
      <w:sz w:val="27"/>
      <w:szCs w:val="27"/>
    </w:rPr>
  </w:style>
  <w:style w:type="character" w:customStyle="1" w:styleId="commentdata1">
    <w:name w:val="comment_data1"/>
    <w:basedOn w:val="a0"/>
    <w:rsid w:val="00981CF3"/>
    <w:rPr>
      <w:color w:val="999999"/>
    </w:rPr>
  </w:style>
  <w:style w:type="character" w:customStyle="1" w:styleId="reply1">
    <w:name w:val="reply1"/>
    <w:basedOn w:val="a0"/>
    <w:rsid w:val="00981CF3"/>
  </w:style>
  <w:style w:type="character" w:customStyle="1" w:styleId="zzz-v-total1">
    <w:name w:val="zzz-v-total1"/>
    <w:basedOn w:val="a0"/>
    <w:rsid w:val="00981CF3"/>
  </w:style>
  <w:style w:type="character" w:customStyle="1" w:styleId="zzz-v-up1">
    <w:name w:val="zzz-v-up1"/>
    <w:basedOn w:val="a0"/>
    <w:rsid w:val="00981CF3"/>
  </w:style>
  <w:style w:type="character" w:customStyle="1" w:styleId="zzz-v-down1">
    <w:name w:val="zzz-v-down1"/>
    <w:basedOn w:val="a0"/>
    <w:rsid w:val="00981CF3"/>
  </w:style>
  <w:style w:type="character" w:customStyle="1" w:styleId="zzz-v-total2">
    <w:name w:val="zzz-v-total2"/>
    <w:basedOn w:val="a0"/>
    <w:rsid w:val="00981CF3"/>
  </w:style>
  <w:style w:type="character" w:customStyle="1" w:styleId="zzz-v-total3">
    <w:name w:val="zzz-v-total3"/>
    <w:basedOn w:val="a0"/>
    <w:rsid w:val="00981CF3"/>
  </w:style>
  <w:style w:type="character" w:customStyle="1" w:styleId="zzz-v-total4">
    <w:name w:val="zzz-v-total4"/>
    <w:basedOn w:val="a0"/>
    <w:rsid w:val="00981CF3"/>
  </w:style>
  <w:style w:type="character" w:customStyle="1" w:styleId="zzz-v-total5">
    <w:name w:val="zzz-v-total5"/>
    <w:basedOn w:val="a0"/>
    <w:rsid w:val="00981CF3"/>
  </w:style>
  <w:style w:type="character" w:customStyle="1" w:styleId="zzz-v-total6">
    <w:name w:val="zzz-v-total6"/>
    <w:basedOn w:val="a0"/>
    <w:rsid w:val="00981CF3"/>
  </w:style>
  <w:style w:type="character" w:customStyle="1" w:styleId="zzz-v-total7">
    <w:name w:val="zzz-v-total7"/>
    <w:basedOn w:val="a0"/>
    <w:rsid w:val="00981CF3"/>
  </w:style>
  <w:style w:type="character" w:customStyle="1" w:styleId="zzz-v-total8">
    <w:name w:val="zzz-v-total8"/>
    <w:basedOn w:val="a0"/>
    <w:rsid w:val="00981CF3"/>
  </w:style>
  <w:style w:type="character" w:customStyle="1" w:styleId="zzz-v-total9">
    <w:name w:val="zzz-v-total9"/>
    <w:basedOn w:val="a0"/>
    <w:rsid w:val="00981CF3"/>
  </w:style>
  <w:style w:type="character" w:customStyle="1" w:styleId="zzz-v-total10">
    <w:name w:val="zzz-v-total10"/>
    <w:basedOn w:val="a0"/>
    <w:rsid w:val="00981CF3"/>
  </w:style>
  <w:style w:type="character" w:customStyle="1" w:styleId="zzz-v-total11">
    <w:name w:val="zzz-v-total11"/>
    <w:basedOn w:val="a0"/>
    <w:rsid w:val="00981CF3"/>
  </w:style>
  <w:style w:type="character" w:customStyle="1" w:styleId="zzz-v-total12">
    <w:name w:val="zzz-v-total12"/>
    <w:basedOn w:val="a0"/>
    <w:rsid w:val="00981CF3"/>
  </w:style>
  <w:style w:type="character" w:customStyle="1" w:styleId="zzz-v-total13">
    <w:name w:val="zzz-v-total13"/>
    <w:basedOn w:val="a0"/>
    <w:rsid w:val="00981CF3"/>
  </w:style>
  <w:style w:type="character" w:customStyle="1" w:styleId="zzz-v-total14">
    <w:name w:val="zzz-v-total14"/>
    <w:basedOn w:val="a0"/>
    <w:rsid w:val="00981CF3"/>
  </w:style>
  <w:style w:type="character" w:customStyle="1" w:styleId="zzz-v-total15">
    <w:name w:val="zzz-v-total15"/>
    <w:basedOn w:val="a0"/>
    <w:rsid w:val="00981CF3"/>
  </w:style>
  <w:style w:type="character" w:customStyle="1" w:styleId="zzz-v-total16">
    <w:name w:val="zzz-v-total16"/>
    <w:basedOn w:val="a0"/>
    <w:rsid w:val="00981CF3"/>
  </w:style>
  <w:style w:type="character" w:customStyle="1" w:styleId="zzz-v-total17">
    <w:name w:val="zzz-v-total17"/>
    <w:basedOn w:val="a0"/>
    <w:rsid w:val="00981CF3"/>
  </w:style>
  <w:style w:type="character" w:customStyle="1" w:styleId="zzz-v-total18">
    <w:name w:val="zzz-v-total18"/>
    <w:basedOn w:val="a0"/>
    <w:rsid w:val="00981CF3"/>
  </w:style>
  <w:style w:type="character" w:customStyle="1" w:styleId="zzz-v-total19">
    <w:name w:val="zzz-v-total19"/>
    <w:basedOn w:val="a0"/>
    <w:rsid w:val="00981CF3"/>
  </w:style>
  <w:style w:type="character" w:customStyle="1" w:styleId="zzz-v-total20">
    <w:name w:val="zzz-v-total20"/>
    <w:basedOn w:val="a0"/>
    <w:rsid w:val="00981CF3"/>
  </w:style>
  <w:style w:type="character" w:customStyle="1" w:styleId="zzz-v-total21">
    <w:name w:val="zzz-v-total21"/>
    <w:basedOn w:val="a0"/>
    <w:rsid w:val="00981CF3"/>
  </w:style>
  <w:style w:type="character" w:customStyle="1" w:styleId="zzz-v-total22">
    <w:name w:val="zzz-v-total22"/>
    <w:basedOn w:val="a0"/>
    <w:rsid w:val="00981CF3"/>
  </w:style>
  <w:style w:type="character" w:customStyle="1" w:styleId="zzz-v-total23">
    <w:name w:val="zzz-v-total23"/>
    <w:basedOn w:val="a0"/>
    <w:rsid w:val="00981CF3"/>
  </w:style>
  <w:style w:type="character" w:customStyle="1" w:styleId="zzz-v-total24">
    <w:name w:val="zzz-v-total24"/>
    <w:basedOn w:val="a0"/>
    <w:rsid w:val="00981CF3"/>
  </w:style>
  <w:style w:type="character" w:customStyle="1" w:styleId="zzz-v-total25">
    <w:name w:val="zzz-v-total25"/>
    <w:basedOn w:val="a0"/>
    <w:rsid w:val="00981CF3"/>
  </w:style>
  <w:style w:type="character" w:customStyle="1" w:styleId="zzz-v-total26">
    <w:name w:val="zzz-v-total26"/>
    <w:basedOn w:val="a0"/>
    <w:rsid w:val="00981CF3"/>
  </w:style>
  <w:style w:type="character" w:customStyle="1" w:styleId="zzz-v-total27">
    <w:name w:val="zzz-v-total27"/>
    <w:basedOn w:val="a0"/>
    <w:rsid w:val="00981CF3"/>
  </w:style>
  <w:style w:type="character" w:customStyle="1" w:styleId="zzz-v-total28">
    <w:name w:val="zzz-v-total28"/>
    <w:basedOn w:val="a0"/>
    <w:rsid w:val="00981CF3"/>
  </w:style>
  <w:style w:type="character" w:customStyle="1" w:styleId="zzz-v-total29">
    <w:name w:val="zzz-v-total29"/>
    <w:basedOn w:val="a0"/>
    <w:rsid w:val="00981CF3"/>
  </w:style>
  <w:style w:type="character" w:customStyle="1" w:styleId="zzz-v-total30">
    <w:name w:val="zzz-v-total30"/>
    <w:basedOn w:val="a0"/>
    <w:rsid w:val="00981CF3"/>
  </w:style>
  <w:style w:type="character" w:customStyle="1" w:styleId="zzz-v-total31">
    <w:name w:val="zzz-v-total31"/>
    <w:basedOn w:val="a0"/>
    <w:rsid w:val="00981CF3"/>
  </w:style>
  <w:style w:type="character" w:customStyle="1" w:styleId="zzz-v-total32">
    <w:name w:val="zzz-v-total32"/>
    <w:basedOn w:val="a0"/>
    <w:rsid w:val="00981CF3"/>
  </w:style>
  <w:style w:type="character" w:customStyle="1" w:styleId="zzz-v-total33">
    <w:name w:val="zzz-v-total33"/>
    <w:basedOn w:val="a0"/>
    <w:rsid w:val="00981CF3"/>
  </w:style>
  <w:style w:type="character" w:customStyle="1" w:styleId="zzz-v-total34">
    <w:name w:val="zzz-v-total34"/>
    <w:basedOn w:val="a0"/>
    <w:rsid w:val="00981CF3"/>
  </w:style>
  <w:style w:type="character" w:customStyle="1" w:styleId="zzz-v-total35">
    <w:name w:val="zzz-v-total35"/>
    <w:basedOn w:val="a0"/>
    <w:rsid w:val="00981CF3"/>
  </w:style>
  <w:style w:type="character" w:customStyle="1" w:styleId="zzz-v-total36">
    <w:name w:val="zzz-v-total36"/>
    <w:basedOn w:val="a0"/>
    <w:rsid w:val="00981CF3"/>
  </w:style>
  <w:style w:type="character" w:customStyle="1" w:styleId="zzz-v-total37">
    <w:name w:val="zzz-v-total37"/>
    <w:basedOn w:val="a0"/>
    <w:rsid w:val="00981CF3"/>
  </w:style>
  <w:style w:type="character" w:customStyle="1" w:styleId="zzz-v-total38">
    <w:name w:val="zzz-v-total38"/>
    <w:basedOn w:val="a0"/>
    <w:rsid w:val="00981CF3"/>
  </w:style>
  <w:style w:type="character" w:customStyle="1" w:styleId="zzz-v-total39">
    <w:name w:val="zzz-v-total39"/>
    <w:basedOn w:val="a0"/>
    <w:rsid w:val="00981CF3"/>
  </w:style>
  <w:style w:type="character" w:customStyle="1" w:styleId="zzz-v-total40">
    <w:name w:val="zzz-v-total40"/>
    <w:basedOn w:val="a0"/>
    <w:rsid w:val="00981CF3"/>
  </w:style>
  <w:style w:type="character" w:customStyle="1" w:styleId="zzz-v-total41">
    <w:name w:val="zzz-v-total41"/>
    <w:basedOn w:val="a0"/>
    <w:rsid w:val="00981CF3"/>
  </w:style>
  <w:style w:type="character" w:customStyle="1" w:styleId="zzz-v-total42">
    <w:name w:val="zzz-v-total42"/>
    <w:basedOn w:val="a0"/>
    <w:rsid w:val="00981CF3"/>
  </w:style>
  <w:style w:type="character" w:customStyle="1" w:styleId="zzz-v-total43">
    <w:name w:val="zzz-v-total43"/>
    <w:basedOn w:val="a0"/>
    <w:rsid w:val="00981CF3"/>
  </w:style>
  <w:style w:type="character" w:customStyle="1" w:styleId="zzz-v-total44">
    <w:name w:val="zzz-v-total44"/>
    <w:basedOn w:val="a0"/>
    <w:rsid w:val="00981CF3"/>
  </w:style>
  <w:style w:type="character" w:customStyle="1" w:styleId="zzz-v-total45">
    <w:name w:val="zzz-v-total45"/>
    <w:basedOn w:val="a0"/>
    <w:rsid w:val="00981CF3"/>
  </w:style>
  <w:style w:type="character" w:customStyle="1" w:styleId="zzz-v-total46">
    <w:name w:val="zzz-v-total46"/>
    <w:basedOn w:val="a0"/>
    <w:rsid w:val="00981CF3"/>
  </w:style>
  <w:style w:type="character" w:customStyle="1" w:styleId="zzz-v-total47">
    <w:name w:val="zzz-v-total47"/>
    <w:basedOn w:val="a0"/>
    <w:rsid w:val="00981CF3"/>
  </w:style>
  <w:style w:type="character" w:customStyle="1" w:styleId="zzz-v-total48">
    <w:name w:val="zzz-v-total48"/>
    <w:basedOn w:val="a0"/>
    <w:rsid w:val="00981CF3"/>
  </w:style>
  <w:style w:type="character" w:customStyle="1" w:styleId="zzz-v-total49">
    <w:name w:val="zzz-v-total49"/>
    <w:basedOn w:val="a0"/>
    <w:rsid w:val="00981CF3"/>
  </w:style>
  <w:style w:type="character" w:customStyle="1" w:styleId="zzz-v-total50">
    <w:name w:val="zzz-v-total50"/>
    <w:basedOn w:val="a0"/>
    <w:rsid w:val="00981CF3"/>
  </w:style>
  <w:style w:type="character" w:customStyle="1" w:styleId="zzz-v-total51">
    <w:name w:val="zzz-v-total51"/>
    <w:basedOn w:val="a0"/>
    <w:rsid w:val="00981CF3"/>
  </w:style>
  <w:style w:type="character" w:customStyle="1" w:styleId="zzz-v-total52">
    <w:name w:val="zzz-v-total52"/>
    <w:basedOn w:val="a0"/>
    <w:rsid w:val="00981CF3"/>
  </w:style>
  <w:style w:type="character" w:customStyle="1" w:styleId="zzz-v-total53">
    <w:name w:val="zzz-v-total53"/>
    <w:basedOn w:val="a0"/>
    <w:rsid w:val="00981CF3"/>
  </w:style>
  <w:style w:type="character" w:customStyle="1" w:styleId="zzz-v-total54">
    <w:name w:val="zzz-v-total54"/>
    <w:basedOn w:val="a0"/>
    <w:rsid w:val="00981CF3"/>
  </w:style>
  <w:style w:type="character" w:customStyle="1" w:styleId="zzz-v-total55">
    <w:name w:val="zzz-v-total55"/>
    <w:basedOn w:val="a0"/>
    <w:rsid w:val="00981CF3"/>
  </w:style>
  <w:style w:type="character" w:customStyle="1" w:styleId="zzz-v-total56">
    <w:name w:val="zzz-v-total56"/>
    <w:basedOn w:val="a0"/>
    <w:rsid w:val="00981CF3"/>
  </w:style>
  <w:style w:type="character" w:customStyle="1" w:styleId="zzz-v-total57">
    <w:name w:val="zzz-v-total57"/>
    <w:basedOn w:val="a0"/>
    <w:rsid w:val="00981CF3"/>
  </w:style>
  <w:style w:type="character" w:customStyle="1" w:styleId="zzz-v-total58">
    <w:name w:val="zzz-v-total58"/>
    <w:basedOn w:val="a0"/>
    <w:rsid w:val="00981CF3"/>
  </w:style>
  <w:style w:type="character" w:customStyle="1" w:styleId="zzz-v-total59">
    <w:name w:val="zzz-v-total59"/>
    <w:basedOn w:val="a0"/>
    <w:rsid w:val="00981CF3"/>
  </w:style>
  <w:style w:type="character" w:customStyle="1" w:styleId="zzz-v-total60">
    <w:name w:val="zzz-v-total60"/>
    <w:basedOn w:val="a0"/>
    <w:rsid w:val="00981CF3"/>
  </w:style>
  <w:style w:type="character" w:customStyle="1" w:styleId="zzz-v-total61">
    <w:name w:val="zzz-v-total61"/>
    <w:basedOn w:val="a0"/>
    <w:rsid w:val="00981CF3"/>
  </w:style>
  <w:style w:type="character" w:customStyle="1" w:styleId="zzz-v-total62">
    <w:name w:val="zzz-v-total62"/>
    <w:basedOn w:val="a0"/>
    <w:rsid w:val="00981CF3"/>
  </w:style>
  <w:style w:type="character" w:customStyle="1" w:styleId="zzz-v-total63">
    <w:name w:val="zzz-v-total63"/>
    <w:basedOn w:val="a0"/>
    <w:rsid w:val="00981CF3"/>
  </w:style>
  <w:style w:type="character" w:customStyle="1" w:styleId="zzz-v-total64">
    <w:name w:val="zzz-v-total64"/>
    <w:basedOn w:val="a0"/>
    <w:rsid w:val="00981CF3"/>
  </w:style>
  <w:style w:type="character" w:customStyle="1" w:styleId="zzz-v-total65">
    <w:name w:val="zzz-v-total65"/>
    <w:basedOn w:val="a0"/>
    <w:rsid w:val="00981CF3"/>
  </w:style>
  <w:style w:type="character" w:customStyle="1" w:styleId="zzz-v-total66">
    <w:name w:val="zzz-v-total66"/>
    <w:basedOn w:val="a0"/>
    <w:rsid w:val="00981CF3"/>
  </w:style>
  <w:style w:type="character" w:customStyle="1" w:styleId="zzz-v-total67">
    <w:name w:val="zzz-v-total67"/>
    <w:basedOn w:val="a0"/>
    <w:rsid w:val="00981CF3"/>
  </w:style>
  <w:style w:type="character" w:customStyle="1" w:styleId="zzz-v-total68">
    <w:name w:val="zzz-v-total68"/>
    <w:basedOn w:val="a0"/>
    <w:rsid w:val="00981CF3"/>
  </w:style>
  <w:style w:type="character" w:customStyle="1" w:styleId="zzz-v-total69">
    <w:name w:val="zzz-v-total69"/>
    <w:basedOn w:val="a0"/>
    <w:rsid w:val="00981CF3"/>
  </w:style>
  <w:style w:type="character" w:customStyle="1" w:styleId="zzz-v-total70">
    <w:name w:val="zzz-v-total70"/>
    <w:basedOn w:val="a0"/>
    <w:rsid w:val="00981CF3"/>
  </w:style>
  <w:style w:type="character" w:customStyle="1" w:styleId="zzz-v-total71">
    <w:name w:val="zzz-v-total71"/>
    <w:basedOn w:val="a0"/>
    <w:rsid w:val="00981CF3"/>
  </w:style>
  <w:style w:type="character" w:customStyle="1" w:styleId="zzz-v-total72">
    <w:name w:val="zzz-v-total72"/>
    <w:basedOn w:val="a0"/>
    <w:rsid w:val="00981CF3"/>
  </w:style>
  <w:style w:type="character" w:customStyle="1" w:styleId="zzz-v-total73">
    <w:name w:val="zzz-v-total73"/>
    <w:basedOn w:val="a0"/>
    <w:rsid w:val="00981CF3"/>
  </w:style>
  <w:style w:type="character" w:customStyle="1" w:styleId="zzz-v-total74">
    <w:name w:val="zzz-v-total74"/>
    <w:basedOn w:val="a0"/>
    <w:rsid w:val="00981CF3"/>
  </w:style>
  <w:style w:type="character" w:customStyle="1" w:styleId="zzz-v-total75">
    <w:name w:val="zzz-v-total75"/>
    <w:basedOn w:val="a0"/>
    <w:rsid w:val="00981CF3"/>
  </w:style>
  <w:style w:type="character" w:customStyle="1" w:styleId="zzz-v-total76">
    <w:name w:val="zzz-v-total76"/>
    <w:basedOn w:val="a0"/>
    <w:rsid w:val="00981CF3"/>
  </w:style>
  <w:style w:type="character" w:customStyle="1" w:styleId="zzz-v-total77">
    <w:name w:val="zzz-v-total77"/>
    <w:basedOn w:val="a0"/>
    <w:rsid w:val="00981CF3"/>
  </w:style>
  <w:style w:type="character" w:customStyle="1" w:styleId="zzz-v-total78">
    <w:name w:val="zzz-v-total78"/>
    <w:basedOn w:val="a0"/>
    <w:rsid w:val="00981CF3"/>
  </w:style>
  <w:style w:type="character" w:customStyle="1" w:styleId="zzz-v-total79">
    <w:name w:val="zzz-v-total79"/>
    <w:basedOn w:val="a0"/>
    <w:rsid w:val="00981CF3"/>
  </w:style>
  <w:style w:type="character" w:customStyle="1" w:styleId="zzz-v-total80">
    <w:name w:val="zzz-v-total80"/>
    <w:basedOn w:val="a0"/>
    <w:rsid w:val="00981CF3"/>
  </w:style>
  <w:style w:type="character" w:customStyle="1" w:styleId="zzz-v-total81">
    <w:name w:val="zzz-v-total81"/>
    <w:basedOn w:val="a0"/>
    <w:rsid w:val="00981CF3"/>
  </w:style>
  <w:style w:type="character" w:customStyle="1" w:styleId="zzz-v-total82">
    <w:name w:val="zzz-v-total82"/>
    <w:basedOn w:val="a0"/>
    <w:rsid w:val="00981CF3"/>
  </w:style>
  <w:style w:type="character" w:customStyle="1" w:styleId="zzz-v-total83">
    <w:name w:val="zzz-v-total83"/>
    <w:basedOn w:val="a0"/>
    <w:rsid w:val="00981CF3"/>
  </w:style>
  <w:style w:type="character" w:customStyle="1" w:styleId="zzz-v-total84">
    <w:name w:val="zzz-v-total84"/>
    <w:basedOn w:val="a0"/>
    <w:rsid w:val="00981CF3"/>
  </w:style>
  <w:style w:type="character" w:customStyle="1" w:styleId="zzz-v-total85">
    <w:name w:val="zzz-v-total85"/>
    <w:basedOn w:val="a0"/>
    <w:rsid w:val="00981CF3"/>
  </w:style>
  <w:style w:type="character" w:customStyle="1" w:styleId="zzz-v-total86">
    <w:name w:val="zzz-v-total86"/>
    <w:basedOn w:val="a0"/>
    <w:rsid w:val="00981CF3"/>
  </w:style>
  <w:style w:type="character" w:customStyle="1" w:styleId="zzz-v-total87">
    <w:name w:val="zzz-v-total87"/>
    <w:basedOn w:val="a0"/>
    <w:rsid w:val="00981CF3"/>
  </w:style>
  <w:style w:type="character" w:customStyle="1" w:styleId="zzz-v-total88">
    <w:name w:val="zzz-v-total88"/>
    <w:basedOn w:val="a0"/>
    <w:rsid w:val="00981CF3"/>
  </w:style>
  <w:style w:type="character" w:customStyle="1" w:styleId="zzz-v-total89">
    <w:name w:val="zzz-v-total89"/>
    <w:basedOn w:val="a0"/>
    <w:rsid w:val="00981CF3"/>
  </w:style>
  <w:style w:type="character" w:customStyle="1" w:styleId="zzz-v-total90">
    <w:name w:val="zzz-v-total90"/>
    <w:basedOn w:val="a0"/>
    <w:rsid w:val="00981CF3"/>
  </w:style>
  <w:style w:type="character" w:customStyle="1" w:styleId="zzz-v-total91">
    <w:name w:val="zzz-v-total91"/>
    <w:basedOn w:val="a0"/>
    <w:rsid w:val="00981CF3"/>
  </w:style>
  <w:style w:type="character" w:customStyle="1" w:styleId="zzz-v-total92">
    <w:name w:val="zzz-v-total92"/>
    <w:basedOn w:val="a0"/>
    <w:rsid w:val="00981CF3"/>
  </w:style>
  <w:style w:type="character" w:customStyle="1" w:styleId="zzz-v-total93">
    <w:name w:val="zzz-v-total93"/>
    <w:basedOn w:val="a0"/>
    <w:rsid w:val="00981CF3"/>
  </w:style>
  <w:style w:type="character" w:customStyle="1" w:styleId="zzz-v-total94">
    <w:name w:val="zzz-v-total94"/>
    <w:basedOn w:val="a0"/>
    <w:rsid w:val="00981CF3"/>
  </w:style>
  <w:style w:type="character" w:customStyle="1" w:styleId="zzz-v-total95">
    <w:name w:val="zzz-v-total95"/>
    <w:basedOn w:val="a0"/>
    <w:rsid w:val="00981CF3"/>
  </w:style>
  <w:style w:type="character" w:customStyle="1" w:styleId="zzz-v-total96">
    <w:name w:val="zzz-v-total96"/>
    <w:basedOn w:val="a0"/>
    <w:rsid w:val="00981CF3"/>
  </w:style>
  <w:style w:type="character" w:customStyle="1" w:styleId="zzz-v-total97">
    <w:name w:val="zzz-v-total97"/>
    <w:basedOn w:val="a0"/>
    <w:rsid w:val="00981CF3"/>
  </w:style>
  <w:style w:type="character" w:customStyle="1" w:styleId="zzz-v-total98">
    <w:name w:val="zzz-v-total98"/>
    <w:basedOn w:val="a0"/>
    <w:rsid w:val="00981CF3"/>
  </w:style>
  <w:style w:type="character" w:customStyle="1" w:styleId="zzz-v-total99">
    <w:name w:val="zzz-v-total99"/>
    <w:basedOn w:val="a0"/>
    <w:rsid w:val="00981CF3"/>
  </w:style>
  <w:style w:type="character" w:customStyle="1" w:styleId="zzz-v-total100">
    <w:name w:val="zzz-v-total100"/>
    <w:basedOn w:val="a0"/>
    <w:rsid w:val="00981CF3"/>
  </w:style>
  <w:style w:type="character" w:customStyle="1" w:styleId="zzz-v-total101">
    <w:name w:val="zzz-v-total101"/>
    <w:basedOn w:val="a0"/>
    <w:rsid w:val="00981CF3"/>
  </w:style>
  <w:style w:type="character" w:customStyle="1" w:styleId="zzz-v-total102">
    <w:name w:val="zzz-v-total102"/>
    <w:basedOn w:val="a0"/>
    <w:rsid w:val="00981CF3"/>
  </w:style>
  <w:style w:type="character" w:customStyle="1" w:styleId="zzz-v-total103">
    <w:name w:val="zzz-v-total103"/>
    <w:basedOn w:val="a0"/>
    <w:rsid w:val="00981CF3"/>
  </w:style>
  <w:style w:type="character" w:customStyle="1" w:styleId="zzz-v-total104">
    <w:name w:val="zzz-v-total104"/>
    <w:basedOn w:val="a0"/>
    <w:rsid w:val="00981CF3"/>
  </w:style>
  <w:style w:type="character" w:customStyle="1" w:styleId="zzz-v-total105">
    <w:name w:val="zzz-v-total105"/>
    <w:basedOn w:val="a0"/>
    <w:rsid w:val="00981CF3"/>
  </w:style>
  <w:style w:type="character" w:customStyle="1" w:styleId="zzz-v-total106">
    <w:name w:val="zzz-v-total106"/>
    <w:basedOn w:val="a0"/>
    <w:rsid w:val="00981CF3"/>
  </w:style>
  <w:style w:type="character" w:customStyle="1" w:styleId="zzz-v-total107">
    <w:name w:val="zzz-v-total107"/>
    <w:basedOn w:val="a0"/>
    <w:rsid w:val="00981CF3"/>
  </w:style>
  <w:style w:type="character" w:customStyle="1" w:styleId="zzz-v-total108">
    <w:name w:val="zzz-v-total108"/>
    <w:basedOn w:val="a0"/>
    <w:rsid w:val="00981CF3"/>
  </w:style>
  <w:style w:type="character" w:customStyle="1" w:styleId="zzz-v-total109">
    <w:name w:val="zzz-v-total109"/>
    <w:basedOn w:val="a0"/>
    <w:rsid w:val="00981CF3"/>
  </w:style>
  <w:style w:type="character" w:customStyle="1" w:styleId="zzz-v-total110">
    <w:name w:val="zzz-v-total110"/>
    <w:basedOn w:val="a0"/>
    <w:rsid w:val="00981CF3"/>
  </w:style>
  <w:style w:type="character" w:customStyle="1" w:styleId="zzz-v-total111">
    <w:name w:val="zzz-v-total111"/>
    <w:basedOn w:val="a0"/>
    <w:rsid w:val="00981CF3"/>
  </w:style>
  <w:style w:type="character" w:customStyle="1" w:styleId="zzz-v-total112">
    <w:name w:val="zzz-v-total112"/>
    <w:basedOn w:val="a0"/>
    <w:rsid w:val="00981CF3"/>
  </w:style>
  <w:style w:type="character" w:customStyle="1" w:styleId="zzz-v-total113">
    <w:name w:val="zzz-v-total113"/>
    <w:basedOn w:val="a0"/>
    <w:rsid w:val="00981CF3"/>
  </w:style>
  <w:style w:type="character" w:customStyle="1" w:styleId="zzz-v-total114">
    <w:name w:val="zzz-v-total114"/>
    <w:basedOn w:val="a0"/>
    <w:rsid w:val="00981CF3"/>
  </w:style>
  <w:style w:type="character" w:customStyle="1" w:styleId="zzz-v-total115">
    <w:name w:val="zzz-v-total115"/>
    <w:basedOn w:val="a0"/>
    <w:rsid w:val="00981CF3"/>
  </w:style>
  <w:style w:type="character" w:customStyle="1" w:styleId="zzz-v-total116">
    <w:name w:val="zzz-v-total116"/>
    <w:basedOn w:val="a0"/>
    <w:rsid w:val="00981CF3"/>
  </w:style>
  <w:style w:type="character" w:customStyle="1" w:styleId="zzz-v-total117">
    <w:name w:val="zzz-v-total117"/>
    <w:basedOn w:val="a0"/>
    <w:rsid w:val="00981CF3"/>
  </w:style>
  <w:style w:type="character" w:customStyle="1" w:styleId="zzz-v-total118">
    <w:name w:val="zzz-v-total118"/>
    <w:basedOn w:val="a0"/>
    <w:rsid w:val="00981CF3"/>
  </w:style>
  <w:style w:type="character" w:customStyle="1" w:styleId="zzz-v-total119">
    <w:name w:val="zzz-v-total119"/>
    <w:basedOn w:val="a0"/>
    <w:rsid w:val="00981CF3"/>
  </w:style>
  <w:style w:type="character" w:customStyle="1" w:styleId="zzz-v-total120">
    <w:name w:val="zzz-v-total120"/>
    <w:basedOn w:val="a0"/>
    <w:rsid w:val="00981CF3"/>
  </w:style>
  <w:style w:type="character" w:customStyle="1" w:styleId="zzz-v-total121">
    <w:name w:val="zzz-v-total121"/>
    <w:basedOn w:val="a0"/>
    <w:rsid w:val="00981CF3"/>
  </w:style>
  <w:style w:type="character" w:customStyle="1" w:styleId="zzz-v-total122">
    <w:name w:val="zzz-v-total122"/>
    <w:basedOn w:val="a0"/>
    <w:rsid w:val="00981CF3"/>
  </w:style>
  <w:style w:type="character" w:customStyle="1" w:styleId="zzz-v-total123">
    <w:name w:val="zzz-v-total123"/>
    <w:basedOn w:val="a0"/>
    <w:rsid w:val="00981CF3"/>
  </w:style>
  <w:style w:type="character" w:customStyle="1" w:styleId="zzz-v-total124">
    <w:name w:val="zzz-v-total124"/>
    <w:basedOn w:val="a0"/>
    <w:rsid w:val="00981CF3"/>
  </w:style>
  <w:style w:type="character" w:customStyle="1" w:styleId="zzz-v-total125">
    <w:name w:val="zzz-v-total125"/>
    <w:basedOn w:val="a0"/>
    <w:rsid w:val="00981CF3"/>
  </w:style>
  <w:style w:type="character" w:customStyle="1" w:styleId="zzz-v-total126">
    <w:name w:val="zzz-v-total126"/>
    <w:basedOn w:val="a0"/>
    <w:rsid w:val="00981CF3"/>
  </w:style>
  <w:style w:type="character" w:customStyle="1" w:styleId="zzz-v-total127">
    <w:name w:val="zzz-v-total127"/>
    <w:basedOn w:val="a0"/>
    <w:rsid w:val="00981CF3"/>
  </w:style>
  <w:style w:type="character" w:customStyle="1" w:styleId="zzz-v-total128">
    <w:name w:val="zzz-v-total128"/>
    <w:basedOn w:val="a0"/>
    <w:rsid w:val="00981CF3"/>
  </w:style>
  <w:style w:type="character" w:customStyle="1" w:styleId="zzz-v-total129">
    <w:name w:val="zzz-v-total129"/>
    <w:basedOn w:val="a0"/>
    <w:rsid w:val="00981CF3"/>
  </w:style>
  <w:style w:type="character" w:customStyle="1" w:styleId="zzz-v-total130">
    <w:name w:val="zzz-v-total130"/>
    <w:basedOn w:val="a0"/>
    <w:rsid w:val="00981CF3"/>
  </w:style>
  <w:style w:type="character" w:customStyle="1" w:styleId="zzz-v-total131">
    <w:name w:val="zzz-v-total131"/>
    <w:basedOn w:val="a0"/>
    <w:rsid w:val="00981CF3"/>
  </w:style>
  <w:style w:type="character" w:customStyle="1" w:styleId="zzz-v-total132">
    <w:name w:val="zzz-v-total132"/>
    <w:basedOn w:val="a0"/>
    <w:rsid w:val="00981CF3"/>
  </w:style>
  <w:style w:type="paragraph" w:customStyle="1" w:styleId="ConsPlusNonformat">
    <w:name w:val="ConsPlusNonformat"/>
    <w:uiPriority w:val="99"/>
    <w:rsid w:val="00981CF3"/>
    <w:pPr>
      <w:autoSpaceDE w:val="0"/>
      <w:autoSpaceDN w:val="0"/>
      <w:adjustRightInd w:val="0"/>
    </w:pPr>
    <w:rPr>
      <w:rFonts w:ascii="Courier New" w:hAnsi="Courier New" w:cs="Courier New"/>
    </w:rPr>
  </w:style>
  <w:style w:type="paragraph" w:customStyle="1" w:styleId="ConsPlusTitle">
    <w:name w:val="ConsPlusTitle"/>
    <w:uiPriority w:val="99"/>
    <w:rsid w:val="00981CF3"/>
    <w:pPr>
      <w:autoSpaceDE w:val="0"/>
      <w:autoSpaceDN w:val="0"/>
      <w:adjustRightInd w:val="0"/>
    </w:pPr>
    <w:rPr>
      <w:b/>
      <w:bCs/>
      <w:sz w:val="24"/>
      <w:szCs w:val="24"/>
    </w:rPr>
  </w:style>
  <w:style w:type="paragraph" w:customStyle="1" w:styleId="ConsPlusCell">
    <w:name w:val="ConsPlusCell"/>
    <w:rsid w:val="00981CF3"/>
    <w:pPr>
      <w:autoSpaceDE w:val="0"/>
      <w:autoSpaceDN w:val="0"/>
      <w:adjustRightInd w:val="0"/>
    </w:pPr>
    <w:rPr>
      <w:sz w:val="24"/>
      <w:szCs w:val="24"/>
    </w:rPr>
  </w:style>
  <w:style w:type="character" w:customStyle="1" w:styleId="70">
    <w:name w:val="Заголовок 7 Знак"/>
    <w:basedOn w:val="a0"/>
    <w:link w:val="7"/>
    <w:rsid w:val="00DC39FF"/>
    <w:rPr>
      <w:b/>
      <w:spacing w:val="80"/>
      <w:sz w:val="42"/>
    </w:rPr>
  </w:style>
  <w:style w:type="numbering" w:customStyle="1" w:styleId="11">
    <w:name w:val="Нет списка1"/>
    <w:next w:val="a2"/>
    <w:uiPriority w:val="99"/>
    <w:semiHidden/>
    <w:unhideWhenUsed/>
    <w:rsid w:val="00DC39FF"/>
  </w:style>
  <w:style w:type="paragraph" w:customStyle="1" w:styleId="af1">
    <w:name w:val="Таблицы (моноширинный)"/>
    <w:basedOn w:val="a"/>
    <w:next w:val="a"/>
    <w:rsid w:val="00DC39FF"/>
    <w:pPr>
      <w:widowControl w:val="0"/>
      <w:overflowPunct/>
      <w:jc w:val="both"/>
      <w:textAlignment w:val="auto"/>
    </w:pPr>
    <w:rPr>
      <w:rFonts w:ascii="Courier New" w:hAnsi="Courier New" w:cs="Courier New"/>
      <w:sz w:val="22"/>
      <w:szCs w:val="22"/>
    </w:rPr>
  </w:style>
  <w:style w:type="paragraph" w:customStyle="1" w:styleId="justppt">
    <w:name w:val="justppt"/>
    <w:basedOn w:val="a"/>
    <w:rsid w:val="00DC39FF"/>
    <w:pPr>
      <w:overflowPunct/>
      <w:autoSpaceDE/>
      <w:autoSpaceDN/>
      <w:adjustRightInd/>
      <w:spacing w:before="100" w:beforeAutospacing="1" w:after="100" w:afterAutospacing="1"/>
      <w:textAlignment w:val="auto"/>
    </w:pPr>
    <w:rPr>
      <w:sz w:val="24"/>
      <w:szCs w:val="24"/>
    </w:rPr>
  </w:style>
  <w:style w:type="character" w:customStyle="1" w:styleId="a4">
    <w:name w:val="Основной текст Знак"/>
    <w:link w:val="a3"/>
    <w:rsid w:val="00DC39FF"/>
    <w:rPr>
      <w:sz w:val="26"/>
    </w:rPr>
  </w:style>
  <w:style w:type="paragraph" w:styleId="af2">
    <w:name w:val="Plain Text"/>
    <w:basedOn w:val="a"/>
    <w:link w:val="af3"/>
    <w:rsid w:val="00DC39FF"/>
    <w:pPr>
      <w:overflowPunct/>
      <w:autoSpaceDE/>
      <w:autoSpaceDN/>
      <w:adjustRightInd/>
      <w:textAlignment w:val="auto"/>
    </w:pPr>
    <w:rPr>
      <w:rFonts w:ascii="Courier New" w:hAnsi="Courier New"/>
    </w:rPr>
  </w:style>
  <w:style w:type="character" w:customStyle="1" w:styleId="af3">
    <w:name w:val="Текст Знак"/>
    <w:basedOn w:val="a0"/>
    <w:link w:val="af2"/>
    <w:rsid w:val="00DC39FF"/>
    <w:rPr>
      <w:rFonts w:ascii="Courier New" w:hAnsi="Courier New"/>
    </w:rPr>
  </w:style>
  <w:style w:type="paragraph" w:styleId="af4">
    <w:name w:val="Normal (Web)"/>
    <w:basedOn w:val="a"/>
    <w:rsid w:val="00DC39FF"/>
    <w:pPr>
      <w:overflowPunct/>
      <w:autoSpaceDE/>
      <w:autoSpaceDN/>
      <w:adjustRightInd/>
      <w:spacing w:after="120"/>
      <w:textAlignment w:val="auto"/>
    </w:pPr>
    <w:rPr>
      <w:sz w:val="24"/>
      <w:szCs w:val="24"/>
    </w:rPr>
  </w:style>
  <w:style w:type="character" w:customStyle="1" w:styleId="a6">
    <w:name w:val="Основной текст с отступом Знак"/>
    <w:link w:val="a5"/>
    <w:rsid w:val="00DC39FF"/>
    <w:rPr>
      <w:sz w:val="26"/>
    </w:rPr>
  </w:style>
  <w:style w:type="character" w:styleId="af5">
    <w:name w:val="Hyperlink"/>
    <w:uiPriority w:val="99"/>
    <w:unhideWhenUsed/>
    <w:rsid w:val="00DC39FF"/>
    <w:rPr>
      <w:color w:val="0000FF"/>
      <w:u w:val="single"/>
    </w:rPr>
  </w:style>
  <w:style w:type="table" w:customStyle="1" w:styleId="12">
    <w:name w:val="Сетка таблицы1"/>
    <w:basedOn w:val="a1"/>
    <w:next w:val="ae"/>
    <w:uiPriority w:val="59"/>
    <w:rsid w:val="00DC39F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caption"/>
    <w:basedOn w:val="a"/>
    <w:next w:val="a"/>
    <w:qFormat/>
    <w:rsid w:val="00DC39FF"/>
    <w:pPr>
      <w:suppressAutoHyphens/>
      <w:overflowPunct/>
      <w:autoSpaceDE/>
      <w:autoSpaceDN/>
      <w:adjustRightInd/>
      <w:spacing w:after="200" w:line="276" w:lineRule="auto"/>
      <w:textAlignment w:val="auto"/>
    </w:pPr>
    <w:rPr>
      <w:rFonts w:ascii="Calibri" w:eastAsia="Calibri" w:hAnsi="Calibri" w:cs="Calibri"/>
      <w:b/>
      <w:bCs/>
      <w:lang w:eastAsia="ar-SA"/>
    </w:rPr>
  </w:style>
  <w:style w:type="paragraph" w:styleId="33">
    <w:name w:val="Body Text Indent 3"/>
    <w:basedOn w:val="a"/>
    <w:link w:val="34"/>
    <w:uiPriority w:val="99"/>
    <w:unhideWhenUsed/>
    <w:rsid w:val="00DC39FF"/>
    <w:pPr>
      <w:overflowPunct/>
      <w:autoSpaceDE/>
      <w:autoSpaceDN/>
      <w:adjustRightInd/>
      <w:spacing w:after="120" w:line="276" w:lineRule="auto"/>
      <w:ind w:left="283"/>
      <w:textAlignment w:val="auto"/>
    </w:pPr>
    <w:rPr>
      <w:rFonts w:ascii="Calibri" w:eastAsia="Calibri" w:hAnsi="Calibri"/>
      <w:sz w:val="16"/>
      <w:szCs w:val="16"/>
      <w:lang w:eastAsia="en-US"/>
    </w:rPr>
  </w:style>
  <w:style w:type="character" w:customStyle="1" w:styleId="34">
    <w:name w:val="Основной текст с отступом 3 Знак"/>
    <w:basedOn w:val="a0"/>
    <w:link w:val="33"/>
    <w:uiPriority w:val="99"/>
    <w:rsid w:val="00DC39FF"/>
    <w:rPr>
      <w:rFonts w:ascii="Calibri" w:eastAsia="Calibri" w:hAnsi="Calibri"/>
      <w:sz w:val="16"/>
      <w:szCs w:val="16"/>
      <w:lang w:eastAsia="en-US"/>
    </w:rPr>
  </w:style>
  <w:style w:type="paragraph" w:customStyle="1" w:styleId="41">
    <w:name w:val="Основной текст4"/>
    <w:basedOn w:val="a"/>
    <w:rsid w:val="00DC39FF"/>
    <w:pPr>
      <w:widowControl w:val="0"/>
      <w:shd w:val="clear" w:color="auto" w:fill="FFFFFF"/>
      <w:overflowPunct/>
      <w:autoSpaceDE/>
      <w:autoSpaceDN/>
      <w:adjustRightInd/>
      <w:spacing w:line="278" w:lineRule="exact"/>
      <w:jc w:val="both"/>
      <w:textAlignment w:val="auto"/>
    </w:pPr>
    <w:rPr>
      <w:rFonts w:ascii="Bookman Old Style" w:eastAsia="Bookman Old Style" w:hAnsi="Bookman Old Style" w:cs="Bookman Old Style"/>
      <w:color w:val="000000"/>
      <w:spacing w:val="-10"/>
      <w:sz w:val="23"/>
      <w:szCs w:val="23"/>
    </w:rPr>
  </w:style>
  <w:style w:type="character" w:customStyle="1" w:styleId="-1pt">
    <w:name w:val="Основной текст + Курсив;Интервал -1 pt"/>
    <w:rsid w:val="00DC39FF"/>
    <w:rPr>
      <w:rFonts w:ascii="Bookman Old Style" w:eastAsia="Bookman Old Style" w:hAnsi="Bookman Old Style" w:cs="Bookman Old Style"/>
      <w:b w:val="0"/>
      <w:bCs w:val="0"/>
      <w:i/>
      <w:iCs/>
      <w:smallCaps w:val="0"/>
      <w:strike w:val="0"/>
      <w:color w:val="000000"/>
      <w:spacing w:val="-20"/>
      <w:w w:val="100"/>
      <w:position w:val="0"/>
      <w:sz w:val="23"/>
      <w:szCs w:val="23"/>
      <w:u w:val="none"/>
      <w:shd w:val="clear" w:color="auto" w:fill="FFFFFF"/>
      <w:lang w:val="ru-RU"/>
    </w:rPr>
  </w:style>
  <w:style w:type="character" w:customStyle="1" w:styleId="af7">
    <w:name w:val="Основной текст_"/>
    <w:link w:val="13"/>
    <w:rsid w:val="00DC39FF"/>
    <w:rPr>
      <w:sz w:val="18"/>
      <w:szCs w:val="18"/>
      <w:shd w:val="clear" w:color="auto" w:fill="FFFFFF"/>
    </w:rPr>
  </w:style>
  <w:style w:type="character" w:customStyle="1" w:styleId="8pt">
    <w:name w:val="Основной текст + 8 pt;Курсив"/>
    <w:rsid w:val="00DC39FF"/>
    <w:rPr>
      <w:rFonts w:ascii="Times New Roman" w:eastAsia="Times New Roman" w:hAnsi="Times New Roman" w:cs="Times New Roman"/>
      <w:i/>
      <w:iCs/>
      <w:color w:val="000000"/>
      <w:spacing w:val="0"/>
      <w:w w:val="100"/>
      <w:position w:val="0"/>
      <w:sz w:val="16"/>
      <w:szCs w:val="16"/>
      <w:shd w:val="clear" w:color="auto" w:fill="FFFFFF"/>
      <w:lang w:val="ru-RU"/>
    </w:rPr>
  </w:style>
  <w:style w:type="paragraph" w:customStyle="1" w:styleId="13">
    <w:name w:val="Основной текст1"/>
    <w:basedOn w:val="a"/>
    <w:link w:val="af7"/>
    <w:rsid w:val="00DC39FF"/>
    <w:pPr>
      <w:widowControl w:val="0"/>
      <w:shd w:val="clear" w:color="auto" w:fill="FFFFFF"/>
      <w:overflowPunct/>
      <w:autoSpaceDE/>
      <w:autoSpaceDN/>
      <w:adjustRightInd/>
      <w:spacing w:after="120" w:line="194" w:lineRule="exact"/>
      <w:ind w:firstLine="480"/>
      <w:jc w:val="both"/>
      <w:textAlignment w:val="auto"/>
    </w:pPr>
    <w:rPr>
      <w:sz w:val="18"/>
      <w:szCs w:val="18"/>
    </w:rPr>
  </w:style>
  <w:style w:type="character" w:customStyle="1" w:styleId="8pt0">
    <w:name w:val="Основной текст + 8 pt"/>
    <w:rsid w:val="00DC39FF"/>
    <w:rPr>
      <w:rFonts w:ascii="Times New Roman" w:eastAsia="Times New Roman" w:hAnsi="Times New Roman" w:cs="Times New Roman"/>
      <w:color w:val="000000"/>
      <w:spacing w:val="0"/>
      <w:w w:val="100"/>
      <w:position w:val="0"/>
      <w:sz w:val="16"/>
      <w:szCs w:val="16"/>
      <w:shd w:val="clear" w:color="auto" w:fill="FFFFFF"/>
      <w:lang w:val="ru-RU"/>
    </w:rPr>
  </w:style>
  <w:style w:type="paragraph" w:customStyle="1" w:styleId="51">
    <w:name w:val="Основной текст5"/>
    <w:basedOn w:val="a"/>
    <w:rsid w:val="00DC39FF"/>
    <w:pPr>
      <w:widowControl w:val="0"/>
      <w:shd w:val="clear" w:color="auto" w:fill="FFFFFF"/>
      <w:overflowPunct/>
      <w:autoSpaceDE/>
      <w:autoSpaceDN/>
      <w:adjustRightInd/>
      <w:spacing w:before="360" w:line="322" w:lineRule="exact"/>
      <w:ind w:hanging="1700"/>
      <w:jc w:val="both"/>
      <w:textAlignment w:val="auto"/>
    </w:pPr>
    <w:rPr>
      <w:color w:val="000000"/>
      <w:sz w:val="27"/>
      <w:szCs w:val="27"/>
    </w:rPr>
  </w:style>
  <w:style w:type="character" w:customStyle="1" w:styleId="23">
    <w:name w:val="Основной текст2"/>
    <w:rsid w:val="00DC39FF"/>
    <w:rPr>
      <w:rFonts w:ascii="Bookman Old Style" w:eastAsia="Bookman Old Style" w:hAnsi="Bookman Old Style" w:cs="Bookman Old Style"/>
      <w:b w:val="0"/>
      <w:bCs w:val="0"/>
      <w:i w:val="0"/>
      <w:iCs w:val="0"/>
      <w:smallCaps w:val="0"/>
      <w:strike w:val="0"/>
      <w:color w:val="000000"/>
      <w:spacing w:val="0"/>
      <w:w w:val="100"/>
      <w:position w:val="0"/>
      <w:sz w:val="15"/>
      <w:szCs w:val="15"/>
      <w:u w:val="none"/>
      <w:shd w:val="clear" w:color="auto" w:fill="FFFFFF"/>
      <w:lang w:val="ru-RU"/>
    </w:rPr>
  </w:style>
  <w:style w:type="character" w:customStyle="1" w:styleId="35">
    <w:name w:val="Основной текст3"/>
    <w:rsid w:val="00DC39FF"/>
    <w:rPr>
      <w:rFonts w:ascii="Bookman Old Style" w:eastAsia="Bookman Old Style" w:hAnsi="Bookman Old Style" w:cs="Bookman Old Style"/>
      <w:b w:val="0"/>
      <w:bCs w:val="0"/>
      <w:i w:val="0"/>
      <w:iCs w:val="0"/>
      <w:smallCaps w:val="0"/>
      <w:strike w:val="0"/>
      <w:color w:val="000000"/>
      <w:spacing w:val="0"/>
      <w:w w:val="100"/>
      <w:position w:val="0"/>
      <w:sz w:val="15"/>
      <w:szCs w:val="15"/>
      <w:u w:val="none"/>
      <w:shd w:val="clear" w:color="auto" w:fill="FFFFFF"/>
      <w:lang w:val="ru-RU"/>
    </w:rPr>
  </w:style>
  <w:style w:type="paragraph" w:customStyle="1" w:styleId="61">
    <w:name w:val="Основной текст6"/>
    <w:basedOn w:val="a"/>
    <w:rsid w:val="00DC39FF"/>
    <w:pPr>
      <w:widowControl w:val="0"/>
      <w:shd w:val="clear" w:color="auto" w:fill="FFFFFF"/>
      <w:overflowPunct/>
      <w:autoSpaceDE/>
      <w:autoSpaceDN/>
      <w:adjustRightInd/>
      <w:spacing w:after="180" w:line="0" w:lineRule="atLeast"/>
      <w:jc w:val="center"/>
      <w:textAlignment w:val="auto"/>
    </w:pPr>
    <w:rPr>
      <w:rFonts w:ascii="Bookman Old Style" w:eastAsia="Bookman Old Style" w:hAnsi="Bookman Old Style" w:cs="Bookman Old Style"/>
      <w:color w:val="000000"/>
      <w:sz w:val="15"/>
      <w:szCs w:val="15"/>
    </w:rPr>
  </w:style>
  <w:style w:type="character" w:customStyle="1" w:styleId="8pt-1pt">
    <w:name w:val="Основной текст + 8 pt;Курсив;Интервал -1 pt"/>
    <w:rsid w:val="00DC39FF"/>
    <w:rPr>
      <w:rFonts w:ascii="Bookman Old Style" w:eastAsia="Bookman Old Style" w:hAnsi="Bookman Old Style" w:cs="Bookman Old Style"/>
      <w:b w:val="0"/>
      <w:bCs w:val="0"/>
      <w:i/>
      <w:iCs/>
      <w:smallCaps w:val="0"/>
      <w:strike w:val="0"/>
      <w:color w:val="000000"/>
      <w:spacing w:val="-20"/>
      <w:w w:val="100"/>
      <w:position w:val="0"/>
      <w:sz w:val="16"/>
      <w:szCs w:val="16"/>
      <w:u w:val="none"/>
      <w:shd w:val="clear" w:color="auto" w:fill="FFFFFF"/>
      <w:lang w:val="ru-RU"/>
    </w:rPr>
  </w:style>
  <w:style w:type="character" w:customStyle="1" w:styleId="0pt">
    <w:name w:val="Основной текст + Интервал 0 pt"/>
    <w:rsid w:val="00DC39FF"/>
    <w:rPr>
      <w:rFonts w:ascii="Bookman Old Style" w:eastAsia="Bookman Old Style" w:hAnsi="Bookman Old Style" w:cs="Bookman Old Style"/>
      <w:b w:val="0"/>
      <w:bCs w:val="0"/>
      <w:i w:val="0"/>
      <w:iCs w:val="0"/>
      <w:smallCaps w:val="0"/>
      <w:strike w:val="0"/>
      <w:color w:val="000000"/>
      <w:spacing w:val="10"/>
      <w:w w:val="100"/>
      <w:position w:val="0"/>
      <w:sz w:val="23"/>
      <w:szCs w:val="23"/>
      <w:u w:val="none"/>
      <w:shd w:val="clear" w:color="auto" w:fill="FFFFFF"/>
      <w:lang w:val="en-US"/>
    </w:rPr>
  </w:style>
  <w:style w:type="paragraph" w:styleId="af8">
    <w:name w:val="List Paragraph"/>
    <w:basedOn w:val="a"/>
    <w:uiPriority w:val="34"/>
    <w:qFormat/>
    <w:rsid w:val="00DC39F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customStyle="1" w:styleId="Default">
    <w:name w:val="Default"/>
    <w:rsid w:val="00DC39FF"/>
    <w:pPr>
      <w:autoSpaceDE w:val="0"/>
      <w:autoSpaceDN w:val="0"/>
      <w:adjustRightInd w:val="0"/>
    </w:pPr>
    <w:rPr>
      <w:rFonts w:eastAsia="Calibri"/>
      <w:color w:val="000000"/>
      <w:sz w:val="24"/>
      <w:szCs w:val="24"/>
    </w:rPr>
  </w:style>
  <w:style w:type="character" w:styleId="af9">
    <w:name w:val="Book Title"/>
    <w:uiPriority w:val="33"/>
    <w:qFormat/>
    <w:rsid w:val="00DC39FF"/>
    <w:rPr>
      <w:b/>
      <w:bCs/>
      <w:smallCaps/>
      <w:spacing w:val="5"/>
    </w:rPr>
  </w:style>
  <w:style w:type="paragraph" w:styleId="24">
    <w:name w:val="Body Text 2"/>
    <w:basedOn w:val="a"/>
    <w:link w:val="25"/>
    <w:rsid w:val="00DC39FF"/>
    <w:pPr>
      <w:overflowPunct/>
      <w:autoSpaceDE/>
      <w:autoSpaceDN/>
      <w:adjustRightInd/>
      <w:spacing w:after="120" w:line="480" w:lineRule="auto"/>
      <w:textAlignment w:val="auto"/>
    </w:pPr>
    <w:rPr>
      <w:rFonts w:ascii="Calibri" w:hAnsi="Calibri"/>
      <w:sz w:val="22"/>
      <w:szCs w:val="22"/>
    </w:rPr>
  </w:style>
  <w:style w:type="character" w:customStyle="1" w:styleId="25">
    <w:name w:val="Основной текст 2 Знак"/>
    <w:basedOn w:val="a0"/>
    <w:link w:val="24"/>
    <w:rsid w:val="00DC39FF"/>
    <w:rPr>
      <w:rFonts w:ascii="Calibri" w:hAnsi="Calibri"/>
      <w:sz w:val="22"/>
      <w:szCs w:val="22"/>
    </w:rPr>
  </w:style>
  <w:style w:type="paragraph" w:customStyle="1" w:styleId="ConsNonformat">
    <w:name w:val="ConsNonformat"/>
    <w:rsid w:val="00DC39FF"/>
    <w:pPr>
      <w:widowControl w:val="0"/>
      <w:autoSpaceDE w:val="0"/>
      <w:autoSpaceDN w:val="0"/>
      <w:adjustRightInd w:val="0"/>
    </w:pPr>
    <w:rPr>
      <w:rFonts w:ascii="Courier New" w:hAnsi="Courier New" w:cs="Courier New"/>
    </w:rPr>
  </w:style>
  <w:style w:type="paragraph" w:customStyle="1" w:styleId="ConsNormal">
    <w:name w:val="ConsNormal"/>
    <w:rsid w:val="00DC39FF"/>
    <w:pPr>
      <w:widowControl w:val="0"/>
      <w:autoSpaceDE w:val="0"/>
      <w:autoSpaceDN w:val="0"/>
      <w:adjustRightInd w:val="0"/>
      <w:ind w:firstLine="720"/>
    </w:pPr>
    <w:rPr>
      <w:rFonts w:ascii="Arial" w:hAnsi="Arial" w:cs="Arial"/>
    </w:rPr>
  </w:style>
  <w:style w:type="paragraph" w:customStyle="1" w:styleId="26">
    <w:name w:val="Знак2"/>
    <w:basedOn w:val="a"/>
    <w:uiPriority w:val="99"/>
    <w:rsid w:val="00DC39FF"/>
    <w:pPr>
      <w:widowControl w:val="0"/>
      <w:overflowPunct/>
      <w:autoSpaceDE/>
      <w:autoSpaceDN/>
      <w:spacing w:after="160" w:line="240" w:lineRule="exact"/>
      <w:jc w:val="right"/>
      <w:textAlignment w:val="auto"/>
    </w:pPr>
    <w:rPr>
      <w:lang w:val="en-GB" w:eastAsia="en-US"/>
    </w:rPr>
  </w:style>
  <w:style w:type="paragraph" w:customStyle="1" w:styleId="aj">
    <w:name w:val="_aj"/>
    <w:basedOn w:val="a"/>
    <w:rsid w:val="00DC39FF"/>
    <w:pPr>
      <w:overflowPunct/>
      <w:autoSpaceDE/>
      <w:autoSpaceDN/>
      <w:adjustRightInd/>
      <w:spacing w:after="105"/>
      <w:ind w:firstLine="300"/>
      <w:jc w:val="both"/>
      <w:textAlignment w:val="auto"/>
    </w:pPr>
    <w:rPr>
      <w:sz w:val="24"/>
      <w:szCs w:val="24"/>
    </w:rPr>
  </w:style>
  <w:style w:type="character" w:styleId="afa">
    <w:name w:val="FollowedHyperlink"/>
    <w:basedOn w:val="a0"/>
    <w:uiPriority w:val="99"/>
    <w:semiHidden/>
    <w:unhideWhenUsed/>
    <w:rsid w:val="00491F12"/>
    <w:rPr>
      <w:color w:val="800080" w:themeColor="followedHyperlink"/>
      <w:u w:val="single"/>
    </w:rPr>
  </w:style>
  <w:style w:type="character" w:customStyle="1" w:styleId="doccaption">
    <w:name w:val="doccaption"/>
    <w:basedOn w:val="a0"/>
    <w:rsid w:val="008F7AE5"/>
  </w:style>
  <w:style w:type="character" w:customStyle="1" w:styleId="apple-converted-space">
    <w:name w:val="apple-converted-space"/>
    <w:basedOn w:val="a0"/>
    <w:rsid w:val="008F7AE5"/>
  </w:style>
  <w:style w:type="paragraph" w:customStyle="1" w:styleId="font5">
    <w:name w:val="font5"/>
    <w:basedOn w:val="a"/>
    <w:rsid w:val="00841B74"/>
    <w:pPr>
      <w:overflowPunct/>
      <w:autoSpaceDE/>
      <w:autoSpaceDN/>
      <w:adjustRightInd/>
      <w:spacing w:before="100" w:beforeAutospacing="1" w:after="100" w:afterAutospacing="1"/>
      <w:textAlignment w:val="auto"/>
    </w:pPr>
    <w:rPr>
      <w:color w:val="000000"/>
      <w:sz w:val="28"/>
      <w:szCs w:val="28"/>
    </w:rPr>
  </w:style>
  <w:style w:type="paragraph" w:customStyle="1" w:styleId="font6">
    <w:name w:val="font6"/>
    <w:basedOn w:val="a"/>
    <w:rsid w:val="00841B74"/>
    <w:pPr>
      <w:overflowPunct/>
      <w:autoSpaceDE/>
      <w:autoSpaceDN/>
      <w:adjustRightInd/>
      <w:spacing w:before="100" w:beforeAutospacing="1" w:after="100" w:afterAutospacing="1"/>
      <w:textAlignment w:val="auto"/>
    </w:pPr>
    <w:rPr>
      <w:color w:val="000000"/>
      <w:sz w:val="28"/>
      <w:szCs w:val="28"/>
      <w:u w:val="single"/>
    </w:rPr>
  </w:style>
  <w:style w:type="paragraph" w:customStyle="1" w:styleId="xl65">
    <w:name w:val="xl65"/>
    <w:basedOn w:val="a"/>
    <w:rsid w:val="00841B74"/>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
    <w:rsid w:val="00841B74"/>
    <w:pPr>
      <w:overflowPunct/>
      <w:autoSpaceDE/>
      <w:autoSpaceDN/>
      <w:adjustRightInd/>
      <w:spacing w:before="100" w:beforeAutospacing="1" w:after="100" w:afterAutospacing="1"/>
      <w:textAlignment w:val="center"/>
    </w:pPr>
    <w:rPr>
      <w:sz w:val="24"/>
      <w:szCs w:val="24"/>
    </w:rPr>
  </w:style>
  <w:style w:type="paragraph" w:customStyle="1" w:styleId="xl67">
    <w:name w:val="xl67"/>
    <w:basedOn w:val="a"/>
    <w:rsid w:val="00841B74"/>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
    <w:rsid w:val="00841B7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69">
    <w:name w:val="xl69"/>
    <w:basedOn w:val="a"/>
    <w:rsid w:val="00841B74"/>
    <w:pPr>
      <w:overflowPunct/>
      <w:autoSpaceDE/>
      <w:autoSpaceDN/>
      <w:adjustRightInd/>
      <w:spacing w:before="100" w:beforeAutospacing="1" w:after="100" w:afterAutospacing="1"/>
      <w:textAlignment w:val="auto"/>
    </w:pPr>
    <w:rPr>
      <w:sz w:val="24"/>
      <w:szCs w:val="24"/>
    </w:rPr>
  </w:style>
  <w:style w:type="paragraph" w:customStyle="1" w:styleId="xl70">
    <w:name w:val="xl70"/>
    <w:basedOn w:val="a"/>
    <w:rsid w:val="00841B74"/>
    <w:pPr>
      <w:shd w:val="clear" w:color="000000" w:fill="FFFF00"/>
      <w:overflowPunct/>
      <w:autoSpaceDE/>
      <w:autoSpaceDN/>
      <w:adjustRightInd/>
      <w:spacing w:before="100" w:beforeAutospacing="1" w:after="100" w:afterAutospacing="1"/>
      <w:textAlignment w:val="auto"/>
    </w:pPr>
    <w:rPr>
      <w:sz w:val="24"/>
      <w:szCs w:val="24"/>
    </w:rPr>
  </w:style>
  <w:style w:type="paragraph" w:customStyle="1" w:styleId="xl71">
    <w:name w:val="xl71"/>
    <w:basedOn w:val="a"/>
    <w:rsid w:val="00841B7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72">
    <w:name w:val="xl72"/>
    <w:basedOn w:val="a"/>
    <w:rsid w:val="00841B7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73">
    <w:name w:val="xl73"/>
    <w:basedOn w:val="a"/>
    <w:rsid w:val="00841B7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74">
    <w:name w:val="xl74"/>
    <w:basedOn w:val="a"/>
    <w:rsid w:val="00841B7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75">
    <w:name w:val="xl75"/>
    <w:basedOn w:val="a"/>
    <w:rsid w:val="00841B7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76">
    <w:name w:val="xl76"/>
    <w:basedOn w:val="a"/>
    <w:rsid w:val="00841B7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77">
    <w:name w:val="xl77"/>
    <w:basedOn w:val="a"/>
    <w:rsid w:val="00841B7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78">
    <w:name w:val="xl78"/>
    <w:basedOn w:val="a"/>
    <w:rsid w:val="00841B74"/>
    <w:pPr>
      <w:overflowPunct/>
      <w:autoSpaceDE/>
      <w:autoSpaceDN/>
      <w:adjustRightInd/>
      <w:spacing w:before="100" w:beforeAutospacing="1" w:after="100" w:afterAutospacing="1"/>
      <w:textAlignment w:val="top"/>
    </w:pPr>
    <w:rPr>
      <w:sz w:val="24"/>
      <w:szCs w:val="24"/>
    </w:rPr>
  </w:style>
  <w:style w:type="paragraph" w:customStyle="1" w:styleId="xl79">
    <w:name w:val="xl79"/>
    <w:basedOn w:val="a"/>
    <w:rsid w:val="00841B7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80">
    <w:name w:val="xl80"/>
    <w:basedOn w:val="a"/>
    <w:rsid w:val="00841B7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81">
    <w:name w:val="xl81"/>
    <w:basedOn w:val="a"/>
    <w:rsid w:val="00841B74"/>
    <w:pPr>
      <w:overflowPunct/>
      <w:autoSpaceDE/>
      <w:autoSpaceDN/>
      <w:adjustRightInd/>
      <w:spacing w:before="100" w:beforeAutospacing="1" w:after="100" w:afterAutospacing="1"/>
      <w:textAlignment w:val="top"/>
    </w:pPr>
    <w:rPr>
      <w:sz w:val="24"/>
      <w:szCs w:val="24"/>
    </w:rPr>
  </w:style>
  <w:style w:type="paragraph" w:customStyle="1" w:styleId="xl82">
    <w:name w:val="xl82"/>
    <w:basedOn w:val="a"/>
    <w:rsid w:val="00841B7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83">
    <w:name w:val="xl83"/>
    <w:basedOn w:val="a"/>
    <w:rsid w:val="00841B74"/>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84">
    <w:name w:val="xl84"/>
    <w:basedOn w:val="a"/>
    <w:rsid w:val="00841B74"/>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85">
    <w:name w:val="xl85"/>
    <w:basedOn w:val="a"/>
    <w:rsid w:val="00841B7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86">
    <w:name w:val="xl86"/>
    <w:basedOn w:val="a"/>
    <w:rsid w:val="00841B74"/>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87">
    <w:name w:val="xl87"/>
    <w:basedOn w:val="a"/>
    <w:rsid w:val="00841B7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88">
    <w:name w:val="xl88"/>
    <w:basedOn w:val="a"/>
    <w:rsid w:val="00841B74"/>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89">
    <w:name w:val="xl89"/>
    <w:basedOn w:val="a"/>
    <w:rsid w:val="00841B74"/>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90">
    <w:name w:val="xl90"/>
    <w:basedOn w:val="a"/>
    <w:rsid w:val="00841B74"/>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91">
    <w:name w:val="xl91"/>
    <w:basedOn w:val="a"/>
    <w:rsid w:val="00841B74"/>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92">
    <w:name w:val="xl92"/>
    <w:basedOn w:val="a"/>
    <w:rsid w:val="00841B7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93">
    <w:name w:val="xl93"/>
    <w:basedOn w:val="a"/>
    <w:rsid w:val="00841B7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94">
    <w:name w:val="xl94"/>
    <w:basedOn w:val="a"/>
    <w:rsid w:val="00841B7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95">
    <w:name w:val="xl95"/>
    <w:basedOn w:val="a"/>
    <w:rsid w:val="00841B74"/>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96">
    <w:name w:val="xl96"/>
    <w:basedOn w:val="a"/>
    <w:rsid w:val="00841B7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97">
    <w:name w:val="xl97"/>
    <w:basedOn w:val="a"/>
    <w:rsid w:val="00841B74"/>
    <w:pPr>
      <w:overflowPunct/>
      <w:autoSpaceDE/>
      <w:autoSpaceDN/>
      <w:adjustRightInd/>
      <w:spacing w:before="100" w:beforeAutospacing="1" w:after="100" w:afterAutospacing="1"/>
      <w:textAlignment w:val="top"/>
    </w:pPr>
    <w:rPr>
      <w:sz w:val="24"/>
      <w:szCs w:val="24"/>
    </w:rPr>
  </w:style>
  <w:style w:type="paragraph" w:customStyle="1" w:styleId="xl98">
    <w:name w:val="xl98"/>
    <w:basedOn w:val="a"/>
    <w:rsid w:val="00841B7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99">
    <w:name w:val="xl99"/>
    <w:basedOn w:val="a"/>
    <w:rsid w:val="00841B74"/>
    <w:pPr>
      <w:overflowPunct/>
      <w:autoSpaceDE/>
      <w:autoSpaceDN/>
      <w:adjustRightInd/>
      <w:spacing w:before="100" w:beforeAutospacing="1" w:after="100" w:afterAutospacing="1"/>
      <w:jc w:val="right"/>
      <w:textAlignment w:val="auto"/>
    </w:pPr>
    <w:rPr>
      <w:sz w:val="28"/>
      <w:szCs w:val="28"/>
    </w:rPr>
  </w:style>
  <w:style w:type="paragraph" w:customStyle="1" w:styleId="xl100">
    <w:name w:val="xl100"/>
    <w:basedOn w:val="a"/>
    <w:rsid w:val="00841B74"/>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01">
    <w:name w:val="xl101"/>
    <w:basedOn w:val="a"/>
    <w:rsid w:val="00841B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02">
    <w:name w:val="xl102"/>
    <w:basedOn w:val="a"/>
    <w:rsid w:val="00841B74"/>
    <w:pPr>
      <w:overflowPunct/>
      <w:autoSpaceDE/>
      <w:autoSpaceDN/>
      <w:adjustRightInd/>
      <w:spacing w:before="100" w:beforeAutospacing="1" w:after="100" w:afterAutospacing="1"/>
      <w:jc w:val="center"/>
      <w:textAlignment w:val="center"/>
    </w:pPr>
    <w:rPr>
      <w:b/>
      <w:bCs/>
      <w:sz w:val="24"/>
      <w:szCs w:val="24"/>
    </w:rPr>
  </w:style>
  <w:style w:type="paragraph" w:customStyle="1" w:styleId="xl103">
    <w:name w:val="xl103"/>
    <w:basedOn w:val="a"/>
    <w:rsid w:val="00841B74"/>
    <w:pPr>
      <w:overflowPunct/>
      <w:autoSpaceDE/>
      <w:autoSpaceDN/>
      <w:adjustRightInd/>
      <w:spacing w:before="100" w:beforeAutospacing="1" w:after="100" w:afterAutospacing="1"/>
      <w:jc w:val="center"/>
      <w:textAlignment w:val="auto"/>
    </w:pPr>
    <w:rPr>
      <w:sz w:val="24"/>
      <w:szCs w:val="24"/>
    </w:rPr>
  </w:style>
  <w:style w:type="paragraph" w:customStyle="1" w:styleId="xl104">
    <w:name w:val="xl104"/>
    <w:basedOn w:val="a"/>
    <w:rsid w:val="00841B74"/>
    <w:pPr>
      <w:overflowPunct/>
      <w:autoSpaceDE/>
      <w:autoSpaceDN/>
      <w:adjustRightInd/>
      <w:spacing w:before="100" w:beforeAutospacing="1" w:after="100" w:afterAutospacing="1"/>
      <w:jc w:val="center"/>
      <w:textAlignment w:val="auto"/>
    </w:pPr>
    <w:rPr>
      <w:sz w:val="24"/>
      <w:szCs w:val="24"/>
    </w:rPr>
  </w:style>
  <w:style w:type="paragraph" w:customStyle="1" w:styleId="xl105">
    <w:name w:val="xl105"/>
    <w:basedOn w:val="a"/>
    <w:rsid w:val="00841B74"/>
    <w:pPr>
      <w:overflowPunct/>
      <w:autoSpaceDE/>
      <w:autoSpaceDN/>
      <w:adjustRightInd/>
      <w:spacing w:before="100" w:beforeAutospacing="1" w:after="100" w:afterAutospacing="1"/>
      <w:jc w:val="center"/>
      <w:textAlignment w:val="auto"/>
    </w:pPr>
    <w:rPr>
      <w:sz w:val="28"/>
      <w:szCs w:val="28"/>
    </w:rPr>
  </w:style>
  <w:style w:type="paragraph" w:customStyle="1" w:styleId="xl106">
    <w:name w:val="xl106"/>
    <w:basedOn w:val="a"/>
    <w:rsid w:val="00841B74"/>
    <w:pPr>
      <w:pBdr>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07">
    <w:name w:val="xl107"/>
    <w:basedOn w:val="a"/>
    <w:rsid w:val="00841B74"/>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08">
    <w:name w:val="xl108"/>
    <w:basedOn w:val="a"/>
    <w:rsid w:val="00841B74"/>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109">
    <w:name w:val="xl109"/>
    <w:basedOn w:val="a"/>
    <w:rsid w:val="00841B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110">
    <w:name w:val="xl110"/>
    <w:basedOn w:val="a"/>
    <w:rsid w:val="00841B74"/>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111">
    <w:name w:val="xl111"/>
    <w:basedOn w:val="a"/>
    <w:rsid w:val="00841B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112">
    <w:name w:val="xl112"/>
    <w:basedOn w:val="a"/>
    <w:rsid w:val="00841B74"/>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13">
    <w:name w:val="xl113"/>
    <w:basedOn w:val="a"/>
    <w:rsid w:val="00841B74"/>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14">
    <w:name w:val="xl114"/>
    <w:basedOn w:val="a"/>
    <w:rsid w:val="00841B74"/>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115">
    <w:name w:val="xl115"/>
    <w:basedOn w:val="a"/>
    <w:rsid w:val="00841B74"/>
    <w:pPr>
      <w:pBdr>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font7">
    <w:name w:val="font7"/>
    <w:basedOn w:val="a"/>
    <w:rsid w:val="00575697"/>
    <w:pPr>
      <w:overflowPunct/>
      <w:autoSpaceDE/>
      <w:autoSpaceDN/>
      <w:adjustRightInd/>
      <w:spacing w:before="100" w:beforeAutospacing="1" w:after="100" w:afterAutospacing="1"/>
      <w:textAlignment w:val="auto"/>
    </w:pPr>
    <w:rPr>
      <w:color w:val="000000"/>
      <w:sz w:val="22"/>
      <w:szCs w:val="22"/>
    </w:rPr>
  </w:style>
  <w:style w:type="paragraph" w:customStyle="1" w:styleId="font8">
    <w:name w:val="font8"/>
    <w:basedOn w:val="a"/>
    <w:rsid w:val="00575697"/>
    <w:pPr>
      <w:overflowPunct/>
      <w:autoSpaceDE/>
      <w:autoSpaceDN/>
      <w:adjustRightInd/>
      <w:spacing w:before="100" w:beforeAutospacing="1" w:after="100" w:afterAutospacing="1"/>
      <w:textAlignment w:val="auto"/>
    </w:pPr>
    <w:rPr>
      <w:b/>
      <w:bCs/>
      <w:color w:val="000000"/>
      <w:sz w:val="22"/>
      <w:szCs w:val="22"/>
    </w:rPr>
  </w:style>
  <w:style w:type="paragraph" w:customStyle="1" w:styleId="font9">
    <w:name w:val="font9"/>
    <w:basedOn w:val="a"/>
    <w:rsid w:val="00575697"/>
    <w:pPr>
      <w:overflowPunct/>
      <w:autoSpaceDE/>
      <w:autoSpaceDN/>
      <w:adjustRightInd/>
      <w:spacing w:before="100" w:beforeAutospacing="1" w:after="100" w:afterAutospacing="1"/>
      <w:textAlignment w:val="auto"/>
    </w:pPr>
    <w:rPr>
      <w:color w:val="000000"/>
      <w:sz w:val="24"/>
      <w:szCs w:val="24"/>
    </w:rPr>
  </w:style>
  <w:style w:type="paragraph" w:customStyle="1" w:styleId="font10">
    <w:name w:val="font10"/>
    <w:basedOn w:val="a"/>
    <w:rsid w:val="00575697"/>
    <w:pPr>
      <w:overflowPunct/>
      <w:autoSpaceDE/>
      <w:autoSpaceDN/>
      <w:adjustRightInd/>
      <w:spacing w:before="100" w:beforeAutospacing="1" w:after="100" w:afterAutospacing="1"/>
      <w:textAlignment w:val="auto"/>
    </w:pPr>
    <w:rPr>
      <w:color w:val="000000"/>
      <w:sz w:val="24"/>
      <w:szCs w:val="24"/>
      <w:u w:val="single"/>
    </w:rPr>
  </w:style>
  <w:style w:type="paragraph" w:customStyle="1" w:styleId="formattext">
    <w:name w:val="formattext"/>
    <w:basedOn w:val="a"/>
    <w:rsid w:val="00972544"/>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8993">
      <w:bodyDiv w:val="1"/>
      <w:marLeft w:val="0"/>
      <w:marRight w:val="0"/>
      <w:marTop w:val="0"/>
      <w:marBottom w:val="0"/>
      <w:divBdr>
        <w:top w:val="none" w:sz="0" w:space="0" w:color="auto"/>
        <w:left w:val="none" w:sz="0" w:space="0" w:color="auto"/>
        <w:bottom w:val="none" w:sz="0" w:space="0" w:color="auto"/>
        <w:right w:val="none" w:sz="0" w:space="0" w:color="auto"/>
      </w:divBdr>
    </w:div>
    <w:div w:id="50428231">
      <w:bodyDiv w:val="1"/>
      <w:marLeft w:val="0"/>
      <w:marRight w:val="0"/>
      <w:marTop w:val="0"/>
      <w:marBottom w:val="0"/>
      <w:divBdr>
        <w:top w:val="none" w:sz="0" w:space="0" w:color="auto"/>
        <w:left w:val="none" w:sz="0" w:space="0" w:color="auto"/>
        <w:bottom w:val="none" w:sz="0" w:space="0" w:color="auto"/>
        <w:right w:val="none" w:sz="0" w:space="0" w:color="auto"/>
      </w:divBdr>
    </w:div>
    <w:div w:id="270671971">
      <w:bodyDiv w:val="1"/>
      <w:marLeft w:val="0"/>
      <w:marRight w:val="0"/>
      <w:marTop w:val="0"/>
      <w:marBottom w:val="0"/>
      <w:divBdr>
        <w:top w:val="none" w:sz="0" w:space="0" w:color="auto"/>
        <w:left w:val="none" w:sz="0" w:space="0" w:color="auto"/>
        <w:bottom w:val="none" w:sz="0" w:space="0" w:color="auto"/>
        <w:right w:val="none" w:sz="0" w:space="0" w:color="auto"/>
      </w:divBdr>
    </w:div>
    <w:div w:id="323246873">
      <w:bodyDiv w:val="1"/>
      <w:marLeft w:val="0"/>
      <w:marRight w:val="0"/>
      <w:marTop w:val="0"/>
      <w:marBottom w:val="0"/>
      <w:divBdr>
        <w:top w:val="none" w:sz="0" w:space="0" w:color="auto"/>
        <w:left w:val="none" w:sz="0" w:space="0" w:color="auto"/>
        <w:bottom w:val="none" w:sz="0" w:space="0" w:color="auto"/>
        <w:right w:val="none" w:sz="0" w:space="0" w:color="auto"/>
      </w:divBdr>
    </w:div>
    <w:div w:id="343367766">
      <w:bodyDiv w:val="1"/>
      <w:marLeft w:val="0"/>
      <w:marRight w:val="0"/>
      <w:marTop w:val="0"/>
      <w:marBottom w:val="0"/>
      <w:divBdr>
        <w:top w:val="none" w:sz="0" w:space="0" w:color="auto"/>
        <w:left w:val="none" w:sz="0" w:space="0" w:color="auto"/>
        <w:bottom w:val="none" w:sz="0" w:space="0" w:color="auto"/>
        <w:right w:val="none" w:sz="0" w:space="0" w:color="auto"/>
      </w:divBdr>
    </w:div>
    <w:div w:id="393939163">
      <w:bodyDiv w:val="1"/>
      <w:marLeft w:val="0"/>
      <w:marRight w:val="0"/>
      <w:marTop w:val="0"/>
      <w:marBottom w:val="0"/>
      <w:divBdr>
        <w:top w:val="none" w:sz="0" w:space="0" w:color="auto"/>
        <w:left w:val="none" w:sz="0" w:space="0" w:color="auto"/>
        <w:bottom w:val="none" w:sz="0" w:space="0" w:color="auto"/>
        <w:right w:val="none" w:sz="0" w:space="0" w:color="auto"/>
      </w:divBdr>
    </w:div>
    <w:div w:id="494227451">
      <w:bodyDiv w:val="1"/>
      <w:marLeft w:val="0"/>
      <w:marRight w:val="0"/>
      <w:marTop w:val="0"/>
      <w:marBottom w:val="0"/>
      <w:divBdr>
        <w:top w:val="none" w:sz="0" w:space="0" w:color="auto"/>
        <w:left w:val="none" w:sz="0" w:space="0" w:color="auto"/>
        <w:bottom w:val="none" w:sz="0" w:space="0" w:color="auto"/>
        <w:right w:val="none" w:sz="0" w:space="0" w:color="auto"/>
      </w:divBdr>
    </w:div>
    <w:div w:id="530535266">
      <w:bodyDiv w:val="1"/>
      <w:marLeft w:val="0"/>
      <w:marRight w:val="0"/>
      <w:marTop w:val="0"/>
      <w:marBottom w:val="0"/>
      <w:divBdr>
        <w:top w:val="none" w:sz="0" w:space="0" w:color="auto"/>
        <w:left w:val="none" w:sz="0" w:space="0" w:color="auto"/>
        <w:bottom w:val="none" w:sz="0" w:space="0" w:color="auto"/>
        <w:right w:val="none" w:sz="0" w:space="0" w:color="auto"/>
      </w:divBdr>
    </w:div>
    <w:div w:id="648944459">
      <w:bodyDiv w:val="1"/>
      <w:marLeft w:val="0"/>
      <w:marRight w:val="0"/>
      <w:marTop w:val="0"/>
      <w:marBottom w:val="0"/>
      <w:divBdr>
        <w:top w:val="none" w:sz="0" w:space="0" w:color="auto"/>
        <w:left w:val="none" w:sz="0" w:space="0" w:color="auto"/>
        <w:bottom w:val="none" w:sz="0" w:space="0" w:color="auto"/>
        <w:right w:val="none" w:sz="0" w:space="0" w:color="auto"/>
      </w:divBdr>
    </w:div>
    <w:div w:id="674386113">
      <w:bodyDiv w:val="1"/>
      <w:marLeft w:val="0"/>
      <w:marRight w:val="0"/>
      <w:marTop w:val="0"/>
      <w:marBottom w:val="0"/>
      <w:divBdr>
        <w:top w:val="none" w:sz="0" w:space="0" w:color="auto"/>
        <w:left w:val="none" w:sz="0" w:space="0" w:color="auto"/>
        <w:bottom w:val="none" w:sz="0" w:space="0" w:color="auto"/>
        <w:right w:val="none" w:sz="0" w:space="0" w:color="auto"/>
      </w:divBdr>
    </w:div>
    <w:div w:id="911357736">
      <w:bodyDiv w:val="1"/>
      <w:marLeft w:val="0"/>
      <w:marRight w:val="0"/>
      <w:marTop w:val="0"/>
      <w:marBottom w:val="0"/>
      <w:divBdr>
        <w:top w:val="none" w:sz="0" w:space="0" w:color="auto"/>
        <w:left w:val="none" w:sz="0" w:space="0" w:color="auto"/>
        <w:bottom w:val="none" w:sz="0" w:space="0" w:color="auto"/>
        <w:right w:val="none" w:sz="0" w:space="0" w:color="auto"/>
      </w:divBdr>
    </w:div>
    <w:div w:id="1042168467">
      <w:bodyDiv w:val="1"/>
      <w:marLeft w:val="0"/>
      <w:marRight w:val="0"/>
      <w:marTop w:val="0"/>
      <w:marBottom w:val="0"/>
      <w:divBdr>
        <w:top w:val="none" w:sz="0" w:space="0" w:color="auto"/>
        <w:left w:val="none" w:sz="0" w:space="0" w:color="auto"/>
        <w:bottom w:val="none" w:sz="0" w:space="0" w:color="auto"/>
        <w:right w:val="none" w:sz="0" w:space="0" w:color="auto"/>
      </w:divBdr>
    </w:div>
    <w:div w:id="1092315724">
      <w:bodyDiv w:val="1"/>
      <w:marLeft w:val="0"/>
      <w:marRight w:val="0"/>
      <w:marTop w:val="0"/>
      <w:marBottom w:val="0"/>
      <w:divBdr>
        <w:top w:val="none" w:sz="0" w:space="0" w:color="auto"/>
        <w:left w:val="none" w:sz="0" w:space="0" w:color="auto"/>
        <w:bottom w:val="none" w:sz="0" w:space="0" w:color="auto"/>
        <w:right w:val="none" w:sz="0" w:space="0" w:color="auto"/>
      </w:divBdr>
    </w:div>
    <w:div w:id="1246915440">
      <w:bodyDiv w:val="1"/>
      <w:marLeft w:val="0"/>
      <w:marRight w:val="0"/>
      <w:marTop w:val="0"/>
      <w:marBottom w:val="0"/>
      <w:divBdr>
        <w:top w:val="none" w:sz="0" w:space="0" w:color="auto"/>
        <w:left w:val="none" w:sz="0" w:space="0" w:color="auto"/>
        <w:bottom w:val="none" w:sz="0" w:space="0" w:color="auto"/>
        <w:right w:val="none" w:sz="0" w:space="0" w:color="auto"/>
      </w:divBdr>
    </w:div>
    <w:div w:id="1254166501">
      <w:bodyDiv w:val="1"/>
      <w:marLeft w:val="0"/>
      <w:marRight w:val="0"/>
      <w:marTop w:val="0"/>
      <w:marBottom w:val="0"/>
      <w:divBdr>
        <w:top w:val="none" w:sz="0" w:space="0" w:color="auto"/>
        <w:left w:val="none" w:sz="0" w:space="0" w:color="auto"/>
        <w:bottom w:val="none" w:sz="0" w:space="0" w:color="auto"/>
        <w:right w:val="none" w:sz="0" w:space="0" w:color="auto"/>
      </w:divBdr>
    </w:div>
    <w:div w:id="1394431780">
      <w:bodyDiv w:val="1"/>
      <w:marLeft w:val="0"/>
      <w:marRight w:val="0"/>
      <w:marTop w:val="0"/>
      <w:marBottom w:val="0"/>
      <w:divBdr>
        <w:top w:val="none" w:sz="0" w:space="0" w:color="auto"/>
        <w:left w:val="none" w:sz="0" w:space="0" w:color="auto"/>
        <w:bottom w:val="none" w:sz="0" w:space="0" w:color="auto"/>
        <w:right w:val="none" w:sz="0" w:space="0" w:color="auto"/>
      </w:divBdr>
    </w:div>
    <w:div w:id="1440028837">
      <w:bodyDiv w:val="1"/>
      <w:marLeft w:val="0"/>
      <w:marRight w:val="0"/>
      <w:marTop w:val="0"/>
      <w:marBottom w:val="0"/>
      <w:divBdr>
        <w:top w:val="none" w:sz="0" w:space="0" w:color="auto"/>
        <w:left w:val="none" w:sz="0" w:space="0" w:color="auto"/>
        <w:bottom w:val="none" w:sz="0" w:space="0" w:color="auto"/>
        <w:right w:val="none" w:sz="0" w:space="0" w:color="auto"/>
      </w:divBdr>
    </w:div>
    <w:div w:id="1575511333">
      <w:bodyDiv w:val="1"/>
      <w:marLeft w:val="0"/>
      <w:marRight w:val="0"/>
      <w:marTop w:val="0"/>
      <w:marBottom w:val="0"/>
      <w:divBdr>
        <w:top w:val="none" w:sz="0" w:space="0" w:color="auto"/>
        <w:left w:val="none" w:sz="0" w:space="0" w:color="auto"/>
        <w:bottom w:val="none" w:sz="0" w:space="0" w:color="auto"/>
        <w:right w:val="none" w:sz="0" w:space="0" w:color="auto"/>
      </w:divBdr>
    </w:div>
    <w:div w:id="1648239981">
      <w:bodyDiv w:val="1"/>
      <w:marLeft w:val="0"/>
      <w:marRight w:val="0"/>
      <w:marTop w:val="0"/>
      <w:marBottom w:val="0"/>
      <w:divBdr>
        <w:top w:val="none" w:sz="0" w:space="0" w:color="auto"/>
        <w:left w:val="none" w:sz="0" w:space="0" w:color="auto"/>
        <w:bottom w:val="none" w:sz="0" w:space="0" w:color="auto"/>
        <w:right w:val="none" w:sz="0" w:space="0" w:color="auto"/>
      </w:divBdr>
    </w:div>
    <w:div w:id="1705671258">
      <w:bodyDiv w:val="1"/>
      <w:marLeft w:val="0"/>
      <w:marRight w:val="0"/>
      <w:marTop w:val="0"/>
      <w:marBottom w:val="0"/>
      <w:divBdr>
        <w:top w:val="none" w:sz="0" w:space="0" w:color="auto"/>
        <w:left w:val="none" w:sz="0" w:space="0" w:color="auto"/>
        <w:bottom w:val="none" w:sz="0" w:space="0" w:color="auto"/>
        <w:right w:val="none" w:sz="0" w:space="0" w:color="auto"/>
      </w:divBdr>
    </w:div>
    <w:div w:id="1707482689">
      <w:bodyDiv w:val="1"/>
      <w:marLeft w:val="0"/>
      <w:marRight w:val="0"/>
      <w:marTop w:val="0"/>
      <w:marBottom w:val="0"/>
      <w:divBdr>
        <w:top w:val="none" w:sz="0" w:space="0" w:color="auto"/>
        <w:left w:val="none" w:sz="0" w:space="0" w:color="auto"/>
        <w:bottom w:val="none" w:sz="0" w:space="0" w:color="auto"/>
        <w:right w:val="none" w:sz="0" w:space="0" w:color="auto"/>
      </w:divBdr>
    </w:div>
    <w:div w:id="1728065062">
      <w:bodyDiv w:val="1"/>
      <w:marLeft w:val="0"/>
      <w:marRight w:val="0"/>
      <w:marTop w:val="0"/>
      <w:marBottom w:val="0"/>
      <w:divBdr>
        <w:top w:val="none" w:sz="0" w:space="0" w:color="auto"/>
        <w:left w:val="none" w:sz="0" w:space="0" w:color="auto"/>
        <w:bottom w:val="none" w:sz="0" w:space="0" w:color="auto"/>
        <w:right w:val="none" w:sz="0" w:space="0" w:color="auto"/>
      </w:divBdr>
    </w:div>
    <w:div w:id="192868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D421B-9E2F-4134-91A2-7FC488D7B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15</Pages>
  <Words>3701</Words>
  <Characters>21101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24753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"ГАС ВЫБОРЫ"</dc:creator>
  <cp:lastModifiedBy>Admin</cp:lastModifiedBy>
  <cp:revision>876</cp:revision>
  <cp:lastPrinted>2025-01-30T01:42:00Z</cp:lastPrinted>
  <dcterms:created xsi:type="dcterms:W3CDTF">2024-11-13T00:15:00Z</dcterms:created>
  <dcterms:modified xsi:type="dcterms:W3CDTF">2025-04-02T02:31:00Z</dcterms:modified>
</cp:coreProperties>
</file>