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A0" w:rsidRPr="008A1EA0" w:rsidRDefault="008A1EA0" w:rsidP="008A1EA0">
      <w:pPr>
        <w:pStyle w:val="a4"/>
        <w:spacing w:line="270" w:lineRule="atLeast"/>
        <w:jc w:val="center"/>
        <w:rPr>
          <w:b/>
          <w:bCs/>
          <w:color w:val="000000"/>
          <w:sz w:val="28"/>
          <w:szCs w:val="28"/>
        </w:rPr>
      </w:pPr>
    </w:p>
    <w:p w:rsidR="008A1EA0" w:rsidRPr="008A1EA0" w:rsidRDefault="008A1EA0" w:rsidP="008A1EA0">
      <w:pPr>
        <w:pStyle w:val="a5"/>
        <w:widowControl w:val="0"/>
        <w:ind w:left="0"/>
        <w:jc w:val="center"/>
      </w:pPr>
      <w:r w:rsidRPr="008A1EA0">
        <w:rPr>
          <w:noProof/>
        </w:rPr>
        <w:drawing>
          <wp:anchor distT="0" distB="0" distL="114300" distR="114300" simplePos="0" relativeHeight="251663360" behindDoc="0" locked="0" layoutInCell="1" allowOverlap="1" wp14:anchorId="1C5A9081" wp14:editId="596668AC">
            <wp:simplePos x="0" y="0"/>
            <wp:positionH relativeFrom="column">
              <wp:posOffset>2777490</wp:posOffset>
            </wp:positionH>
            <wp:positionV relativeFrom="paragraph">
              <wp:posOffset>-452120</wp:posOffset>
            </wp:positionV>
            <wp:extent cx="438150" cy="514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EA0" w:rsidRPr="008A1EA0" w:rsidRDefault="008A1EA0" w:rsidP="008A1EA0">
      <w:pPr>
        <w:pStyle w:val="a5"/>
        <w:widowControl w:val="0"/>
        <w:ind w:left="0"/>
        <w:jc w:val="center"/>
      </w:pPr>
      <w:r w:rsidRPr="008A1EA0">
        <w:t>Российская Федерация  Приморский край</w:t>
      </w:r>
    </w:p>
    <w:p w:rsidR="008A1EA0" w:rsidRPr="008A1EA0" w:rsidRDefault="008A1EA0" w:rsidP="008A1EA0">
      <w:pPr>
        <w:pStyle w:val="a5"/>
        <w:widowControl w:val="0"/>
        <w:ind w:left="0"/>
        <w:jc w:val="center"/>
        <w:rPr>
          <w:b/>
          <w:sz w:val="28"/>
          <w:szCs w:val="28"/>
        </w:rPr>
      </w:pPr>
      <w:r w:rsidRPr="008A1EA0">
        <w:rPr>
          <w:b/>
          <w:sz w:val="28"/>
          <w:szCs w:val="28"/>
        </w:rPr>
        <w:t xml:space="preserve">КОНТРОЛЬНО-СЧЕТНАЯ ПАЛАТА </w:t>
      </w:r>
    </w:p>
    <w:p w:rsidR="008A1EA0" w:rsidRPr="008A1EA0" w:rsidRDefault="008A1EA0" w:rsidP="008A1EA0">
      <w:pPr>
        <w:pStyle w:val="a5"/>
        <w:widowControl w:val="0"/>
        <w:ind w:left="0"/>
        <w:jc w:val="center"/>
        <w:rPr>
          <w:b/>
          <w:sz w:val="28"/>
          <w:szCs w:val="28"/>
        </w:rPr>
      </w:pPr>
      <w:r w:rsidRPr="008A1EA0">
        <w:rPr>
          <w:b/>
          <w:sz w:val="28"/>
          <w:szCs w:val="28"/>
        </w:rPr>
        <w:t>ЯКОВЛЕВСКОГО МУНИЦИПАЛЬНОГО ОКРУГА</w:t>
      </w:r>
    </w:p>
    <w:p w:rsidR="008A1EA0" w:rsidRPr="008A1EA0" w:rsidRDefault="008A1EA0" w:rsidP="008A1EA0">
      <w:pPr>
        <w:widowControl w:val="0"/>
        <w:jc w:val="both"/>
        <w:rPr>
          <w:rFonts w:ascii="Times New Roman" w:hAnsi="Times New Roman" w:cs="Times New Roman"/>
        </w:rPr>
      </w:pPr>
    </w:p>
    <w:p w:rsidR="008A1EA0" w:rsidRPr="008A1EA0" w:rsidRDefault="008A1EA0" w:rsidP="008A1EA0">
      <w:pPr>
        <w:widowControl w:val="0"/>
        <w:rPr>
          <w:rFonts w:ascii="Times New Roman" w:hAnsi="Times New Roman" w:cs="Times New Roman"/>
          <w:b/>
        </w:rPr>
      </w:pPr>
    </w:p>
    <w:p w:rsidR="008A1EA0" w:rsidRPr="00AD4571" w:rsidRDefault="008A1EA0" w:rsidP="00AD4571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4571">
        <w:rPr>
          <w:rFonts w:ascii="Times New Roman" w:hAnsi="Times New Roman" w:cs="Times New Roman"/>
          <w:sz w:val="28"/>
          <w:szCs w:val="28"/>
        </w:rPr>
        <w:t xml:space="preserve">СТАНДАРТ </w:t>
      </w:r>
      <w:proofErr w:type="gramStart"/>
      <w:r w:rsidRPr="00AD4571">
        <w:rPr>
          <w:rFonts w:ascii="Times New Roman" w:hAnsi="Times New Roman" w:cs="Times New Roman"/>
          <w:sz w:val="28"/>
          <w:szCs w:val="28"/>
        </w:rPr>
        <w:t>ВНЕШНЕГО</w:t>
      </w:r>
      <w:proofErr w:type="gramEnd"/>
      <w:r w:rsidRPr="00AD457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8A1EA0" w:rsidRPr="00AD4571" w:rsidRDefault="008A1EA0" w:rsidP="004F2B0B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4571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  <w:r w:rsidR="004F2B0B">
        <w:rPr>
          <w:rFonts w:ascii="Times New Roman" w:hAnsi="Times New Roman" w:cs="Times New Roman"/>
          <w:sz w:val="28"/>
          <w:szCs w:val="28"/>
        </w:rPr>
        <w:t>СФК-1(бюджет)</w:t>
      </w:r>
      <w:r w:rsidRPr="00AD4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EA0" w:rsidRPr="008A1EA0" w:rsidRDefault="008A1EA0" w:rsidP="008A1EA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0DF" w:rsidRPr="00B86BFC" w:rsidRDefault="008A1EA0" w:rsidP="00AD457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6BFC">
        <w:rPr>
          <w:rFonts w:ascii="Times New Roman" w:hAnsi="Times New Roman" w:cs="Times New Roman"/>
          <w:b/>
          <w:sz w:val="32"/>
          <w:szCs w:val="32"/>
        </w:rPr>
        <w:t>«</w:t>
      </w:r>
      <w:r w:rsidR="001150DF" w:rsidRPr="00B86BFC">
        <w:rPr>
          <w:rFonts w:ascii="Times New Roman" w:hAnsi="Times New Roman" w:cs="Times New Roman"/>
          <w:b/>
          <w:sz w:val="32"/>
          <w:szCs w:val="32"/>
        </w:rPr>
        <w:t xml:space="preserve">Проведение внешней проверки </w:t>
      </w:r>
      <w:proofErr w:type="gramStart"/>
      <w:r w:rsidR="001150DF" w:rsidRPr="00B86BFC">
        <w:rPr>
          <w:rFonts w:ascii="Times New Roman" w:hAnsi="Times New Roman" w:cs="Times New Roman"/>
          <w:b/>
          <w:sz w:val="32"/>
          <w:szCs w:val="32"/>
        </w:rPr>
        <w:t>годового</w:t>
      </w:r>
      <w:proofErr w:type="gramEnd"/>
      <w:r w:rsidR="001150DF" w:rsidRPr="00B86BF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D4571" w:rsidRPr="00B86BFC" w:rsidRDefault="001150DF" w:rsidP="00AD457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6BFC">
        <w:rPr>
          <w:rFonts w:ascii="Times New Roman" w:hAnsi="Times New Roman" w:cs="Times New Roman"/>
          <w:b/>
          <w:sz w:val="32"/>
          <w:szCs w:val="32"/>
        </w:rPr>
        <w:t xml:space="preserve">отчета об исполнении бюджета </w:t>
      </w:r>
    </w:p>
    <w:p w:rsidR="008A1EA0" w:rsidRPr="00B86BFC" w:rsidRDefault="00AD4571" w:rsidP="00AD4571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86BFC">
        <w:rPr>
          <w:rFonts w:ascii="Times New Roman" w:hAnsi="Times New Roman" w:cs="Times New Roman"/>
          <w:b/>
          <w:sz w:val="32"/>
          <w:szCs w:val="32"/>
        </w:rPr>
        <w:t>Яковлевского</w:t>
      </w:r>
      <w:proofErr w:type="spellEnd"/>
      <w:r w:rsidRPr="00B86BFC">
        <w:rPr>
          <w:rFonts w:ascii="Times New Roman" w:hAnsi="Times New Roman" w:cs="Times New Roman"/>
          <w:b/>
          <w:sz w:val="32"/>
          <w:szCs w:val="32"/>
        </w:rPr>
        <w:t xml:space="preserve"> муниципального округа</w:t>
      </w:r>
      <w:r w:rsidR="008A1EA0" w:rsidRPr="00B86BFC">
        <w:rPr>
          <w:rFonts w:ascii="Times New Roman" w:hAnsi="Times New Roman" w:cs="Times New Roman"/>
          <w:b/>
          <w:sz w:val="32"/>
          <w:szCs w:val="32"/>
        </w:rPr>
        <w:t>»</w:t>
      </w:r>
    </w:p>
    <w:p w:rsidR="008A1EA0" w:rsidRPr="00B86BFC" w:rsidRDefault="00B86BFC" w:rsidP="008A1EA0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B86BF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86BFC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распоряжением председателя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от 17.01.2024 № 1-од)</w:t>
      </w:r>
      <w:r w:rsidRPr="00B86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EA0" w:rsidRPr="008A1EA0" w:rsidRDefault="008A1EA0" w:rsidP="008A1EA0">
      <w:pPr>
        <w:widowControl w:val="0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8A1EA0" w:rsidRPr="008A1EA0" w:rsidTr="00835686">
        <w:tc>
          <w:tcPr>
            <w:tcW w:w="4785" w:type="dxa"/>
          </w:tcPr>
          <w:p w:rsidR="008A1EA0" w:rsidRPr="008A1EA0" w:rsidRDefault="008A1EA0" w:rsidP="00835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A1EA0" w:rsidRDefault="008A1EA0" w:rsidP="00B86BF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86BFC" w:rsidRDefault="00B86BFC" w:rsidP="00B86BF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86BFC" w:rsidRDefault="00B86BFC" w:rsidP="00B86BF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86BFC" w:rsidRDefault="00B86BFC" w:rsidP="00B86BF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86BFC" w:rsidRDefault="00B86BFC" w:rsidP="00B86BF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86BFC" w:rsidRDefault="00B86BFC" w:rsidP="00B86BF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86BFC" w:rsidRPr="008A1EA0" w:rsidRDefault="00B86BFC" w:rsidP="00B86BF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A1EA0" w:rsidRDefault="008A1EA0" w:rsidP="008A1EA0">
      <w:pPr>
        <w:rPr>
          <w:b/>
          <w:sz w:val="32"/>
          <w:szCs w:val="32"/>
        </w:rPr>
      </w:pPr>
    </w:p>
    <w:p w:rsidR="008A1EA0" w:rsidRDefault="008A1EA0" w:rsidP="008A1EA0">
      <w:pPr>
        <w:rPr>
          <w:b/>
          <w:sz w:val="32"/>
          <w:szCs w:val="32"/>
        </w:rPr>
      </w:pPr>
    </w:p>
    <w:p w:rsidR="00AD4571" w:rsidRDefault="00AD4571" w:rsidP="008A1EA0">
      <w:pPr>
        <w:rPr>
          <w:b/>
          <w:sz w:val="32"/>
          <w:szCs w:val="32"/>
        </w:rPr>
      </w:pPr>
    </w:p>
    <w:p w:rsidR="00AD4571" w:rsidRDefault="00AD4571" w:rsidP="008A1EA0">
      <w:pPr>
        <w:rPr>
          <w:b/>
          <w:sz w:val="32"/>
          <w:szCs w:val="32"/>
        </w:rPr>
      </w:pPr>
    </w:p>
    <w:p w:rsidR="00B86BFC" w:rsidRDefault="00B86BFC" w:rsidP="008A1EA0">
      <w:pPr>
        <w:rPr>
          <w:b/>
          <w:sz w:val="32"/>
          <w:szCs w:val="32"/>
        </w:rPr>
      </w:pPr>
    </w:p>
    <w:p w:rsidR="00B86BFC" w:rsidRPr="002F13DE" w:rsidRDefault="00B86BFC" w:rsidP="008A1EA0">
      <w:pPr>
        <w:rPr>
          <w:b/>
          <w:sz w:val="32"/>
          <w:szCs w:val="32"/>
        </w:rPr>
      </w:pPr>
    </w:p>
    <w:p w:rsidR="008A1EA0" w:rsidRPr="00B86BFC" w:rsidRDefault="008A1EA0" w:rsidP="008A1EA0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B86BFC">
        <w:rPr>
          <w:color w:val="000000"/>
          <w:sz w:val="28"/>
          <w:szCs w:val="28"/>
        </w:rPr>
        <w:t>с</w:t>
      </w:r>
      <w:proofErr w:type="gramEnd"/>
      <w:r w:rsidRPr="00B86BFC">
        <w:rPr>
          <w:color w:val="000000"/>
          <w:sz w:val="28"/>
          <w:szCs w:val="28"/>
        </w:rPr>
        <w:t>. Яковлевка</w:t>
      </w:r>
    </w:p>
    <w:p w:rsidR="004F2B0B" w:rsidRPr="00B86BFC" w:rsidRDefault="00B61934" w:rsidP="00B86BFC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86BFC">
        <w:rPr>
          <w:color w:val="000000"/>
          <w:sz w:val="28"/>
          <w:szCs w:val="28"/>
        </w:rPr>
        <w:t xml:space="preserve">2024 </w:t>
      </w:r>
      <w:r w:rsidR="005720F7" w:rsidRPr="00B86BFC">
        <w:rPr>
          <w:color w:val="000000"/>
          <w:sz w:val="28"/>
          <w:szCs w:val="28"/>
        </w:rPr>
        <w:t>год</w:t>
      </w:r>
    </w:p>
    <w:p w:rsidR="004F2B0B" w:rsidRDefault="004F2B0B" w:rsidP="00D77BFD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4F2B0B" w:rsidRDefault="004F2B0B" w:rsidP="00D77BFD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D77BFD" w:rsidRDefault="00D77BFD" w:rsidP="00D77BFD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AD4571">
        <w:rPr>
          <w:rFonts w:ascii="Times New Roman" w:hAnsi="Times New Roman"/>
          <w:i/>
          <w:sz w:val="28"/>
          <w:szCs w:val="28"/>
        </w:rPr>
        <w:t>Содержание</w:t>
      </w:r>
    </w:p>
    <w:p w:rsidR="00AD4571" w:rsidRPr="00AD4571" w:rsidRDefault="00AD4571" w:rsidP="00D77BFD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072"/>
        <w:gridCol w:w="817"/>
      </w:tblGrid>
      <w:tr w:rsidR="00D77BFD" w:rsidRPr="00E23B65" w:rsidTr="00835686">
        <w:tc>
          <w:tcPr>
            <w:tcW w:w="9039" w:type="dxa"/>
          </w:tcPr>
          <w:p w:rsidR="00D77BFD" w:rsidRPr="0007470B" w:rsidRDefault="00D77BFD" w:rsidP="00835686">
            <w:pPr>
              <w:spacing w:before="40"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7470B">
              <w:rPr>
                <w:rFonts w:ascii="Times New Roman" w:hAnsi="Times New Roman"/>
                <w:i/>
                <w:sz w:val="28"/>
                <w:szCs w:val="28"/>
              </w:rPr>
              <w:t>1.Общие положения………………………………………………………...…</w:t>
            </w:r>
            <w:r w:rsidR="00BD4DBF">
              <w:rPr>
                <w:rFonts w:ascii="Times New Roman" w:hAnsi="Times New Roman"/>
                <w:i/>
                <w:sz w:val="28"/>
                <w:szCs w:val="28"/>
              </w:rPr>
              <w:t>……...</w:t>
            </w:r>
          </w:p>
        </w:tc>
        <w:tc>
          <w:tcPr>
            <w:tcW w:w="850" w:type="dxa"/>
          </w:tcPr>
          <w:p w:rsidR="00D77BFD" w:rsidRPr="0007470B" w:rsidRDefault="00D77BFD" w:rsidP="004E5B64">
            <w:pPr>
              <w:spacing w:before="4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470B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  <w:tr w:rsidR="00D77BFD" w:rsidRPr="00E23B65" w:rsidTr="00835686">
        <w:tc>
          <w:tcPr>
            <w:tcW w:w="9039" w:type="dxa"/>
          </w:tcPr>
          <w:p w:rsidR="00D77BFD" w:rsidRPr="0007470B" w:rsidRDefault="00D77BFD" w:rsidP="00835686">
            <w:pPr>
              <w:spacing w:before="40"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7470B">
              <w:rPr>
                <w:rFonts w:ascii="Times New Roman" w:hAnsi="Times New Roman"/>
                <w:i/>
                <w:sz w:val="28"/>
                <w:szCs w:val="28"/>
              </w:rPr>
              <w:t>2. Цели, задачи, предмет и объекты внешней проверки годовог</w:t>
            </w:r>
            <w:r w:rsidR="004E5B64" w:rsidRPr="0007470B">
              <w:rPr>
                <w:rFonts w:ascii="Times New Roman" w:hAnsi="Times New Roman"/>
                <w:i/>
                <w:sz w:val="28"/>
                <w:szCs w:val="28"/>
              </w:rPr>
              <w:t xml:space="preserve">о отчета об исполнении </w:t>
            </w:r>
            <w:r w:rsidRPr="0007470B">
              <w:rPr>
                <w:rFonts w:ascii="Times New Roman" w:hAnsi="Times New Roman"/>
                <w:i/>
                <w:sz w:val="28"/>
                <w:szCs w:val="28"/>
              </w:rPr>
              <w:t>бюджета</w:t>
            </w:r>
            <w:r w:rsidR="004E5B64" w:rsidRPr="0007470B">
              <w:rPr>
                <w:rFonts w:ascii="Times New Roman" w:hAnsi="Times New Roman"/>
                <w:i/>
                <w:sz w:val="28"/>
                <w:szCs w:val="28"/>
              </w:rPr>
              <w:t xml:space="preserve"> округа</w:t>
            </w:r>
            <w:r w:rsidRPr="0007470B">
              <w:rPr>
                <w:rFonts w:ascii="Times New Roman" w:hAnsi="Times New Roman"/>
                <w:i/>
                <w:sz w:val="28"/>
                <w:szCs w:val="28"/>
              </w:rPr>
              <w:t>…………………………….…</w:t>
            </w:r>
            <w:r w:rsidR="004E5B64" w:rsidRPr="0007470B">
              <w:rPr>
                <w:rFonts w:ascii="Times New Roman" w:hAnsi="Times New Roman"/>
                <w:i/>
                <w:sz w:val="28"/>
                <w:szCs w:val="28"/>
              </w:rPr>
              <w:t>……………</w:t>
            </w:r>
            <w:r w:rsidR="00BD4DBF">
              <w:rPr>
                <w:rFonts w:ascii="Times New Roman" w:hAnsi="Times New Roman"/>
                <w:i/>
                <w:sz w:val="28"/>
                <w:szCs w:val="28"/>
              </w:rPr>
              <w:t>……..</w:t>
            </w:r>
          </w:p>
        </w:tc>
        <w:tc>
          <w:tcPr>
            <w:tcW w:w="850" w:type="dxa"/>
          </w:tcPr>
          <w:p w:rsidR="00D77BFD" w:rsidRPr="0007470B" w:rsidRDefault="00D77BFD" w:rsidP="00835686">
            <w:pPr>
              <w:spacing w:before="40" w:after="12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77BFD" w:rsidRPr="0007470B" w:rsidRDefault="000D7C5D" w:rsidP="004E5B64">
            <w:pPr>
              <w:spacing w:before="4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</w:tr>
      <w:tr w:rsidR="00D77BFD" w:rsidRPr="00E23B65" w:rsidTr="00835686">
        <w:tc>
          <w:tcPr>
            <w:tcW w:w="9039" w:type="dxa"/>
          </w:tcPr>
          <w:p w:rsidR="00D77BFD" w:rsidRPr="0007470B" w:rsidRDefault="00D77BFD" w:rsidP="00835686">
            <w:pPr>
              <w:spacing w:before="40" w:after="12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7470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3. Информационные основы проведения внешней проверки </w:t>
            </w:r>
            <w:r w:rsidRPr="0007470B">
              <w:rPr>
                <w:rFonts w:ascii="Times New Roman" w:hAnsi="Times New Roman"/>
                <w:i/>
                <w:sz w:val="28"/>
                <w:szCs w:val="28"/>
              </w:rPr>
              <w:t xml:space="preserve">годового отчета </w:t>
            </w:r>
            <w:r w:rsidR="004E5B64" w:rsidRPr="0007470B">
              <w:rPr>
                <w:rFonts w:ascii="Times New Roman" w:hAnsi="Times New Roman"/>
                <w:i/>
                <w:sz w:val="28"/>
                <w:szCs w:val="28"/>
              </w:rPr>
              <w:t>об исполнении бюджета округа………………………………………</w:t>
            </w:r>
            <w:r w:rsidR="00BD4DBF">
              <w:rPr>
                <w:rFonts w:ascii="Times New Roman" w:hAnsi="Times New Roman"/>
                <w:i/>
                <w:sz w:val="28"/>
                <w:szCs w:val="28"/>
              </w:rPr>
              <w:t>…</w:t>
            </w:r>
          </w:p>
        </w:tc>
        <w:tc>
          <w:tcPr>
            <w:tcW w:w="850" w:type="dxa"/>
          </w:tcPr>
          <w:p w:rsidR="00D77BFD" w:rsidRPr="0007470B" w:rsidRDefault="00D77BFD" w:rsidP="00835686">
            <w:pPr>
              <w:spacing w:before="40" w:after="120" w:line="240" w:lineRule="auto"/>
              <w:jc w:val="right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D77BFD" w:rsidRPr="0007470B" w:rsidRDefault="000D7C5D" w:rsidP="004E5B64">
            <w:pPr>
              <w:spacing w:before="40"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7</w:t>
            </w:r>
          </w:p>
        </w:tc>
      </w:tr>
      <w:tr w:rsidR="00D77BFD" w:rsidRPr="00E23B65" w:rsidTr="00835686">
        <w:tc>
          <w:tcPr>
            <w:tcW w:w="9039" w:type="dxa"/>
          </w:tcPr>
          <w:p w:rsidR="00D77BFD" w:rsidRPr="0007470B" w:rsidRDefault="00D77BFD" w:rsidP="00835686">
            <w:pPr>
              <w:spacing w:before="40"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7470B">
              <w:rPr>
                <w:rFonts w:ascii="Times New Roman" w:hAnsi="Times New Roman"/>
                <w:i/>
                <w:sz w:val="28"/>
                <w:szCs w:val="28"/>
              </w:rPr>
              <w:t>4.Основные этапы организации и проведения внешней проверки годового отчет</w:t>
            </w:r>
            <w:r w:rsidR="004E5B64" w:rsidRPr="0007470B">
              <w:rPr>
                <w:rFonts w:ascii="Times New Roman" w:hAnsi="Times New Roman"/>
                <w:i/>
                <w:sz w:val="28"/>
                <w:szCs w:val="28"/>
              </w:rPr>
              <w:t>а об исполнении бюджета округа…………………………...</w:t>
            </w:r>
            <w:r w:rsidR="00BD4DBF">
              <w:rPr>
                <w:rFonts w:ascii="Times New Roman" w:hAnsi="Times New Roman"/>
                <w:i/>
                <w:sz w:val="28"/>
                <w:szCs w:val="28"/>
              </w:rPr>
              <w:t>...............</w:t>
            </w:r>
          </w:p>
        </w:tc>
        <w:tc>
          <w:tcPr>
            <w:tcW w:w="850" w:type="dxa"/>
          </w:tcPr>
          <w:p w:rsidR="00D77BFD" w:rsidRPr="0007470B" w:rsidRDefault="00D77BFD" w:rsidP="00835686">
            <w:pPr>
              <w:spacing w:before="40" w:after="12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77BFD" w:rsidRPr="0007470B" w:rsidRDefault="00D77BFD" w:rsidP="004E5B64">
            <w:pPr>
              <w:spacing w:before="4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470B"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</w:tc>
      </w:tr>
      <w:tr w:rsidR="00D77BFD" w:rsidRPr="00E23B65" w:rsidTr="00835686">
        <w:tc>
          <w:tcPr>
            <w:tcW w:w="9039" w:type="dxa"/>
          </w:tcPr>
          <w:p w:rsidR="00D77BFD" w:rsidRPr="0007470B" w:rsidRDefault="00D77BFD" w:rsidP="00835686">
            <w:pPr>
              <w:spacing w:before="40"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7470B">
              <w:rPr>
                <w:rFonts w:ascii="Times New Roman" w:hAnsi="Times New Roman"/>
                <w:i/>
                <w:sz w:val="28"/>
                <w:szCs w:val="28"/>
              </w:rPr>
              <w:t>5. </w:t>
            </w:r>
            <w:r w:rsidR="003774E0" w:rsidRPr="0007470B">
              <w:rPr>
                <w:rFonts w:ascii="Times New Roman" w:hAnsi="Times New Roman"/>
                <w:i/>
                <w:sz w:val="28"/>
                <w:szCs w:val="28"/>
              </w:rPr>
              <w:t>Структура и содержание заключения</w:t>
            </w:r>
            <w:r w:rsidRPr="0007470B">
              <w:rPr>
                <w:rFonts w:ascii="Times New Roman" w:hAnsi="Times New Roman"/>
                <w:i/>
                <w:sz w:val="28"/>
                <w:szCs w:val="28"/>
              </w:rPr>
              <w:t xml:space="preserve"> по результатам внешней проверки бюджетной отчетности ГАБС и заключения КСП на отчет об исполнении</w:t>
            </w:r>
            <w:r w:rsidRPr="0007470B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</w:t>
            </w:r>
            <w:r w:rsidRPr="0007470B">
              <w:rPr>
                <w:rFonts w:ascii="Times New Roman" w:hAnsi="Times New Roman"/>
                <w:i/>
                <w:sz w:val="28"/>
                <w:szCs w:val="28"/>
              </w:rPr>
              <w:t>бюджета</w:t>
            </w:r>
            <w:r w:rsidR="004E5B64" w:rsidRPr="0007470B">
              <w:rPr>
                <w:rFonts w:ascii="Times New Roman" w:hAnsi="Times New Roman"/>
                <w:i/>
                <w:sz w:val="28"/>
                <w:szCs w:val="28"/>
              </w:rPr>
              <w:t xml:space="preserve"> округа</w:t>
            </w:r>
            <w:r w:rsidRPr="0007470B">
              <w:rPr>
                <w:rFonts w:ascii="Times New Roman" w:hAnsi="Times New Roman"/>
                <w:i/>
                <w:sz w:val="28"/>
                <w:szCs w:val="28"/>
              </w:rPr>
              <w:t xml:space="preserve"> за отчетный финансовый год……………</w:t>
            </w:r>
            <w:r w:rsidR="004E5B64" w:rsidRPr="0007470B">
              <w:rPr>
                <w:rFonts w:ascii="Times New Roman" w:hAnsi="Times New Roman"/>
                <w:i/>
                <w:sz w:val="28"/>
                <w:szCs w:val="28"/>
              </w:rPr>
              <w:t>…</w:t>
            </w:r>
            <w:r w:rsidR="0007470B">
              <w:rPr>
                <w:rFonts w:ascii="Times New Roman" w:hAnsi="Times New Roman"/>
                <w:i/>
                <w:sz w:val="28"/>
                <w:szCs w:val="28"/>
              </w:rPr>
              <w:t>…………………………………………………………………………</w:t>
            </w:r>
          </w:p>
        </w:tc>
        <w:tc>
          <w:tcPr>
            <w:tcW w:w="850" w:type="dxa"/>
          </w:tcPr>
          <w:p w:rsidR="004E5B64" w:rsidRPr="0007470B" w:rsidRDefault="004E5B64" w:rsidP="004E5B64">
            <w:pPr>
              <w:spacing w:before="4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470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07470B" w:rsidRDefault="0007470B" w:rsidP="004E5B64">
            <w:pPr>
              <w:spacing w:before="4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77BFD" w:rsidRPr="0007470B" w:rsidRDefault="000D7C5D" w:rsidP="004E5B64">
            <w:pPr>
              <w:spacing w:before="4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11</w:t>
            </w:r>
          </w:p>
        </w:tc>
      </w:tr>
      <w:tr w:rsidR="00D77BFD" w:rsidRPr="00E23B65" w:rsidTr="00835686">
        <w:tc>
          <w:tcPr>
            <w:tcW w:w="9039" w:type="dxa"/>
          </w:tcPr>
          <w:p w:rsidR="00D77BFD" w:rsidRPr="0007470B" w:rsidRDefault="004E5B64" w:rsidP="00835686">
            <w:pPr>
              <w:spacing w:before="40"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7470B">
              <w:rPr>
                <w:rFonts w:ascii="Times New Roman" w:hAnsi="Times New Roman"/>
                <w:i/>
                <w:sz w:val="28"/>
                <w:szCs w:val="28"/>
              </w:rPr>
              <w:t>Пр</w:t>
            </w:r>
            <w:r w:rsidR="00C64630" w:rsidRPr="0007470B">
              <w:rPr>
                <w:rFonts w:ascii="Times New Roman" w:hAnsi="Times New Roman"/>
                <w:i/>
                <w:sz w:val="28"/>
                <w:szCs w:val="28"/>
              </w:rPr>
              <w:t>иложение 1. Образец оформления заключения экспертно-аналитического мероприятия…………………………………………………</w:t>
            </w:r>
            <w:r w:rsidR="00BD4DBF">
              <w:rPr>
                <w:rFonts w:ascii="Times New Roman" w:hAnsi="Times New Roman"/>
                <w:i/>
                <w:sz w:val="28"/>
                <w:szCs w:val="28"/>
              </w:rPr>
              <w:t>…...</w:t>
            </w:r>
            <w:r w:rsidRPr="0007470B"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</w:p>
        </w:tc>
        <w:tc>
          <w:tcPr>
            <w:tcW w:w="850" w:type="dxa"/>
          </w:tcPr>
          <w:p w:rsidR="00C64630" w:rsidRPr="0007470B" w:rsidRDefault="00C64630" w:rsidP="004E5B64">
            <w:pPr>
              <w:spacing w:before="4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77BFD" w:rsidRPr="0007470B" w:rsidRDefault="000D7C5D" w:rsidP="004E5B64">
            <w:pPr>
              <w:spacing w:before="4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14</w:t>
            </w:r>
          </w:p>
        </w:tc>
      </w:tr>
      <w:tr w:rsidR="00D77BFD" w:rsidRPr="00E23B65" w:rsidTr="00835686">
        <w:tc>
          <w:tcPr>
            <w:tcW w:w="9039" w:type="dxa"/>
          </w:tcPr>
          <w:p w:rsidR="00D77BFD" w:rsidRPr="0007470B" w:rsidRDefault="004E5B64" w:rsidP="00835686">
            <w:pPr>
              <w:spacing w:before="40"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7470B">
              <w:rPr>
                <w:rFonts w:ascii="Times New Roman" w:hAnsi="Times New Roman"/>
                <w:i/>
                <w:sz w:val="28"/>
                <w:szCs w:val="28"/>
              </w:rPr>
              <w:t>Приложение 2. Примерная структура заключения КСП на годовой отчет об исполнении бюджета округа за отчетный финансовый год……………</w:t>
            </w:r>
            <w:r w:rsidR="00255715">
              <w:rPr>
                <w:rFonts w:ascii="Times New Roman" w:hAnsi="Times New Roman"/>
                <w:i/>
                <w:sz w:val="28"/>
                <w:szCs w:val="28"/>
              </w:rPr>
              <w:t>……………………………………………………………………………</w:t>
            </w:r>
            <w:bookmarkStart w:id="0" w:name="_GoBack"/>
            <w:bookmarkEnd w:id="0"/>
          </w:p>
        </w:tc>
        <w:tc>
          <w:tcPr>
            <w:tcW w:w="850" w:type="dxa"/>
          </w:tcPr>
          <w:p w:rsidR="00255715" w:rsidRDefault="004E5B64" w:rsidP="004E5B64">
            <w:pPr>
              <w:spacing w:before="4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470B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      </w:t>
            </w:r>
          </w:p>
          <w:p w:rsidR="004E5B64" w:rsidRPr="0007470B" w:rsidRDefault="000D7C5D" w:rsidP="004E5B64">
            <w:pPr>
              <w:spacing w:before="4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16</w:t>
            </w:r>
          </w:p>
        </w:tc>
      </w:tr>
      <w:tr w:rsidR="00D77BFD" w:rsidRPr="00E23B65" w:rsidTr="00835686">
        <w:trPr>
          <w:trHeight w:val="201"/>
        </w:trPr>
        <w:tc>
          <w:tcPr>
            <w:tcW w:w="9039" w:type="dxa"/>
          </w:tcPr>
          <w:p w:rsidR="00D77BFD" w:rsidRPr="00E23B65" w:rsidRDefault="00D77BFD" w:rsidP="00835686">
            <w:pPr>
              <w:spacing w:before="4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7BFD" w:rsidRPr="00E23B65" w:rsidRDefault="00D77BFD" w:rsidP="00835686">
            <w:pPr>
              <w:spacing w:before="4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BFD" w:rsidRPr="00E23B65" w:rsidTr="00835686">
        <w:tc>
          <w:tcPr>
            <w:tcW w:w="9039" w:type="dxa"/>
          </w:tcPr>
          <w:p w:rsidR="00D77BFD" w:rsidRPr="00E23B65" w:rsidRDefault="00D77BFD" w:rsidP="00835686">
            <w:pPr>
              <w:spacing w:before="4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7BFD" w:rsidRPr="00E23B65" w:rsidRDefault="00D77BFD" w:rsidP="00835686">
            <w:pPr>
              <w:spacing w:before="4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BFD" w:rsidRPr="00E23B65" w:rsidTr="00835686">
        <w:tc>
          <w:tcPr>
            <w:tcW w:w="9039" w:type="dxa"/>
          </w:tcPr>
          <w:p w:rsidR="00D77BFD" w:rsidRPr="00E23B65" w:rsidRDefault="00D77BFD" w:rsidP="00835686">
            <w:pPr>
              <w:spacing w:before="4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7BFD" w:rsidRPr="00E23B65" w:rsidRDefault="00D77BFD" w:rsidP="00835686">
            <w:pPr>
              <w:spacing w:before="4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7BFD" w:rsidRPr="00E23B65" w:rsidTr="00835686">
        <w:tc>
          <w:tcPr>
            <w:tcW w:w="9039" w:type="dxa"/>
          </w:tcPr>
          <w:p w:rsidR="00D77BFD" w:rsidRPr="00E23B65" w:rsidRDefault="00D77BFD" w:rsidP="00835686">
            <w:pPr>
              <w:spacing w:before="4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D77BFD" w:rsidRPr="00E23B65" w:rsidRDefault="00D77BFD" w:rsidP="00835686">
            <w:pPr>
              <w:spacing w:before="4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7BFD" w:rsidRDefault="00D77BFD" w:rsidP="003E4E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BFD" w:rsidRDefault="00D77BFD" w:rsidP="003E4E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BFD" w:rsidRDefault="00D77BFD" w:rsidP="003E4E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70B" w:rsidRDefault="0007470B" w:rsidP="00074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BFC" w:rsidRDefault="00B86BFC" w:rsidP="00074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0F7" w:rsidRDefault="005720F7" w:rsidP="003E4E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0D2" w:rsidRPr="00AD4571" w:rsidRDefault="006920D2" w:rsidP="005720F7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4571">
        <w:rPr>
          <w:rFonts w:ascii="Times New Roman" w:hAnsi="Times New Roman" w:cs="Times New Roman"/>
          <w:i/>
          <w:sz w:val="28"/>
          <w:szCs w:val="28"/>
        </w:rPr>
        <w:lastRenderedPageBreak/>
        <w:t>1. Общие положения</w:t>
      </w:r>
    </w:p>
    <w:p w:rsidR="006920D2" w:rsidRDefault="006920D2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DC3A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Стандарт внешнего муниципального финансового контроля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«Проведение внешней проверки годового отчета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округа» (далее – Стандарт)</w:t>
      </w:r>
      <w:r w:rsidR="00EC064F">
        <w:rPr>
          <w:rFonts w:ascii="Times New Roman" w:hAnsi="Times New Roman" w:cs="Times New Roman"/>
          <w:sz w:val="28"/>
          <w:szCs w:val="28"/>
        </w:rPr>
        <w:t xml:space="preserve"> подготовлен в соответствии  </w:t>
      </w:r>
      <w:proofErr w:type="gramStart"/>
      <w:r w:rsidR="00EC06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C064F">
        <w:rPr>
          <w:rFonts w:ascii="Times New Roman" w:hAnsi="Times New Roman" w:cs="Times New Roman"/>
          <w:sz w:val="28"/>
          <w:szCs w:val="28"/>
        </w:rPr>
        <w:t>:</w:t>
      </w:r>
    </w:p>
    <w:p w:rsidR="00EC064F" w:rsidRDefault="00EC064F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Федерации;</w:t>
      </w:r>
    </w:p>
    <w:p w:rsidR="00EC064F" w:rsidRDefault="00EC064F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</w:t>
      </w:r>
      <w:r w:rsidR="00915A7E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образований»</w:t>
      </w:r>
      <w:r w:rsidR="00E56A0B">
        <w:rPr>
          <w:rFonts w:ascii="Times New Roman" w:hAnsi="Times New Roman" w:cs="Times New Roman"/>
          <w:sz w:val="28"/>
          <w:szCs w:val="28"/>
        </w:rPr>
        <w:t>;</w:t>
      </w:r>
    </w:p>
    <w:p w:rsidR="00EC064F" w:rsidRDefault="00EC064F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Положением о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утвержденным решением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о</w:t>
      </w:r>
      <w:r w:rsidR="00294400">
        <w:rPr>
          <w:rFonts w:ascii="Times New Roman" w:hAnsi="Times New Roman" w:cs="Times New Roman"/>
          <w:sz w:val="28"/>
          <w:szCs w:val="28"/>
        </w:rPr>
        <w:t>т 13.06.2023 № 18-НПА (далее – П</w:t>
      </w:r>
      <w:r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E56A0B">
        <w:rPr>
          <w:rFonts w:ascii="Times New Roman" w:hAnsi="Times New Roman" w:cs="Times New Roman"/>
          <w:sz w:val="28"/>
          <w:szCs w:val="28"/>
        </w:rPr>
        <w:t>о КСП);</w:t>
      </w:r>
    </w:p>
    <w:p w:rsidR="00EC064F" w:rsidRDefault="00EC064F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Положением о бюджетном устройстве, бюджетном процессе и межбюджетных отношениях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округе, утвержденным решением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от 31.10.2023 № </w:t>
      </w:r>
      <w:r w:rsidR="00294400">
        <w:rPr>
          <w:rFonts w:ascii="Times New Roman" w:hAnsi="Times New Roman" w:cs="Times New Roman"/>
          <w:sz w:val="28"/>
          <w:szCs w:val="28"/>
        </w:rPr>
        <w:t>143-НПА (далее – П</w:t>
      </w:r>
      <w:r w:rsidR="00E56A0B">
        <w:rPr>
          <w:rFonts w:ascii="Times New Roman" w:hAnsi="Times New Roman" w:cs="Times New Roman"/>
          <w:sz w:val="28"/>
          <w:szCs w:val="28"/>
        </w:rPr>
        <w:t>оложение о бюджетном устройстве);</w:t>
      </w:r>
    </w:p>
    <w:p w:rsidR="00E56A0B" w:rsidRDefault="00BF4B97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Регламентом </w:t>
      </w:r>
      <w:r w:rsidR="00E56A0B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proofErr w:type="spellStart"/>
      <w:r w:rsidR="00E56A0B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E56A0B">
        <w:rPr>
          <w:rFonts w:ascii="Times New Roman" w:hAnsi="Times New Roman" w:cs="Times New Roman"/>
          <w:sz w:val="28"/>
          <w:szCs w:val="28"/>
        </w:rPr>
        <w:t xml:space="preserve"> </w:t>
      </w:r>
      <w:r w:rsidR="005737EA">
        <w:rPr>
          <w:rFonts w:ascii="Times New Roman" w:hAnsi="Times New Roman" w:cs="Times New Roman"/>
          <w:sz w:val="28"/>
          <w:szCs w:val="28"/>
        </w:rPr>
        <w:t>муниципального округа (далее – Р</w:t>
      </w:r>
      <w:r w:rsidR="00E56A0B">
        <w:rPr>
          <w:rFonts w:ascii="Times New Roman" w:hAnsi="Times New Roman" w:cs="Times New Roman"/>
          <w:sz w:val="28"/>
          <w:szCs w:val="28"/>
        </w:rPr>
        <w:t>егламент);</w:t>
      </w:r>
    </w:p>
    <w:p w:rsidR="00E56A0B" w:rsidRDefault="00E56A0B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постановлением Коллегии Счетной палаты Российской Федерации от 29.03.2022 № 2ПК.</w:t>
      </w:r>
    </w:p>
    <w:p w:rsidR="00EF21C4" w:rsidRDefault="007727A2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Стандарт применяется </w:t>
      </w:r>
      <w:r w:rsidR="002A2B61">
        <w:rPr>
          <w:rFonts w:ascii="Times New Roman" w:hAnsi="Times New Roman" w:cs="Times New Roman"/>
          <w:sz w:val="28"/>
          <w:szCs w:val="28"/>
        </w:rPr>
        <w:t>с учетом Федерального закона от 06.12.2011 № 402-ФЗ «О бухгалтерской учете»; нормативных и метод</w:t>
      </w:r>
      <w:r w:rsidR="00EF21C4">
        <w:rPr>
          <w:rFonts w:ascii="Times New Roman" w:hAnsi="Times New Roman" w:cs="Times New Roman"/>
          <w:sz w:val="28"/>
          <w:szCs w:val="28"/>
        </w:rPr>
        <w:t xml:space="preserve">ических документов </w:t>
      </w:r>
      <w:r w:rsidR="00A26E45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министерства </w:t>
      </w:r>
      <w:r w:rsidR="00EF21C4">
        <w:rPr>
          <w:rFonts w:ascii="Times New Roman" w:hAnsi="Times New Roman" w:cs="Times New Roman"/>
          <w:sz w:val="28"/>
          <w:szCs w:val="28"/>
        </w:rPr>
        <w:t>финансов Российской Федерации, регулирующих порядок исполнения бюджетов, ведения бюджетного учета и составления бюджетной отчетности.</w:t>
      </w:r>
      <w:proofErr w:type="gramEnd"/>
    </w:p>
    <w:p w:rsidR="00D77BFD" w:rsidRDefault="00EF21C4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Стандарт предназначен для применения должностными лицами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– КСП), при организации </w:t>
      </w:r>
      <w:r w:rsidR="00FB0D13">
        <w:rPr>
          <w:rFonts w:ascii="Times New Roman" w:hAnsi="Times New Roman" w:cs="Times New Roman"/>
          <w:sz w:val="28"/>
          <w:szCs w:val="28"/>
        </w:rPr>
        <w:t>и проведении внешней проверки годовог</w:t>
      </w:r>
      <w:r w:rsidR="005720F7">
        <w:rPr>
          <w:rFonts w:ascii="Times New Roman" w:hAnsi="Times New Roman" w:cs="Times New Roman"/>
          <w:sz w:val="28"/>
          <w:szCs w:val="28"/>
        </w:rPr>
        <w:t xml:space="preserve">о отчета об исполнении </w:t>
      </w:r>
      <w:r w:rsidR="00FB0D13">
        <w:rPr>
          <w:rFonts w:ascii="Times New Roman" w:hAnsi="Times New Roman" w:cs="Times New Roman"/>
          <w:sz w:val="28"/>
          <w:szCs w:val="28"/>
        </w:rPr>
        <w:t>бюджета</w:t>
      </w:r>
      <w:r w:rsidR="00572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0F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5720F7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– бюджет округа)</w:t>
      </w:r>
      <w:r w:rsidR="00FB0D13">
        <w:rPr>
          <w:rFonts w:ascii="Times New Roman" w:hAnsi="Times New Roman" w:cs="Times New Roman"/>
          <w:sz w:val="28"/>
          <w:szCs w:val="28"/>
        </w:rPr>
        <w:t>, включая внешнюю проверку годовой бюджетной отчетности главных администрат</w:t>
      </w:r>
      <w:r w:rsidR="00147C3F">
        <w:rPr>
          <w:rFonts w:ascii="Times New Roman" w:hAnsi="Times New Roman" w:cs="Times New Roman"/>
          <w:sz w:val="28"/>
          <w:szCs w:val="28"/>
        </w:rPr>
        <w:t xml:space="preserve">оров бюджетных средств </w:t>
      </w:r>
      <w:r w:rsidR="00FB0D13">
        <w:rPr>
          <w:rFonts w:ascii="Times New Roman" w:hAnsi="Times New Roman" w:cs="Times New Roman"/>
          <w:sz w:val="28"/>
          <w:szCs w:val="28"/>
        </w:rPr>
        <w:t>бюджета</w:t>
      </w:r>
      <w:r w:rsidR="00147C3F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B0D13">
        <w:rPr>
          <w:rFonts w:ascii="Times New Roman" w:hAnsi="Times New Roman" w:cs="Times New Roman"/>
          <w:sz w:val="28"/>
          <w:szCs w:val="28"/>
        </w:rPr>
        <w:t xml:space="preserve"> (далее – ГАБС), и подготовку заключения КСП на годов</w:t>
      </w:r>
      <w:r w:rsidR="00C64630">
        <w:rPr>
          <w:rFonts w:ascii="Times New Roman" w:hAnsi="Times New Roman" w:cs="Times New Roman"/>
          <w:sz w:val="28"/>
          <w:szCs w:val="28"/>
        </w:rPr>
        <w:t xml:space="preserve">ой отчет об исполнении </w:t>
      </w:r>
      <w:r w:rsidR="00FB0D13">
        <w:rPr>
          <w:rFonts w:ascii="Times New Roman" w:hAnsi="Times New Roman" w:cs="Times New Roman"/>
          <w:sz w:val="28"/>
          <w:szCs w:val="28"/>
        </w:rPr>
        <w:t>бюджета</w:t>
      </w:r>
      <w:r w:rsidR="00C6463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B0D13">
        <w:rPr>
          <w:rFonts w:ascii="Times New Roman" w:hAnsi="Times New Roman" w:cs="Times New Roman"/>
          <w:sz w:val="28"/>
          <w:szCs w:val="28"/>
        </w:rPr>
        <w:t xml:space="preserve"> за отчетный финансовый год.</w:t>
      </w:r>
      <w:r w:rsidR="00E56A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E4E4C" w:rsidRPr="00DC3AA0" w:rsidRDefault="00444081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AA0">
        <w:rPr>
          <w:rFonts w:ascii="Times New Roman" w:hAnsi="Times New Roman" w:cs="Times New Roman"/>
          <w:sz w:val="28"/>
          <w:szCs w:val="28"/>
        </w:rPr>
        <w:t>Под внешней проверкой понимается совокупность взаимосвязанных действий, объединенных общим предметом и позволяющих подготовить заключение КСП на годов</w:t>
      </w:r>
      <w:r w:rsidR="00430316">
        <w:rPr>
          <w:rFonts w:ascii="Times New Roman" w:hAnsi="Times New Roman" w:cs="Times New Roman"/>
          <w:sz w:val="28"/>
          <w:szCs w:val="28"/>
        </w:rPr>
        <w:t xml:space="preserve">ой отчет об исполнении </w:t>
      </w:r>
      <w:r w:rsidRPr="00DC3AA0">
        <w:rPr>
          <w:rFonts w:ascii="Times New Roman" w:hAnsi="Times New Roman" w:cs="Times New Roman"/>
          <w:sz w:val="28"/>
          <w:szCs w:val="28"/>
        </w:rPr>
        <w:t>бюджета</w:t>
      </w:r>
      <w:r w:rsidR="00430316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294400">
        <w:rPr>
          <w:rFonts w:ascii="Times New Roman" w:hAnsi="Times New Roman" w:cs="Times New Roman"/>
          <w:sz w:val="28"/>
          <w:szCs w:val="28"/>
        </w:rPr>
        <w:t xml:space="preserve"> с учетом данных </w:t>
      </w:r>
      <w:r w:rsidRPr="00DC3AA0">
        <w:rPr>
          <w:rFonts w:ascii="Times New Roman" w:hAnsi="Times New Roman" w:cs="Times New Roman"/>
          <w:sz w:val="28"/>
          <w:szCs w:val="28"/>
        </w:rPr>
        <w:t>внешней проверки годовой бюджетной отчетности ГАБС</w:t>
      </w:r>
      <w:r w:rsidR="003E4E4C" w:rsidRPr="00DC3AA0">
        <w:rPr>
          <w:rFonts w:ascii="Times New Roman" w:hAnsi="Times New Roman" w:cs="Times New Roman"/>
          <w:sz w:val="28"/>
          <w:szCs w:val="28"/>
        </w:rPr>
        <w:t>,</w:t>
      </w:r>
      <w:r w:rsidR="00336A7E">
        <w:rPr>
          <w:rFonts w:ascii="Times New Roman" w:hAnsi="Times New Roman" w:cs="Times New Roman"/>
          <w:sz w:val="28"/>
          <w:szCs w:val="28"/>
        </w:rPr>
        <w:t xml:space="preserve"> а также данных, полученных в ходе контрольных мероприятий, результаты которых влияют на показатели годового отчета об исполнении бюджета за отчетный финансовый год, </w:t>
      </w:r>
      <w:r w:rsidRPr="00DC3AA0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Бюджетного</w:t>
      </w:r>
      <w:r w:rsidR="003643E2">
        <w:rPr>
          <w:rFonts w:ascii="Times New Roman" w:hAnsi="Times New Roman" w:cs="Times New Roman"/>
          <w:sz w:val="28"/>
          <w:szCs w:val="28"/>
        </w:rPr>
        <w:t xml:space="preserve"> кодекса Российской</w:t>
      </w:r>
      <w:proofErr w:type="gramEnd"/>
      <w:r w:rsidR="003643E2">
        <w:rPr>
          <w:rFonts w:ascii="Times New Roman" w:hAnsi="Times New Roman" w:cs="Times New Roman"/>
          <w:sz w:val="28"/>
          <w:szCs w:val="28"/>
        </w:rPr>
        <w:t xml:space="preserve"> Федерации, П</w:t>
      </w:r>
      <w:r w:rsidRPr="00DC3AA0">
        <w:rPr>
          <w:rFonts w:ascii="Times New Roman" w:hAnsi="Times New Roman" w:cs="Times New Roman"/>
          <w:sz w:val="28"/>
          <w:szCs w:val="28"/>
        </w:rPr>
        <w:t>оложения о бюджетном</w:t>
      </w:r>
      <w:r w:rsidR="003E4E4C" w:rsidRPr="00DC3AA0">
        <w:rPr>
          <w:rFonts w:ascii="Times New Roman" w:hAnsi="Times New Roman" w:cs="Times New Roman"/>
          <w:sz w:val="28"/>
          <w:szCs w:val="28"/>
        </w:rPr>
        <w:t xml:space="preserve"> устройстве (далее – внешняя проверка).</w:t>
      </w:r>
    </w:p>
    <w:p w:rsidR="003E4E4C" w:rsidRPr="00DC3AA0" w:rsidRDefault="003E4E4C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AA0">
        <w:rPr>
          <w:rFonts w:ascii="Times New Roman" w:hAnsi="Times New Roman" w:cs="Times New Roman"/>
          <w:sz w:val="28"/>
          <w:szCs w:val="28"/>
        </w:rPr>
        <w:t>Стандарт является основным нормативным документом, используемым при проведении внешней проверки.</w:t>
      </w:r>
    </w:p>
    <w:p w:rsidR="003E4E4C" w:rsidRPr="00DC3AA0" w:rsidRDefault="003E4E4C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AA0">
        <w:rPr>
          <w:rFonts w:ascii="Times New Roman" w:hAnsi="Times New Roman" w:cs="Times New Roman"/>
          <w:sz w:val="28"/>
          <w:szCs w:val="28"/>
        </w:rPr>
        <w:t>1.3. Целью Стандарта является определение общих правил и процедур проведения внешней проверки, в том числе организационно-правовых, методических, информационных основ проведения экспертно-аналитических мероприятий в соответствии с требованиями действующего законодательства.</w:t>
      </w:r>
    </w:p>
    <w:p w:rsidR="003E4E4C" w:rsidRPr="00DC3AA0" w:rsidRDefault="003E4E4C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AA0">
        <w:rPr>
          <w:rFonts w:ascii="Times New Roman" w:hAnsi="Times New Roman" w:cs="Times New Roman"/>
          <w:sz w:val="28"/>
          <w:szCs w:val="28"/>
        </w:rPr>
        <w:t>1.4. Задачами Стандарта является:</w:t>
      </w:r>
    </w:p>
    <w:p w:rsidR="003E4E4C" w:rsidRPr="00DC3AA0" w:rsidRDefault="003E4E4C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AA0">
        <w:rPr>
          <w:rFonts w:ascii="Times New Roman" w:hAnsi="Times New Roman" w:cs="Times New Roman"/>
          <w:sz w:val="28"/>
          <w:szCs w:val="28"/>
        </w:rPr>
        <w:t>определение целей, задач, предмета и объектов внешней проверки;</w:t>
      </w:r>
    </w:p>
    <w:p w:rsidR="003E4E4C" w:rsidRPr="00DC3AA0" w:rsidRDefault="003E4E4C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AA0">
        <w:rPr>
          <w:rFonts w:ascii="Times New Roman" w:hAnsi="Times New Roman" w:cs="Times New Roman"/>
          <w:sz w:val="28"/>
          <w:szCs w:val="28"/>
        </w:rPr>
        <w:t>определение информационных основ проведения внешней проверки;</w:t>
      </w:r>
    </w:p>
    <w:p w:rsidR="003E4E4C" w:rsidRPr="00DC3AA0" w:rsidRDefault="003E4E4C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AA0">
        <w:rPr>
          <w:rFonts w:ascii="Times New Roman" w:hAnsi="Times New Roman" w:cs="Times New Roman"/>
          <w:sz w:val="28"/>
          <w:szCs w:val="28"/>
        </w:rPr>
        <w:lastRenderedPageBreak/>
        <w:t>установление основных этапов организации и проведения внешней проверки;</w:t>
      </w:r>
    </w:p>
    <w:p w:rsidR="00DC3AA0" w:rsidRDefault="00DC3AA0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AA0">
        <w:rPr>
          <w:rFonts w:ascii="Times New Roman" w:hAnsi="Times New Roman" w:cs="Times New Roman"/>
          <w:sz w:val="28"/>
          <w:szCs w:val="28"/>
        </w:rPr>
        <w:t>установление требований к структуре и содержанию заключения по результатам внешней проверки бюджетной отчетности ГАБС и заключению КСП на годовой отчет об исполнении местного бюджета (далее – заключение КСП)</w:t>
      </w:r>
      <w:r w:rsidR="001462E6">
        <w:rPr>
          <w:rFonts w:ascii="Times New Roman" w:hAnsi="Times New Roman" w:cs="Times New Roman"/>
          <w:sz w:val="28"/>
          <w:szCs w:val="28"/>
        </w:rPr>
        <w:t>.</w:t>
      </w:r>
    </w:p>
    <w:p w:rsidR="001462E6" w:rsidRDefault="001462E6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Основные термины и понятия применяются в соответствии с документами, указанными в пункте 1.1 Стандарта.</w:t>
      </w:r>
    </w:p>
    <w:p w:rsidR="00123D20" w:rsidRDefault="001462E6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организации и проведении внешней проверки должностные лица КСП обязаны руководствоваться Конституцией Российской Федерации, Бюджетным кодексом Российской Федерации, федеральными законами, иными нормативными правовыми актами Российской Федерации,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294400">
        <w:rPr>
          <w:rFonts w:ascii="Times New Roman" w:hAnsi="Times New Roman" w:cs="Times New Roman"/>
          <w:sz w:val="28"/>
          <w:szCs w:val="28"/>
        </w:rPr>
        <w:t>ного округа, Положением о КСП, П</w:t>
      </w:r>
      <w:r>
        <w:rPr>
          <w:rFonts w:ascii="Times New Roman" w:hAnsi="Times New Roman" w:cs="Times New Roman"/>
          <w:sz w:val="28"/>
          <w:szCs w:val="28"/>
        </w:rPr>
        <w:t xml:space="preserve">оложением о бюджетном устройстве, </w:t>
      </w:r>
      <w:r w:rsidR="009508D8">
        <w:rPr>
          <w:rFonts w:ascii="Times New Roman" w:hAnsi="Times New Roman" w:cs="Times New Roman"/>
          <w:sz w:val="28"/>
          <w:szCs w:val="28"/>
        </w:rPr>
        <w:t xml:space="preserve">другими нормативными правовыми актами </w:t>
      </w:r>
      <w:proofErr w:type="spellStart"/>
      <w:r w:rsidR="009508D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9508D8">
        <w:rPr>
          <w:rFonts w:ascii="Times New Roman" w:hAnsi="Times New Roman" w:cs="Times New Roman"/>
          <w:sz w:val="28"/>
          <w:szCs w:val="28"/>
        </w:rPr>
        <w:t xml:space="preserve"> муниципального округа, Регламентом КСП, стандартами муниципального финансового контроля КСП, распоряжениями, иными нормативными документами КСП, а также Стандартом.</w:t>
      </w:r>
      <w:proofErr w:type="gramEnd"/>
    </w:p>
    <w:p w:rsidR="00123D20" w:rsidRDefault="00123D20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Внесение изменений и дополнений в Стандарт осуществляется на основании распоряжения КСП.</w:t>
      </w:r>
    </w:p>
    <w:p w:rsidR="00AD4571" w:rsidRDefault="00123D20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вопросов, не урегулированных Стандартом, осуществляется председателем КСП.</w:t>
      </w:r>
    </w:p>
    <w:p w:rsidR="000D7C5D" w:rsidRDefault="000D7C5D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571" w:rsidRPr="00AD4571" w:rsidRDefault="00123D20" w:rsidP="00AD457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4571">
        <w:rPr>
          <w:rFonts w:ascii="Times New Roman" w:hAnsi="Times New Roman" w:cs="Times New Roman"/>
          <w:i/>
          <w:sz w:val="28"/>
          <w:szCs w:val="28"/>
        </w:rPr>
        <w:t>2. Цели, задачи, предмет и объекты внешней проверки годового отчет</w:t>
      </w:r>
      <w:r w:rsidR="00FB0D13" w:rsidRPr="00AD4571">
        <w:rPr>
          <w:rFonts w:ascii="Times New Roman" w:hAnsi="Times New Roman" w:cs="Times New Roman"/>
          <w:i/>
          <w:sz w:val="28"/>
          <w:szCs w:val="28"/>
        </w:rPr>
        <w:t xml:space="preserve">а об исполнении </w:t>
      </w:r>
      <w:r w:rsidRPr="00AD4571">
        <w:rPr>
          <w:rFonts w:ascii="Times New Roman" w:hAnsi="Times New Roman" w:cs="Times New Roman"/>
          <w:i/>
          <w:sz w:val="28"/>
          <w:szCs w:val="28"/>
        </w:rPr>
        <w:t>бюджета</w:t>
      </w:r>
      <w:r w:rsidR="00FB0D13" w:rsidRPr="00AD4571">
        <w:rPr>
          <w:rFonts w:ascii="Times New Roman" w:hAnsi="Times New Roman" w:cs="Times New Roman"/>
          <w:i/>
          <w:sz w:val="28"/>
          <w:szCs w:val="28"/>
        </w:rPr>
        <w:t xml:space="preserve"> округа</w:t>
      </w:r>
    </w:p>
    <w:p w:rsidR="00AD4571" w:rsidRPr="005720F7" w:rsidRDefault="00AD4571" w:rsidP="00AD4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85F" w:rsidRDefault="0041149C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Целями внешней проверки являются определение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соответствия фактических </w:t>
      </w:r>
      <w:r w:rsidR="00FB0D13">
        <w:rPr>
          <w:rFonts w:ascii="Times New Roman" w:hAnsi="Times New Roman" w:cs="Times New Roman"/>
          <w:sz w:val="28"/>
          <w:szCs w:val="28"/>
        </w:rPr>
        <w:t xml:space="preserve">показателей исполнения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FB0D13">
        <w:rPr>
          <w:rFonts w:ascii="Times New Roman" w:hAnsi="Times New Roman" w:cs="Times New Roman"/>
          <w:sz w:val="28"/>
          <w:szCs w:val="28"/>
        </w:rPr>
        <w:t xml:space="preserve"> округа</w:t>
      </w:r>
      <w:proofErr w:type="gramEnd"/>
      <w:r w:rsidR="005117E5">
        <w:rPr>
          <w:rFonts w:ascii="Times New Roman" w:hAnsi="Times New Roman" w:cs="Times New Roman"/>
          <w:sz w:val="28"/>
          <w:szCs w:val="28"/>
        </w:rPr>
        <w:t xml:space="preserve"> </w:t>
      </w:r>
      <w:r w:rsidR="00EB385F">
        <w:rPr>
          <w:rFonts w:ascii="Times New Roman" w:hAnsi="Times New Roman" w:cs="Times New Roman"/>
          <w:sz w:val="28"/>
          <w:szCs w:val="28"/>
        </w:rPr>
        <w:t>п</w:t>
      </w:r>
      <w:r w:rsidR="001150DF">
        <w:rPr>
          <w:rFonts w:ascii="Times New Roman" w:hAnsi="Times New Roman" w:cs="Times New Roman"/>
          <w:sz w:val="28"/>
          <w:szCs w:val="28"/>
        </w:rPr>
        <w:t xml:space="preserve">оказателям, утвержденным решением о </w:t>
      </w:r>
      <w:r w:rsidR="00EB385F">
        <w:rPr>
          <w:rFonts w:ascii="Times New Roman" w:hAnsi="Times New Roman" w:cs="Times New Roman"/>
          <w:sz w:val="28"/>
          <w:szCs w:val="28"/>
        </w:rPr>
        <w:t>бюджете</w:t>
      </w:r>
      <w:r w:rsidR="001150DF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B385F">
        <w:rPr>
          <w:rFonts w:ascii="Times New Roman" w:hAnsi="Times New Roman" w:cs="Times New Roman"/>
          <w:sz w:val="28"/>
          <w:szCs w:val="28"/>
        </w:rPr>
        <w:t xml:space="preserve"> на соответствующий период; полноты и своевременности </w:t>
      </w:r>
      <w:r w:rsidR="001150DF">
        <w:rPr>
          <w:rFonts w:ascii="Times New Roman" w:hAnsi="Times New Roman" w:cs="Times New Roman"/>
          <w:sz w:val="28"/>
          <w:szCs w:val="28"/>
        </w:rPr>
        <w:t xml:space="preserve">исполнения показателей </w:t>
      </w:r>
      <w:r w:rsidR="00EB385F">
        <w:rPr>
          <w:rFonts w:ascii="Times New Roman" w:hAnsi="Times New Roman" w:cs="Times New Roman"/>
          <w:sz w:val="28"/>
          <w:szCs w:val="28"/>
        </w:rPr>
        <w:t>бюджета</w:t>
      </w:r>
      <w:r w:rsidR="001150DF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B385F">
        <w:rPr>
          <w:rFonts w:ascii="Times New Roman" w:hAnsi="Times New Roman" w:cs="Times New Roman"/>
          <w:sz w:val="28"/>
          <w:szCs w:val="28"/>
        </w:rPr>
        <w:t xml:space="preserve">; установление </w:t>
      </w:r>
      <w:r w:rsidR="00EB385F" w:rsidRPr="00FB0D13">
        <w:rPr>
          <w:rFonts w:ascii="Times New Roman" w:hAnsi="Times New Roman" w:cs="Times New Roman"/>
          <w:sz w:val="28"/>
          <w:szCs w:val="28"/>
        </w:rPr>
        <w:t>достоверности</w:t>
      </w:r>
      <w:r w:rsidR="00EB385F" w:rsidRPr="00EB38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385F">
        <w:rPr>
          <w:rFonts w:ascii="Times New Roman" w:hAnsi="Times New Roman" w:cs="Times New Roman"/>
          <w:sz w:val="28"/>
          <w:szCs w:val="28"/>
        </w:rPr>
        <w:t>отчетности ГАБС и годовог</w:t>
      </w:r>
      <w:r w:rsidR="005117E5">
        <w:rPr>
          <w:rFonts w:ascii="Times New Roman" w:hAnsi="Times New Roman" w:cs="Times New Roman"/>
          <w:sz w:val="28"/>
          <w:szCs w:val="28"/>
        </w:rPr>
        <w:t xml:space="preserve">о отчета об </w:t>
      </w:r>
      <w:r w:rsidR="005117E5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исполнении </w:t>
      </w:r>
      <w:r w:rsidR="00EB385F">
        <w:rPr>
          <w:rFonts w:ascii="Times New Roman" w:hAnsi="Times New Roman" w:cs="Times New Roman"/>
          <w:sz w:val="28"/>
          <w:szCs w:val="28"/>
        </w:rPr>
        <w:t>бюджета</w:t>
      </w:r>
      <w:r w:rsidR="005117E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B385F">
        <w:rPr>
          <w:rFonts w:ascii="Times New Roman" w:hAnsi="Times New Roman" w:cs="Times New Roman"/>
          <w:sz w:val="28"/>
          <w:szCs w:val="28"/>
        </w:rPr>
        <w:t>; эффективности</w:t>
      </w:r>
      <w:r w:rsidR="00541621">
        <w:rPr>
          <w:rFonts w:ascii="Times New Roman" w:hAnsi="Times New Roman" w:cs="Times New Roman"/>
          <w:sz w:val="28"/>
          <w:szCs w:val="28"/>
        </w:rPr>
        <w:t xml:space="preserve"> использования средств </w:t>
      </w:r>
      <w:r w:rsidR="00EB385F">
        <w:rPr>
          <w:rFonts w:ascii="Times New Roman" w:hAnsi="Times New Roman" w:cs="Times New Roman"/>
          <w:sz w:val="28"/>
          <w:szCs w:val="28"/>
        </w:rPr>
        <w:t>бюджета</w:t>
      </w:r>
      <w:r w:rsidR="0054162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B385F">
        <w:rPr>
          <w:rFonts w:ascii="Times New Roman" w:hAnsi="Times New Roman" w:cs="Times New Roman"/>
          <w:sz w:val="28"/>
          <w:szCs w:val="28"/>
        </w:rPr>
        <w:t>.</w:t>
      </w:r>
    </w:p>
    <w:p w:rsidR="00EB385F" w:rsidRDefault="00EB385F" w:rsidP="00AD4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 внешней проверки:</w:t>
      </w:r>
    </w:p>
    <w:p w:rsidR="0058597A" w:rsidRDefault="0058597A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соответствия по составу и содержанию годовог</w:t>
      </w:r>
      <w:r w:rsidR="00FB0D13">
        <w:rPr>
          <w:rFonts w:ascii="Times New Roman" w:hAnsi="Times New Roman" w:cs="Times New Roman"/>
          <w:sz w:val="28"/>
          <w:szCs w:val="28"/>
        </w:rPr>
        <w:t xml:space="preserve">о отчета об исполнении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FB0D13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и бюджетной отчетности ГАБС требованиям составления и представления бюджетной отчетности ГАБС и годовог</w:t>
      </w:r>
      <w:r w:rsidR="00FB0D13">
        <w:rPr>
          <w:rFonts w:ascii="Times New Roman" w:hAnsi="Times New Roman" w:cs="Times New Roman"/>
          <w:sz w:val="28"/>
          <w:szCs w:val="28"/>
        </w:rPr>
        <w:t xml:space="preserve">о отчета об исполнении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FB0D13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79EC" w:rsidRDefault="009779EC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оценки соблюдения сроков внесения, полноты и достоверности годовог</w:t>
      </w:r>
      <w:r w:rsidR="00FB0D13">
        <w:rPr>
          <w:rFonts w:ascii="Times New Roman" w:hAnsi="Times New Roman" w:cs="Times New Roman"/>
          <w:sz w:val="28"/>
          <w:szCs w:val="28"/>
        </w:rPr>
        <w:t xml:space="preserve">о отчета об исполнении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FB0D13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требованиям бюджетного законодательства;</w:t>
      </w:r>
    </w:p>
    <w:p w:rsidR="00052BE8" w:rsidRDefault="009779EC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формирования и исполнения </w:t>
      </w:r>
      <w:r w:rsidR="007264A5">
        <w:rPr>
          <w:rFonts w:ascii="Times New Roman" w:hAnsi="Times New Roman" w:cs="Times New Roman"/>
          <w:sz w:val="28"/>
          <w:szCs w:val="28"/>
        </w:rPr>
        <w:t>бюджета</w:t>
      </w:r>
      <w:r w:rsidR="00FB0D1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264A5">
        <w:rPr>
          <w:rFonts w:ascii="Times New Roman" w:hAnsi="Times New Roman" w:cs="Times New Roman"/>
          <w:sz w:val="28"/>
          <w:szCs w:val="28"/>
        </w:rPr>
        <w:t xml:space="preserve"> по доходам, расходам и источникам ф</w:t>
      </w:r>
      <w:r w:rsidR="00FB0D13">
        <w:rPr>
          <w:rFonts w:ascii="Times New Roman" w:hAnsi="Times New Roman" w:cs="Times New Roman"/>
          <w:sz w:val="28"/>
          <w:szCs w:val="28"/>
        </w:rPr>
        <w:t xml:space="preserve">инансирования дефицита </w:t>
      </w:r>
      <w:r w:rsidR="007264A5">
        <w:rPr>
          <w:rFonts w:ascii="Times New Roman" w:hAnsi="Times New Roman" w:cs="Times New Roman"/>
          <w:sz w:val="28"/>
          <w:szCs w:val="28"/>
        </w:rPr>
        <w:t>бюджета</w:t>
      </w:r>
      <w:r w:rsidR="00FB0D1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52BE8">
        <w:rPr>
          <w:rFonts w:ascii="Times New Roman" w:hAnsi="Times New Roman" w:cs="Times New Roman"/>
          <w:sz w:val="28"/>
          <w:szCs w:val="28"/>
        </w:rPr>
        <w:t>;</w:t>
      </w:r>
    </w:p>
    <w:p w:rsidR="00052BE8" w:rsidRDefault="00052BE8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состояния и структуры муниципального внутреннего долга;</w:t>
      </w:r>
    </w:p>
    <w:p w:rsidR="00052BE8" w:rsidRDefault="00052BE8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оцен</w:t>
      </w:r>
      <w:r w:rsidR="00FB0D13">
        <w:rPr>
          <w:rFonts w:ascii="Times New Roman" w:hAnsi="Times New Roman" w:cs="Times New Roman"/>
          <w:sz w:val="28"/>
          <w:szCs w:val="28"/>
        </w:rPr>
        <w:t xml:space="preserve">ка причин неисполнения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FB0D13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использования средств.</w:t>
      </w:r>
    </w:p>
    <w:p w:rsidR="00052BE8" w:rsidRDefault="00052BE8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Предметом внешней проверки является годов</w:t>
      </w:r>
      <w:r w:rsidR="003774E0">
        <w:rPr>
          <w:rFonts w:ascii="Times New Roman" w:hAnsi="Times New Roman" w:cs="Times New Roman"/>
          <w:sz w:val="28"/>
          <w:szCs w:val="28"/>
        </w:rPr>
        <w:t xml:space="preserve">ой отчет об исполнении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3774E0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за отчетный финансовый год, годовая бюджетная отчетность ГАБС за соответствующий период.</w:t>
      </w:r>
    </w:p>
    <w:p w:rsidR="00052BE8" w:rsidRDefault="00052BE8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Объектами проверки являются ГАБС.</w:t>
      </w:r>
    </w:p>
    <w:p w:rsidR="00D92E40" w:rsidRPr="00D7648D" w:rsidRDefault="00D7648D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48D">
        <w:rPr>
          <w:rFonts w:ascii="Times New Roman" w:hAnsi="Times New Roman" w:cs="Times New Roman"/>
          <w:sz w:val="28"/>
          <w:szCs w:val="28"/>
        </w:rPr>
        <w:t>2.5</w:t>
      </w:r>
      <w:r w:rsidR="00BA1E13" w:rsidRPr="00D7648D">
        <w:rPr>
          <w:rFonts w:ascii="Times New Roman" w:hAnsi="Times New Roman" w:cs="Times New Roman"/>
          <w:sz w:val="28"/>
          <w:szCs w:val="28"/>
        </w:rPr>
        <w:t xml:space="preserve">. Внешняя проверка осуществляется в ходе последующего </w:t>
      </w:r>
      <w:proofErr w:type="gramStart"/>
      <w:r w:rsidR="00BA1E13" w:rsidRPr="00D7648D">
        <w:rPr>
          <w:rFonts w:ascii="Times New Roman" w:hAnsi="Times New Roman" w:cs="Times New Roman"/>
          <w:sz w:val="28"/>
          <w:szCs w:val="28"/>
        </w:rPr>
        <w:t>к</w:t>
      </w:r>
      <w:r w:rsidR="003774E0" w:rsidRPr="00D7648D">
        <w:rPr>
          <w:rFonts w:ascii="Times New Roman" w:hAnsi="Times New Roman" w:cs="Times New Roman"/>
          <w:sz w:val="28"/>
          <w:szCs w:val="28"/>
        </w:rPr>
        <w:t>онтроля за</w:t>
      </w:r>
      <w:proofErr w:type="gramEnd"/>
      <w:r w:rsidR="003774E0" w:rsidRPr="00D7648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BA1E13" w:rsidRPr="00D7648D">
        <w:rPr>
          <w:rFonts w:ascii="Times New Roman" w:hAnsi="Times New Roman" w:cs="Times New Roman"/>
          <w:sz w:val="28"/>
          <w:szCs w:val="28"/>
        </w:rPr>
        <w:t>бюджета</w:t>
      </w:r>
      <w:r w:rsidR="003774E0" w:rsidRPr="00D7648D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A1E13" w:rsidRPr="00D7648D">
        <w:rPr>
          <w:rFonts w:ascii="Times New Roman" w:hAnsi="Times New Roman" w:cs="Times New Roman"/>
          <w:sz w:val="28"/>
          <w:szCs w:val="28"/>
        </w:rPr>
        <w:t>.</w:t>
      </w:r>
    </w:p>
    <w:p w:rsidR="00BA1E13" w:rsidRPr="00D7648D" w:rsidRDefault="00643960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48D">
        <w:rPr>
          <w:rFonts w:ascii="Times New Roman" w:hAnsi="Times New Roman" w:cs="Times New Roman"/>
          <w:sz w:val="28"/>
          <w:szCs w:val="28"/>
        </w:rPr>
        <w:t xml:space="preserve">Также последующий </w:t>
      </w:r>
      <w:proofErr w:type="gramStart"/>
      <w:r w:rsidRPr="00D764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74E0" w:rsidRPr="00D7648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Pr="00D7648D">
        <w:rPr>
          <w:rFonts w:ascii="Times New Roman" w:hAnsi="Times New Roman" w:cs="Times New Roman"/>
          <w:sz w:val="28"/>
          <w:szCs w:val="28"/>
        </w:rPr>
        <w:t>бюджета</w:t>
      </w:r>
      <w:r w:rsidR="003774E0" w:rsidRPr="00D7648D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7648D">
        <w:rPr>
          <w:rFonts w:ascii="Times New Roman" w:hAnsi="Times New Roman" w:cs="Times New Roman"/>
          <w:sz w:val="28"/>
          <w:szCs w:val="28"/>
        </w:rPr>
        <w:t xml:space="preserve"> может осуществляться в ходе проведения с</w:t>
      </w:r>
      <w:r w:rsidR="005720F7" w:rsidRPr="00D7648D">
        <w:rPr>
          <w:rFonts w:ascii="Times New Roman" w:hAnsi="Times New Roman" w:cs="Times New Roman"/>
          <w:sz w:val="28"/>
          <w:szCs w:val="28"/>
        </w:rPr>
        <w:t xml:space="preserve">амостоятельных </w:t>
      </w:r>
      <w:r w:rsidRPr="00D7648D">
        <w:rPr>
          <w:rFonts w:ascii="Times New Roman" w:hAnsi="Times New Roman" w:cs="Times New Roman"/>
          <w:sz w:val="28"/>
          <w:szCs w:val="28"/>
        </w:rPr>
        <w:t>тематических контрольных или экспертно-аналитических мероприятий, проводимых в соответствии с требованиями стандартов внешнего муни</w:t>
      </w:r>
      <w:r w:rsidR="00965439" w:rsidRPr="00D7648D">
        <w:rPr>
          <w:rFonts w:ascii="Times New Roman" w:hAnsi="Times New Roman" w:cs="Times New Roman"/>
          <w:sz w:val="28"/>
          <w:szCs w:val="28"/>
        </w:rPr>
        <w:t>цип</w:t>
      </w:r>
      <w:r w:rsidR="00294400">
        <w:rPr>
          <w:rFonts w:ascii="Times New Roman" w:hAnsi="Times New Roman" w:cs="Times New Roman"/>
          <w:sz w:val="28"/>
          <w:szCs w:val="28"/>
        </w:rPr>
        <w:t>ального финансового контроля СФК 1</w:t>
      </w:r>
      <w:r w:rsidR="00965439" w:rsidRPr="00D7648D">
        <w:rPr>
          <w:rFonts w:ascii="Times New Roman" w:hAnsi="Times New Roman" w:cs="Times New Roman"/>
          <w:sz w:val="28"/>
          <w:szCs w:val="28"/>
        </w:rPr>
        <w:t xml:space="preserve"> «Общие правила проведения</w:t>
      </w:r>
      <w:r w:rsidR="00294400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="0010302A">
        <w:rPr>
          <w:rFonts w:ascii="Times New Roman" w:hAnsi="Times New Roman" w:cs="Times New Roman"/>
          <w:sz w:val="28"/>
          <w:szCs w:val="28"/>
        </w:rPr>
        <w:t xml:space="preserve"> (общие)</w:t>
      </w:r>
      <w:r w:rsidR="00294400">
        <w:rPr>
          <w:rFonts w:ascii="Times New Roman" w:hAnsi="Times New Roman" w:cs="Times New Roman"/>
          <w:sz w:val="28"/>
          <w:szCs w:val="28"/>
        </w:rPr>
        <w:t>» и СФК 2</w:t>
      </w:r>
      <w:r w:rsidR="00965439" w:rsidRPr="00D7648D">
        <w:rPr>
          <w:rFonts w:ascii="Times New Roman" w:hAnsi="Times New Roman" w:cs="Times New Roman"/>
          <w:sz w:val="28"/>
          <w:szCs w:val="28"/>
        </w:rPr>
        <w:t xml:space="preserve"> «Общие правила проведения экспертно-аналитических мероприятий</w:t>
      </w:r>
      <w:r w:rsidR="0010302A">
        <w:rPr>
          <w:rFonts w:ascii="Times New Roman" w:hAnsi="Times New Roman" w:cs="Times New Roman"/>
          <w:sz w:val="28"/>
          <w:szCs w:val="28"/>
        </w:rPr>
        <w:t xml:space="preserve"> (общие)</w:t>
      </w:r>
      <w:r w:rsidR="00965439" w:rsidRPr="00D7648D">
        <w:rPr>
          <w:rFonts w:ascii="Times New Roman" w:hAnsi="Times New Roman" w:cs="Times New Roman"/>
          <w:sz w:val="28"/>
          <w:szCs w:val="28"/>
        </w:rPr>
        <w:t>».</w:t>
      </w:r>
    </w:p>
    <w:p w:rsidR="00965439" w:rsidRPr="00294400" w:rsidRDefault="00D7648D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00">
        <w:rPr>
          <w:rFonts w:ascii="Times New Roman" w:hAnsi="Times New Roman" w:cs="Times New Roman"/>
          <w:sz w:val="28"/>
          <w:szCs w:val="28"/>
        </w:rPr>
        <w:t>2.6</w:t>
      </w:r>
      <w:r w:rsidR="00965439" w:rsidRPr="002944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5439" w:rsidRPr="00294400">
        <w:rPr>
          <w:rFonts w:ascii="Times New Roman" w:hAnsi="Times New Roman" w:cs="Times New Roman"/>
          <w:sz w:val="28"/>
          <w:szCs w:val="28"/>
        </w:rPr>
        <w:t xml:space="preserve">Внешняя проверка представляет собой проводимые в соответствии с планом работы КСП экспертно-аналитические мероприятия по проверке </w:t>
      </w:r>
      <w:r w:rsidR="00965439" w:rsidRPr="00294400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исполнения </w:t>
      </w:r>
      <w:r w:rsidR="00E93C7C" w:rsidRPr="00294400">
        <w:rPr>
          <w:rFonts w:ascii="Times New Roman" w:hAnsi="Times New Roman" w:cs="Times New Roman"/>
          <w:sz w:val="28"/>
          <w:szCs w:val="28"/>
        </w:rPr>
        <w:t>решения</w:t>
      </w:r>
      <w:r w:rsidR="003774E0" w:rsidRPr="00294400">
        <w:rPr>
          <w:rFonts w:ascii="Times New Roman" w:hAnsi="Times New Roman" w:cs="Times New Roman"/>
          <w:sz w:val="28"/>
          <w:szCs w:val="28"/>
        </w:rPr>
        <w:t xml:space="preserve"> о </w:t>
      </w:r>
      <w:r w:rsidR="00965439" w:rsidRPr="00294400">
        <w:rPr>
          <w:rFonts w:ascii="Times New Roman" w:hAnsi="Times New Roman" w:cs="Times New Roman"/>
          <w:sz w:val="28"/>
          <w:szCs w:val="28"/>
        </w:rPr>
        <w:t>бюджете</w:t>
      </w:r>
      <w:r w:rsidR="003774E0" w:rsidRPr="002944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65439" w:rsidRPr="00294400">
        <w:rPr>
          <w:rFonts w:ascii="Times New Roman" w:hAnsi="Times New Roman" w:cs="Times New Roman"/>
          <w:sz w:val="28"/>
          <w:szCs w:val="28"/>
        </w:rPr>
        <w:t xml:space="preserve"> за отчетный финансо</w:t>
      </w:r>
      <w:r w:rsidR="00294400">
        <w:rPr>
          <w:rFonts w:ascii="Times New Roman" w:hAnsi="Times New Roman" w:cs="Times New Roman"/>
          <w:sz w:val="28"/>
          <w:szCs w:val="28"/>
        </w:rPr>
        <w:t xml:space="preserve">вый год, включающие </w:t>
      </w:r>
      <w:r w:rsidR="00965439" w:rsidRPr="00294400">
        <w:rPr>
          <w:rFonts w:ascii="Times New Roman" w:hAnsi="Times New Roman" w:cs="Times New Roman"/>
          <w:sz w:val="28"/>
          <w:szCs w:val="28"/>
        </w:rPr>
        <w:t>внешние проверки бюджетной отчетности ГАБС</w:t>
      </w:r>
      <w:r w:rsidR="00E93C7C" w:rsidRPr="00294400">
        <w:rPr>
          <w:rFonts w:ascii="Times New Roman" w:hAnsi="Times New Roman" w:cs="Times New Roman"/>
          <w:sz w:val="28"/>
          <w:szCs w:val="28"/>
        </w:rPr>
        <w:t xml:space="preserve"> и внешнюю проверку годовог</w:t>
      </w:r>
      <w:r w:rsidR="003774E0" w:rsidRPr="00294400">
        <w:rPr>
          <w:rFonts w:ascii="Times New Roman" w:hAnsi="Times New Roman" w:cs="Times New Roman"/>
          <w:sz w:val="28"/>
          <w:szCs w:val="28"/>
        </w:rPr>
        <w:t xml:space="preserve">о отчета об исполнении </w:t>
      </w:r>
      <w:r w:rsidR="00E93C7C" w:rsidRPr="00294400">
        <w:rPr>
          <w:rFonts w:ascii="Times New Roman" w:hAnsi="Times New Roman" w:cs="Times New Roman"/>
          <w:sz w:val="28"/>
          <w:szCs w:val="28"/>
        </w:rPr>
        <w:t>бюджета</w:t>
      </w:r>
      <w:r w:rsidR="003774E0" w:rsidRPr="0029440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93C7C" w:rsidRPr="00294400">
        <w:rPr>
          <w:rFonts w:ascii="Times New Roman" w:hAnsi="Times New Roman" w:cs="Times New Roman"/>
          <w:sz w:val="28"/>
          <w:szCs w:val="28"/>
        </w:rPr>
        <w:t xml:space="preserve"> для представления его в Думу </w:t>
      </w:r>
      <w:proofErr w:type="spellStart"/>
      <w:r w:rsidR="00E93C7C" w:rsidRPr="00294400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E93C7C" w:rsidRPr="00294400">
        <w:rPr>
          <w:rFonts w:ascii="Times New Roman" w:hAnsi="Times New Roman" w:cs="Times New Roman"/>
          <w:sz w:val="28"/>
          <w:szCs w:val="28"/>
        </w:rPr>
        <w:t xml:space="preserve"> муниципального округа и в Администрацию </w:t>
      </w:r>
      <w:proofErr w:type="spellStart"/>
      <w:r w:rsidR="00E93C7C" w:rsidRPr="00294400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E93C7C" w:rsidRPr="00294400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  <w:proofErr w:type="gramEnd"/>
    </w:p>
    <w:p w:rsidR="000D7C5D" w:rsidRPr="003774E0" w:rsidRDefault="000D7C5D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C7C" w:rsidRPr="000D7C5D" w:rsidRDefault="00E93C7C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7C5D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0A76F0" w:rsidRPr="000D7C5D">
        <w:rPr>
          <w:rFonts w:ascii="Times New Roman" w:hAnsi="Times New Roman" w:cs="Times New Roman"/>
          <w:i/>
          <w:sz w:val="28"/>
          <w:szCs w:val="28"/>
        </w:rPr>
        <w:t>Информационные основы проведения внешней проверки годовог</w:t>
      </w:r>
      <w:r w:rsidR="003774E0" w:rsidRPr="000D7C5D">
        <w:rPr>
          <w:rFonts w:ascii="Times New Roman" w:hAnsi="Times New Roman" w:cs="Times New Roman"/>
          <w:i/>
          <w:sz w:val="28"/>
          <w:szCs w:val="28"/>
        </w:rPr>
        <w:t xml:space="preserve">о отчета об исполнении </w:t>
      </w:r>
      <w:r w:rsidR="000A76F0" w:rsidRPr="000D7C5D">
        <w:rPr>
          <w:rFonts w:ascii="Times New Roman" w:hAnsi="Times New Roman" w:cs="Times New Roman"/>
          <w:i/>
          <w:sz w:val="28"/>
          <w:szCs w:val="28"/>
        </w:rPr>
        <w:t>бюджета</w:t>
      </w:r>
      <w:r w:rsidR="003774E0" w:rsidRPr="000D7C5D">
        <w:rPr>
          <w:rFonts w:ascii="Times New Roman" w:hAnsi="Times New Roman" w:cs="Times New Roman"/>
          <w:i/>
          <w:sz w:val="28"/>
          <w:szCs w:val="28"/>
        </w:rPr>
        <w:t xml:space="preserve"> округа</w:t>
      </w:r>
    </w:p>
    <w:p w:rsidR="000A76F0" w:rsidRDefault="000A76F0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Информационными основами проведения внешней проверки являются:</w:t>
      </w:r>
    </w:p>
    <w:p w:rsidR="000A76F0" w:rsidRDefault="000A76F0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являющиеся предметом проверки, указанные в п. 2.3 Стандарта;</w:t>
      </w:r>
    </w:p>
    <w:p w:rsidR="000A76F0" w:rsidRDefault="000A76F0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правовые акты Российской Федерации, нормативные правовые акты Приморского края;</w:t>
      </w:r>
    </w:p>
    <w:p w:rsidR="00111A19" w:rsidRDefault="000A76F0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Думы</w:t>
      </w:r>
      <w:r w:rsidR="00111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A19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111A19">
        <w:rPr>
          <w:rFonts w:ascii="Times New Roman" w:hAnsi="Times New Roman" w:cs="Times New Roman"/>
          <w:sz w:val="28"/>
          <w:szCs w:val="28"/>
        </w:rPr>
        <w:t xml:space="preserve"> муниципального округа о бюджете на отчетный финансовый год и решения Думы </w:t>
      </w:r>
      <w:proofErr w:type="spellStart"/>
      <w:r w:rsidR="00111A19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111A19">
        <w:rPr>
          <w:rFonts w:ascii="Times New Roman" w:hAnsi="Times New Roman" w:cs="Times New Roman"/>
          <w:sz w:val="28"/>
          <w:szCs w:val="28"/>
        </w:rPr>
        <w:t xml:space="preserve"> муниципального округа о внесении изменений в него;</w:t>
      </w:r>
    </w:p>
    <w:p w:rsidR="00111A19" w:rsidRDefault="00111A19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статистические показатели;</w:t>
      </w:r>
    </w:p>
    <w:p w:rsidR="008F3E81" w:rsidRDefault="00111A19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отчеты о реализации муниципальных программ </w:t>
      </w:r>
      <w:proofErr w:type="spellStart"/>
      <w:r w:rsidR="008F3E81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8F3E81">
        <w:rPr>
          <w:rFonts w:ascii="Times New Roman" w:hAnsi="Times New Roman" w:cs="Times New Roman"/>
          <w:sz w:val="28"/>
          <w:szCs w:val="28"/>
        </w:rPr>
        <w:t xml:space="preserve"> муниципального округа, предоставленные ответственными исполнителями;</w:t>
      </w:r>
    </w:p>
    <w:p w:rsidR="008F3E81" w:rsidRDefault="008F3E81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заключения КСП н</w:t>
      </w:r>
      <w:r w:rsidR="00434DDB">
        <w:rPr>
          <w:rFonts w:ascii="Times New Roman" w:hAnsi="Times New Roman" w:cs="Times New Roman"/>
          <w:sz w:val="28"/>
          <w:szCs w:val="28"/>
        </w:rPr>
        <w:t xml:space="preserve">а отчеты об исполнении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434DDB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>за иные отчетные годы;</w:t>
      </w:r>
    </w:p>
    <w:p w:rsidR="008F3E81" w:rsidRDefault="008F3E81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тематических контрольных и экспертно-аналитических мероприятий, проведенных КСП;</w:t>
      </w:r>
    </w:p>
    <w:p w:rsidR="00756258" w:rsidRDefault="008F3E81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иная информация и документы, хара</w:t>
      </w:r>
      <w:r w:rsidR="003774E0">
        <w:rPr>
          <w:rFonts w:ascii="Times New Roman" w:hAnsi="Times New Roman" w:cs="Times New Roman"/>
          <w:sz w:val="28"/>
          <w:szCs w:val="28"/>
        </w:rPr>
        <w:t xml:space="preserve">ктеризующие исполнение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3774E0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период.</w:t>
      </w:r>
    </w:p>
    <w:p w:rsidR="00756258" w:rsidRDefault="00756258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Для получения КСП дополнительной информации, проведения анализа и формирования выводо</w:t>
      </w:r>
      <w:r w:rsidR="003774E0">
        <w:rPr>
          <w:rFonts w:ascii="Times New Roman" w:hAnsi="Times New Roman" w:cs="Times New Roman"/>
          <w:sz w:val="28"/>
          <w:szCs w:val="28"/>
        </w:rPr>
        <w:t xml:space="preserve">в по итогам исполнения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3774E0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могут направляться запросы ГАБС, иным участникам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бюджетного процесса, а также юридическим лицам, не являющимся участниками бюджетного процесса.</w:t>
      </w:r>
    </w:p>
    <w:p w:rsidR="000D7C5D" w:rsidRDefault="000D7C5D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6F0" w:rsidRPr="000D7C5D" w:rsidRDefault="00CA7923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7C5D">
        <w:rPr>
          <w:rFonts w:ascii="Times New Roman" w:hAnsi="Times New Roman" w:cs="Times New Roman"/>
          <w:i/>
          <w:sz w:val="28"/>
          <w:szCs w:val="28"/>
        </w:rPr>
        <w:t>4. Основные этапы организации и проведения внешней проверки годовог</w:t>
      </w:r>
      <w:r w:rsidR="003774E0" w:rsidRPr="000D7C5D">
        <w:rPr>
          <w:rFonts w:ascii="Times New Roman" w:hAnsi="Times New Roman" w:cs="Times New Roman"/>
          <w:i/>
          <w:sz w:val="28"/>
          <w:szCs w:val="28"/>
        </w:rPr>
        <w:t xml:space="preserve">о отчета об исполнении </w:t>
      </w:r>
      <w:r w:rsidRPr="000D7C5D">
        <w:rPr>
          <w:rFonts w:ascii="Times New Roman" w:hAnsi="Times New Roman" w:cs="Times New Roman"/>
          <w:i/>
          <w:sz w:val="28"/>
          <w:szCs w:val="28"/>
        </w:rPr>
        <w:t>бюджета</w:t>
      </w:r>
      <w:r w:rsidR="003774E0" w:rsidRPr="000D7C5D">
        <w:rPr>
          <w:rFonts w:ascii="Times New Roman" w:hAnsi="Times New Roman" w:cs="Times New Roman"/>
          <w:i/>
          <w:sz w:val="28"/>
          <w:szCs w:val="28"/>
        </w:rPr>
        <w:t xml:space="preserve"> округа</w:t>
      </w:r>
      <w:r w:rsidR="000A76F0" w:rsidRPr="000D7C5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D7C5D" w:rsidRDefault="000D7C5D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8D3" w:rsidRDefault="00D938D3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Внешняя проверка включается в годовой план работы КСП на основании положений Бюджетного </w:t>
      </w:r>
      <w:r w:rsidR="00294400">
        <w:rPr>
          <w:rFonts w:ascii="Times New Roman" w:hAnsi="Times New Roman" w:cs="Times New Roman"/>
          <w:sz w:val="28"/>
          <w:szCs w:val="28"/>
        </w:rPr>
        <w:t>кодекса Российской Федерации, П</w:t>
      </w:r>
      <w:r>
        <w:rPr>
          <w:rFonts w:ascii="Times New Roman" w:hAnsi="Times New Roman" w:cs="Times New Roman"/>
          <w:sz w:val="28"/>
          <w:szCs w:val="28"/>
        </w:rPr>
        <w:t>ол</w:t>
      </w:r>
      <w:r w:rsidR="00294400">
        <w:rPr>
          <w:rFonts w:ascii="Times New Roman" w:hAnsi="Times New Roman" w:cs="Times New Roman"/>
          <w:sz w:val="28"/>
          <w:szCs w:val="28"/>
        </w:rPr>
        <w:t>ожения о бюджетном устройстве, П</w:t>
      </w:r>
      <w:r>
        <w:rPr>
          <w:rFonts w:ascii="Times New Roman" w:hAnsi="Times New Roman" w:cs="Times New Roman"/>
          <w:sz w:val="28"/>
          <w:szCs w:val="28"/>
        </w:rPr>
        <w:t>оложения о КСП.</w:t>
      </w:r>
    </w:p>
    <w:p w:rsidR="00D938D3" w:rsidRDefault="00D938D3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годовом плане работы КСП внешняя проверка отражается в разделе (экспертно-аналитические мероприятия), что обусловлено особенностями ее проведения.</w:t>
      </w:r>
    </w:p>
    <w:p w:rsidR="00D938D3" w:rsidRDefault="00D938D3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Общее руководство внешней проверкой осуществляет председатель.</w:t>
      </w:r>
    </w:p>
    <w:p w:rsidR="00D938D3" w:rsidRDefault="00A23EFB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внешней проверки осуществляется</w:t>
      </w:r>
      <w:r w:rsidR="001150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исходя из установленных законодательством сроков бюджетного процесса</w:t>
      </w:r>
      <w:r w:rsidR="001150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включает в себя следующие этапы:</w:t>
      </w:r>
    </w:p>
    <w:p w:rsidR="00A23EFB" w:rsidRDefault="00A23EFB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подготовительный;</w:t>
      </w:r>
    </w:p>
    <w:p w:rsidR="00A23EFB" w:rsidRDefault="00A23EFB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основной;</w:t>
      </w:r>
    </w:p>
    <w:p w:rsidR="00A23EFB" w:rsidRDefault="00A23EFB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заключительный.</w:t>
      </w:r>
    </w:p>
    <w:p w:rsidR="00A23EFB" w:rsidRDefault="00A23EFB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На подготовительном этапе проводится предварительное изучение нормативной правовой базы, предмета, объектов внешней проверки, осуществляется подготовка запросов о представлении информации (при необходимости).</w:t>
      </w:r>
    </w:p>
    <w:p w:rsidR="00A23EFB" w:rsidRDefault="00630E40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подготовительного этапа являются формирование распоряжений КСП о проведении экспертно-аналитических мероприятий, которые оформляются в соответствии с Инструкцией по делопроизводству КСП.</w:t>
      </w:r>
    </w:p>
    <w:p w:rsidR="00630E40" w:rsidRPr="006877EC" w:rsidRDefault="00630E40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7EC">
        <w:rPr>
          <w:rFonts w:ascii="Times New Roman" w:hAnsi="Times New Roman" w:cs="Times New Roman"/>
          <w:sz w:val="28"/>
          <w:szCs w:val="28"/>
        </w:rPr>
        <w:t>В распоряжении о проведении экспертно-аналитического мероприятия указывается:</w:t>
      </w:r>
    </w:p>
    <w:p w:rsidR="00630E40" w:rsidRPr="006877EC" w:rsidRDefault="00A45B58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7EC">
        <w:rPr>
          <w:rFonts w:ascii="Times New Roman" w:hAnsi="Times New Roman" w:cs="Times New Roman"/>
          <w:sz w:val="28"/>
          <w:szCs w:val="28"/>
        </w:rPr>
        <w:lastRenderedPageBreak/>
        <w:t>основание проведения экспертно-аналитического мероприятия (пункт плана работы КСП);</w:t>
      </w:r>
    </w:p>
    <w:p w:rsidR="00A45B58" w:rsidRPr="006877EC" w:rsidRDefault="00A45B58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7EC">
        <w:rPr>
          <w:rFonts w:ascii="Times New Roman" w:hAnsi="Times New Roman" w:cs="Times New Roman"/>
          <w:sz w:val="28"/>
          <w:szCs w:val="28"/>
        </w:rPr>
        <w:t>наименование экспертно-аналитического мероприятия;</w:t>
      </w:r>
    </w:p>
    <w:p w:rsidR="00A45B58" w:rsidRPr="006877EC" w:rsidRDefault="00A45B58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7EC">
        <w:rPr>
          <w:rFonts w:ascii="Times New Roman" w:hAnsi="Times New Roman" w:cs="Times New Roman"/>
          <w:sz w:val="28"/>
          <w:szCs w:val="28"/>
        </w:rPr>
        <w:t>срок его проведения;</w:t>
      </w:r>
    </w:p>
    <w:p w:rsidR="00A45B58" w:rsidRPr="006877EC" w:rsidRDefault="00D77BFD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7EC">
        <w:rPr>
          <w:rFonts w:ascii="Times New Roman" w:hAnsi="Times New Roman" w:cs="Times New Roman"/>
          <w:sz w:val="28"/>
          <w:szCs w:val="28"/>
        </w:rPr>
        <w:t>должностные лица</w:t>
      </w:r>
      <w:r w:rsidR="00AE4E02">
        <w:rPr>
          <w:rFonts w:ascii="Times New Roman" w:hAnsi="Times New Roman" w:cs="Times New Roman"/>
          <w:sz w:val="28"/>
          <w:szCs w:val="28"/>
        </w:rPr>
        <w:t xml:space="preserve"> КСП (участники</w:t>
      </w:r>
      <w:r w:rsidR="00433852">
        <w:rPr>
          <w:rFonts w:ascii="Times New Roman" w:hAnsi="Times New Roman" w:cs="Times New Roman"/>
          <w:sz w:val="28"/>
          <w:szCs w:val="28"/>
        </w:rPr>
        <w:t xml:space="preserve">) </w:t>
      </w:r>
      <w:r w:rsidR="006877EC" w:rsidRPr="006877EC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A45B58" w:rsidRPr="006877EC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3E4135" w:rsidRPr="006877EC">
        <w:rPr>
          <w:rFonts w:ascii="Times New Roman" w:hAnsi="Times New Roman" w:cs="Times New Roman"/>
          <w:sz w:val="28"/>
          <w:szCs w:val="28"/>
        </w:rPr>
        <w:t>.</w:t>
      </w:r>
    </w:p>
    <w:p w:rsidR="00611C35" w:rsidRDefault="003743E7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о проведении экспертно-аналитического мероприятия подписывает председатель КСП.</w:t>
      </w:r>
    </w:p>
    <w:p w:rsidR="003743E7" w:rsidRDefault="00F33760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Н</w:t>
      </w:r>
      <w:r w:rsidR="009B6CA1">
        <w:rPr>
          <w:rFonts w:ascii="Times New Roman" w:hAnsi="Times New Roman" w:cs="Times New Roman"/>
          <w:sz w:val="28"/>
          <w:szCs w:val="28"/>
        </w:rPr>
        <w:t xml:space="preserve">а основном этапе </w:t>
      </w:r>
      <w:proofErr w:type="gramStart"/>
      <w:r w:rsidR="009B6CA1">
        <w:rPr>
          <w:rFonts w:ascii="Times New Roman" w:hAnsi="Times New Roman" w:cs="Times New Roman"/>
          <w:sz w:val="28"/>
          <w:szCs w:val="28"/>
        </w:rPr>
        <w:t>проверяющими</w:t>
      </w:r>
      <w:proofErr w:type="gramEnd"/>
      <w:r w:rsidR="009B6CA1">
        <w:rPr>
          <w:rFonts w:ascii="Times New Roman" w:hAnsi="Times New Roman" w:cs="Times New Roman"/>
          <w:sz w:val="28"/>
          <w:szCs w:val="28"/>
        </w:rPr>
        <w:t xml:space="preserve"> проводятся внешняя проверка годовой бюджетной отчетности ГАБС и анализ годового отчета об исполнении бюджета округа. </w:t>
      </w:r>
    </w:p>
    <w:p w:rsidR="00F33760" w:rsidRDefault="00F33760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 Внешняя проверка бюджетной отчетности ГАБС (далее – внешняя проверка ГАБС) проводится на основании представленной объектом проверки годовой бюджетной отчетности.</w:t>
      </w:r>
    </w:p>
    <w:p w:rsidR="009B6CA1" w:rsidRDefault="00F33760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4.4.1.1. Внешняя проверка ГАБС включает в себя действия, направленные на подтверждение либо опровержение полноты и достоверности бюджетной отчетности.</w:t>
      </w:r>
      <w:r w:rsidR="00BC634B">
        <w:rPr>
          <w:rFonts w:ascii="Times New Roman" w:hAnsi="Times New Roman" w:cs="Times New Roman"/>
          <w:sz w:val="28"/>
          <w:szCs w:val="28"/>
        </w:rPr>
        <w:t xml:space="preserve"> Проверяется:</w:t>
      </w:r>
    </w:p>
    <w:p w:rsidR="00BC634B" w:rsidRPr="00CE3861" w:rsidRDefault="007011E0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634B">
        <w:rPr>
          <w:rFonts w:ascii="Times New Roman" w:hAnsi="Times New Roman" w:cs="Times New Roman"/>
          <w:sz w:val="28"/>
          <w:szCs w:val="28"/>
        </w:rPr>
        <w:t xml:space="preserve">облюдение требований порядка составления отчетности, </w:t>
      </w:r>
      <w:r w:rsidR="00BC634B" w:rsidRPr="00CE3861">
        <w:rPr>
          <w:rFonts w:ascii="Times New Roman" w:hAnsi="Times New Roman" w:cs="Times New Roman"/>
          <w:sz w:val="28"/>
          <w:szCs w:val="28"/>
        </w:rPr>
        <w:t>в том числе установленных министерством финансов Приморского края;</w:t>
      </w:r>
    </w:p>
    <w:p w:rsidR="00BC634B" w:rsidRDefault="007011E0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634B">
        <w:rPr>
          <w:rFonts w:ascii="Times New Roman" w:hAnsi="Times New Roman" w:cs="Times New Roman"/>
          <w:sz w:val="28"/>
          <w:szCs w:val="28"/>
        </w:rPr>
        <w:t>воевременность и полнота заполнения разделов (частей), граф и строк форм представленных документов;</w:t>
      </w:r>
    </w:p>
    <w:p w:rsidR="00BC634B" w:rsidRDefault="007011E0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634B">
        <w:rPr>
          <w:rFonts w:ascii="Times New Roman" w:hAnsi="Times New Roman" w:cs="Times New Roman"/>
          <w:sz w:val="28"/>
          <w:szCs w:val="28"/>
        </w:rPr>
        <w:t>облюдение контрольных соотношений, установленных Федеральным казначейством;</w:t>
      </w:r>
    </w:p>
    <w:p w:rsidR="00BC634B" w:rsidRDefault="007011E0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22760">
        <w:rPr>
          <w:rFonts w:ascii="Times New Roman" w:hAnsi="Times New Roman" w:cs="Times New Roman"/>
          <w:sz w:val="28"/>
          <w:szCs w:val="28"/>
        </w:rPr>
        <w:t>беспечение и осуществление внутреннего финансового контроля ГАБС;</w:t>
      </w:r>
    </w:p>
    <w:p w:rsidR="00622760" w:rsidRDefault="007011E0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22760">
        <w:rPr>
          <w:rFonts w:ascii="Times New Roman" w:hAnsi="Times New Roman" w:cs="Times New Roman"/>
          <w:sz w:val="28"/>
          <w:szCs w:val="28"/>
        </w:rPr>
        <w:t xml:space="preserve">оответствие отраженных в отчетности ГАБС показателей исполнения бюджета округа показателям Управления Федерального казначейства по Приморскому краю, а также плановым показателям решения Думы </w:t>
      </w:r>
      <w:proofErr w:type="spellStart"/>
      <w:r w:rsidR="00622760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622760">
        <w:rPr>
          <w:rFonts w:ascii="Times New Roman" w:hAnsi="Times New Roman" w:cs="Times New Roman"/>
          <w:sz w:val="28"/>
          <w:szCs w:val="28"/>
        </w:rPr>
        <w:t xml:space="preserve"> муниципального округа о бюд</w:t>
      </w:r>
      <w:r w:rsidR="007A4EDD">
        <w:rPr>
          <w:rFonts w:ascii="Times New Roman" w:hAnsi="Times New Roman" w:cs="Times New Roman"/>
          <w:sz w:val="28"/>
          <w:szCs w:val="28"/>
        </w:rPr>
        <w:t>жете</w:t>
      </w:r>
      <w:r w:rsidR="0043385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A4EDD">
        <w:rPr>
          <w:rFonts w:ascii="Times New Roman" w:hAnsi="Times New Roman" w:cs="Times New Roman"/>
          <w:sz w:val="28"/>
          <w:szCs w:val="28"/>
        </w:rPr>
        <w:t xml:space="preserve"> за отчетный финансовый год.</w:t>
      </w:r>
    </w:p>
    <w:p w:rsidR="00622760" w:rsidRDefault="009A5EE0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4.4.1.2. При возникновении необходимости в получении дополнительной информации КСП в ходе проведения внешней проверки ГАБС проверяющими направляются запросы ГАБС, иным участникам бюджетного процесса и юридическим лицам, не являющимся участниками бюджетного процесса.</w:t>
      </w:r>
    </w:p>
    <w:p w:rsidR="009A5EE0" w:rsidRDefault="009A5EE0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4.4.1.3. При выявлении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проверяющими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фактов нарушения требований законов и иных нормативных правовых актов следует:</w:t>
      </w:r>
    </w:p>
    <w:p w:rsidR="009A5EE0" w:rsidRDefault="003D4551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A5EE0">
        <w:rPr>
          <w:rFonts w:ascii="Times New Roman" w:hAnsi="Times New Roman" w:cs="Times New Roman"/>
          <w:sz w:val="28"/>
          <w:szCs w:val="28"/>
        </w:rPr>
        <w:t>ообщить руководству объекта экспертно-аналитического мероприятия о выявленных нарушениях и необходимости принятия мер по их устранению;</w:t>
      </w:r>
    </w:p>
    <w:p w:rsidR="0027245E" w:rsidRDefault="003D4551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7245E">
        <w:rPr>
          <w:rFonts w:ascii="Times New Roman" w:hAnsi="Times New Roman" w:cs="Times New Roman"/>
          <w:sz w:val="28"/>
          <w:szCs w:val="28"/>
        </w:rPr>
        <w:t>тразить в заключении по результатам экспертно-аналитического мероприятия факты выявленных нарушений, а также принятые руководством объекта экспертно-аналитического мероприятия меры по устранению нарушений в ходе экспертно-аналитического мероприятия (при их наличии).</w:t>
      </w:r>
    </w:p>
    <w:p w:rsidR="00F33760" w:rsidRDefault="00F96A62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4.4.1.4.</w:t>
      </w:r>
      <w:r w:rsidR="00034C8E">
        <w:rPr>
          <w:rFonts w:ascii="Times New Roman" w:hAnsi="Times New Roman" w:cs="Times New Roman"/>
          <w:sz w:val="28"/>
          <w:szCs w:val="28"/>
        </w:rPr>
        <w:t xml:space="preserve"> Р</w:t>
      </w:r>
      <w:r w:rsidR="00EE6EE6">
        <w:rPr>
          <w:rFonts w:ascii="Times New Roman" w:hAnsi="Times New Roman" w:cs="Times New Roman"/>
          <w:sz w:val="28"/>
          <w:szCs w:val="28"/>
        </w:rPr>
        <w:t>езультаты внешней провер</w:t>
      </w:r>
      <w:r w:rsidR="0042637C">
        <w:rPr>
          <w:rFonts w:ascii="Times New Roman" w:hAnsi="Times New Roman" w:cs="Times New Roman"/>
          <w:sz w:val="28"/>
          <w:szCs w:val="28"/>
        </w:rPr>
        <w:t>ки ГАБС оформляются заключениями</w:t>
      </w:r>
      <w:r w:rsidR="00EE6EE6">
        <w:rPr>
          <w:rFonts w:ascii="Times New Roman" w:hAnsi="Times New Roman" w:cs="Times New Roman"/>
          <w:sz w:val="28"/>
          <w:szCs w:val="28"/>
        </w:rPr>
        <w:t xml:space="preserve"> согласно п. 5 Стандарта.</w:t>
      </w:r>
    </w:p>
    <w:p w:rsidR="0007134B" w:rsidRDefault="0007134B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 Экспертно-аналитические действия по анализу годового отчета об исполнении бюджета округа включают в себя:</w:t>
      </w:r>
    </w:p>
    <w:p w:rsidR="0007134B" w:rsidRDefault="00FA5249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7134B">
        <w:rPr>
          <w:rFonts w:ascii="Times New Roman" w:hAnsi="Times New Roman" w:cs="Times New Roman"/>
          <w:sz w:val="28"/>
          <w:szCs w:val="28"/>
        </w:rPr>
        <w:t>нализ изменений, внесенных в решение о бюджете округа на отчетный финансовый год;</w:t>
      </w:r>
    </w:p>
    <w:p w:rsidR="0007134B" w:rsidRDefault="00FA5249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7134B">
        <w:rPr>
          <w:rFonts w:ascii="Times New Roman" w:hAnsi="Times New Roman" w:cs="Times New Roman"/>
          <w:sz w:val="28"/>
          <w:szCs w:val="28"/>
        </w:rPr>
        <w:t xml:space="preserve">нализ исполнения доходов бюджета округа по видам и объемам, анализ причин неисполнения планируемых доходов по главным администраторам доходов, выявление резервов при планировании и исполнении доходов бюджета округа (при возможности); </w:t>
      </w:r>
    </w:p>
    <w:p w:rsidR="002F2DA8" w:rsidRDefault="00FA5249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F2DA8">
        <w:rPr>
          <w:rFonts w:ascii="Times New Roman" w:hAnsi="Times New Roman" w:cs="Times New Roman"/>
          <w:sz w:val="28"/>
          <w:szCs w:val="28"/>
        </w:rPr>
        <w:t xml:space="preserve">нализ выполнения показателей, характеризующих кассовое исполнение бюджета округа по расходам бюджета округа (по разделам, подразделам, муниципальным программам </w:t>
      </w:r>
      <w:proofErr w:type="spellStart"/>
      <w:r w:rsidR="002F2DA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2F2DA8">
        <w:rPr>
          <w:rFonts w:ascii="Times New Roman" w:hAnsi="Times New Roman" w:cs="Times New Roman"/>
          <w:sz w:val="28"/>
          <w:szCs w:val="28"/>
        </w:rPr>
        <w:t xml:space="preserve"> муниципального округа и непрограммным направлениям деятельности), анализ неиспользованных объемов бюджетных ассигнований и выявление причин неисполнения;</w:t>
      </w:r>
    </w:p>
    <w:p w:rsidR="002F2DA8" w:rsidRDefault="00FA5249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2F2DA8">
        <w:rPr>
          <w:rFonts w:ascii="Times New Roman" w:hAnsi="Times New Roman" w:cs="Times New Roman"/>
          <w:sz w:val="28"/>
          <w:szCs w:val="28"/>
        </w:rPr>
        <w:t xml:space="preserve">нализ </w:t>
      </w:r>
      <w:proofErr w:type="gramStart"/>
      <w:r w:rsidR="002F2DA8">
        <w:rPr>
          <w:rFonts w:ascii="Times New Roman" w:hAnsi="Times New Roman" w:cs="Times New Roman"/>
          <w:sz w:val="28"/>
          <w:szCs w:val="28"/>
        </w:rPr>
        <w:t>исполнения источников финанси</w:t>
      </w:r>
      <w:r w:rsidR="00115F50">
        <w:rPr>
          <w:rFonts w:ascii="Times New Roman" w:hAnsi="Times New Roman" w:cs="Times New Roman"/>
          <w:sz w:val="28"/>
          <w:szCs w:val="28"/>
        </w:rPr>
        <w:t>рования дефицита бюджета округа</w:t>
      </w:r>
      <w:proofErr w:type="gramEnd"/>
      <w:r w:rsidR="00115F50">
        <w:rPr>
          <w:rFonts w:ascii="Times New Roman" w:hAnsi="Times New Roman" w:cs="Times New Roman"/>
          <w:sz w:val="28"/>
          <w:szCs w:val="28"/>
        </w:rPr>
        <w:t>;</w:t>
      </w:r>
    </w:p>
    <w:p w:rsidR="00115F50" w:rsidRDefault="00115F50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дебиторской и кредиторской задолженности.</w:t>
      </w:r>
    </w:p>
    <w:p w:rsidR="002F2DA8" w:rsidRDefault="002F2DA8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заключительном этапе осуществляется подготовка заключения КСП с</w:t>
      </w:r>
      <w:r w:rsidR="00115F50">
        <w:rPr>
          <w:rFonts w:ascii="Times New Roman" w:hAnsi="Times New Roman" w:cs="Times New Roman"/>
          <w:sz w:val="28"/>
          <w:szCs w:val="28"/>
        </w:rPr>
        <w:t xml:space="preserve"> учетом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внешней проверки ГАБС, анализа годового отчета об исполнении </w:t>
      </w:r>
      <w:r w:rsidR="007A4EDD">
        <w:rPr>
          <w:rFonts w:ascii="Times New Roman" w:hAnsi="Times New Roman" w:cs="Times New Roman"/>
          <w:sz w:val="28"/>
          <w:szCs w:val="28"/>
        </w:rPr>
        <w:t>бюджета округа, результатов</w:t>
      </w:r>
      <w:r w:rsidR="00FA5249">
        <w:rPr>
          <w:rFonts w:ascii="Times New Roman" w:hAnsi="Times New Roman" w:cs="Times New Roman"/>
          <w:sz w:val="28"/>
          <w:szCs w:val="28"/>
        </w:rPr>
        <w:t xml:space="preserve"> тематических</w:t>
      </w:r>
      <w:r w:rsidR="007A4EDD">
        <w:rPr>
          <w:rFonts w:ascii="Times New Roman" w:hAnsi="Times New Roman" w:cs="Times New Roman"/>
          <w:sz w:val="28"/>
          <w:szCs w:val="28"/>
        </w:rPr>
        <w:t xml:space="preserve"> </w:t>
      </w:r>
      <w:r w:rsidR="00FA5249">
        <w:rPr>
          <w:rFonts w:ascii="Times New Roman" w:hAnsi="Times New Roman" w:cs="Times New Roman"/>
          <w:sz w:val="28"/>
          <w:szCs w:val="28"/>
        </w:rPr>
        <w:t>контрольных и экспертно-аналитических мероприятий за отчетный финансовый год, а также иных документов и материалов, характеризующих исполнение бюджета округа, представленных с годовым отчетом об исполнении бюджета округа, в том числе полученных по запросам КСП.</w:t>
      </w:r>
      <w:proofErr w:type="gramEnd"/>
    </w:p>
    <w:p w:rsidR="00AD1878" w:rsidRDefault="00AD1878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Подготовка заключения КСП осуществляется должностными лицами КСП с учетом сроков, установленных положением о бюджетном устройстве, и распоряжением о проведении экспертно-аналитического мероприятия.</w:t>
      </w:r>
    </w:p>
    <w:p w:rsidR="000D7C5D" w:rsidRDefault="000D7C5D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878" w:rsidRPr="000D7C5D" w:rsidRDefault="00AD1878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7C5D">
        <w:rPr>
          <w:rFonts w:ascii="Times New Roman" w:hAnsi="Times New Roman" w:cs="Times New Roman"/>
          <w:i/>
          <w:sz w:val="28"/>
          <w:szCs w:val="28"/>
        </w:rPr>
        <w:t>5. Структура и содержание заклю</w:t>
      </w:r>
      <w:r w:rsidR="009440C2" w:rsidRPr="000D7C5D">
        <w:rPr>
          <w:rFonts w:ascii="Times New Roman" w:hAnsi="Times New Roman" w:cs="Times New Roman"/>
          <w:i/>
          <w:sz w:val="28"/>
          <w:szCs w:val="28"/>
        </w:rPr>
        <w:t>ч</w:t>
      </w:r>
      <w:r w:rsidR="00582D02">
        <w:rPr>
          <w:rFonts w:ascii="Times New Roman" w:hAnsi="Times New Roman" w:cs="Times New Roman"/>
          <w:i/>
          <w:sz w:val="28"/>
          <w:szCs w:val="28"/>
        </w:rPr>
        <w:t xml:space="preserve">ения по результатам </w:t>
      </w:r>
      <w:r w:rsidR="009440C2" w:rsidRPr="000D7C5D">
        <w:rPr>
          <w:rFonts w:ascii="Times New Roman" w:hAnsi="Times New Roman" w:cs="Times New Roman"/>
          <w:i/>
          <w:sz w:val="28"/>
          <w:szCs w:val="28"/>
        </w:rPr>
        <w:t>внешней</w:t>
      </w:r>
      <w:r w:rsidRPr="000D7C5D">
        <w:rPr>
          <w:rFonts w:ascii="Times New Roman" w:hAnsi="Times New Roman" w:cs="Times New Roman"/>
          <w:i/>
          <w:sz w:val="28"/>
          <w:szCs w:val="28"/>
        </w:rPr>
        <w:t xml:space="preserve"> проверки бюджетной отчетности ГАБС и заключения КСП на отчет об исполнении бюджета округа за отчетный финансовый год</w:t>
      </w:r>
    </w:p>
    <w:p w:rsidR="000D7C5D" w:rsidRDefault="000D7C5D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F50" w:rsidRDefault="00AD1878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</w:t>
      </w:r>
      <w:r w:rsidR="00072561">
        <w:rPr>
          <w:rFonts w:ascii="Times New Roman" w:hAnsi="Times New Roman" w:cs="Times New Roman"/>
          <w:sz w:val="28"/>
          <w:szCs w:val="28"/>
        </w:rPr>
        <w:t>езультатом проведе</w:t>
      </w:r>
      <w:r w:rsidR="00582D02">
        <w:rPr>
          <w:rFonts w:ascii="Times New Roman" w:hAnsi="Times New Roman" w:cs="Times New Roman"/>
          <w:sz w:val="28"/>
          <w:szCs w:val="28"/>
        </w:rPr>
        <w:t xml:space="preserve">ния основного этапа </w:t>
      </w:r>
      <w:r w:rsidR="00072561">
        <w:rPr>
          <w:rFonts w:ascii="Times New Roman" w:hAnsi="Times New Roman" w:cs="Times New Roman"/>
          <w:sz w:val="28"/>
          <w:szCs w:val="28"/>
        </w:rPr>
        <w:t>внешней проверки являются заключения внешней проверки бюджетной отчетности ГАБС.</w:t>
      </w:r>
    </w:p>
    <w:p w:rsidR="00435A99" w:rsidRDefault="00435A99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Заключения по результатам внешней проверки бюджет</w:t>
      </w:r>
      <w:r w:rsidR="003D4551">
        <w:rPr>
          <w:rFonts w:ascii="Times New Roman" w:hAnsi="Times New Roman" w:cs="Times New Roman"/>
          <w:sz w:val="28"/>
          <w:szCs w:val="28"/>
        </w:rPr>
        <w:t>ной отчетности ГАБС подписываются</w:t>
      </w:r>
      <w:r w:rsidR="005117E5">
        <w:rPr>
          <w:rFonts w:ascii="Times New Roman" w:hAnsi="Times New Roman" w:cs="Times New Roman"/>
          <w:sz w:val="28"/>
          <w:szCs w:val="28"/>
        </w:rPr>
        <w:t xml:space="preserve"> должностными лицами, проводившими экспертно-аналитическое мероприятие,</w:t>
      </w:r>
      <w:r>
        <w:rPr>
          <w:rFonts w:ascii="Times New Roman" w:hAnsi="Times New Roman" w:cs="Times New Roman"/>
          <w:sz w:val="28"/>
          <w:szCs w:val="28"/>
        </w:rPr>
        <w:t xml:space="preserve"> и направляются в адрес ГАБС.</w:t>
      </w:r>
    </w:p>
    <w:p w:rsidR="00AD1878" w:rsidRDefault="0042637C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содержание заключ</w:t>
      </w:r>
      <w:r w:rsidR="00B4732A">
        <w:rPr>
          <w:rFonts w:ascii="Times New Roman" w:hAnsi="Times New Roman" w:cs="Times New Roman"/>
          <w:sz w:val="28"/>
          <w:szCs w:val="28"/>
        </w:rPr>
        <w:t xml:space="preserve">ения приведены в приложении 1 </w:t>
      </w:r>
      <w:r>
        <w:rPr>
          <w:rFonts w:ascii="Times New Roman" w:hAnsi="Times New Roman" w:cs="Times New Roman"/>
          <w:sz w:val="28"/>
          <w:szCs w:val="28"/>
        </w:rPr>
        <w:t>к Стандарту.</w:t>
      </w:r>
    </w:p>
    <w:p w:rsidR="00FA5249" w:rsidRDefault="00435A99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9440C2">
        <w:rPr>
          <w:rFonts w:ascii="Times New Roman" w:hAnsi="Times New Roman" w:cs="Times New Roman"/>
          <w:sz w:val="28"/>
          <w:szCs w:val="28"/>
        </w:rPr>
        <w:t xml:space="preserve">. </w:t>
      </w:r>
      <w:r w:rsidR="00115F50">
        <w:rPr>
          <w:rFonts w:ascii="Times New Roman" w:hAnsi="Times New Roman" w:cs="Times New Roman"/>
          <w:sz w:val="28"/>
          <w:szCs w:val="28"/>
        </w:rPr>
        <w:t xml:space="preserve"> </w:t>
      </w:r>
      <w:r w:rsidR="005D2467">
        <w:rPr>
          <w:rFonts w:ascii="Times New Roman" w:hAnsi="Times New Roman" w:cs="Times New Roman"/>
          <w:sz w:val="28"/>
          <w:szCs w:val="28"/>
        </w:rPr>
        <w:t>Заключение КСП на отчет об исполнении бюджета округа за отчетный финансовый год</w:t>
      </w:r>
      <w:r w:rsidR="00B8400A">
        <w:rPr>
          <w:rFonts w:ascii="Times New Roman" w:hAnsi="Times New Roman" w:cs="Times New Roman"/>
          <w:sz w:val="28"/>
          <w:szCs w:val="28"/>
        </w:rPr>
        <w:t xml:space="preserve"> составляется должностными лицами КСП с учетом результатов внешних проверок бюджетной отчетности ГАБС в соответствии с примерной стру</w:t>
      </w:r>
      <w:r w:rsidR="00B4732A">
        <w:rPr>
          <w:rFonts w:ascii="Times New Roman" w:hAnsi="Times New Roman" w:cs="Times New Roman"/>
          <w:sz w:val="28"/>
          <w:szCs w:val="28"/>
        </w:rPr>
        <w:t>ктурой согласно приложению 2</w:t>
      </w:r>
      <w:r w:rsidR="00B8400A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:rsidR="00B8400A" w:rsidRDefault="00B8400A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</w:t>
      </w:r>
      <w:r w:rsidR="00EC34B1">
        <w:rPr>
          <w:rFonts w:ascii="Times New Roman" w:hAnsi="Times New Roman" w:cs="Times New Roman"/>
          <w:sz w:val="28"/>
          <w:szCs w:val="28"/>
        </w:rPr>
        <w:t xml:space="preserve"> заключения КСП формируется исходя из задач (вопросов) внешней проверки. Представленный в примерной структуре перечень вопросов в процессе составления заключения КСП может быть дополнен или изменен при необходимости.</w:t>
      </w:r>
    </w:p>
    <w:p w:rsidR="00EC34B1" w:rsidRDefault="00EC34B1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КСП отражаются:</w:t>
      </w:r>
    </w:p>
    <w:p w:rsidR="00EC34B1" w:rsidRDefault="00606082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C34B1">
        <w:rPr>
          <w:rFonts w:ascii="Times New Roman" w:hAnsi="Times New Roman" w:cs="Times New Roman"/>
          <w:sz w:val="28"/>
          <w:szCs w:val="28"/>
        </w:rPr>
        <w:t>сновные вопросы соответствия исполнения бюджета округа</w:t>
      </w:r>
      <w:r>
        <w:rPr>
          <w:rFonts w:ascii="Times New Roman" w:hAnsi="Times New Roman" w:cs="Times New Roman"/>
          <w:sz w:val="28"/>
          <w:szCs w:val="28"/>
        </w:rPr>
        <w:t xml:space="preserve"> Бюджетному кодексу Российской Федерации, общим задачам бюджетной политики, иным программным и стратегическим документам;</w:t>
      </w:r>
    </w:p>
    <w:p w:rsidR="00606082" w:rsidRDefault="00606082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установленные факты несоответствия бюджетной отчетности ГАБС нормативным правовым актам, факты неполноты и недостоверности показателей бюджетной отчетности ГАБС, исходя из их существенности;</w:t>
      </w:r>
    </w:p>
    <w:p w:rsidR="00606082" w:rsidRDefault="00606082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основные, наиболее значимые итоги и результаты исполнения бюджета округа, включая исполнение доходов, расходов и источников финансирования дефицита бюджета округа за отчетный финансовый год, а также долговых и гарантийных обязательств.</w:t>
      </w:r>
    </w:p>
    <w:p w:rsidR="00606082" w:rsidRDefault="00101AA6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606082">
        <w:rPr>
          <w:rFonts w:ascii="Times New Roman" w:hAnsi="Times New Roman" w:cs="Times New Roman"/>
          <w:sz w:val="28"/>
          <w:szCs w:val="28"/>
        </w:rPr>
        <w:t>. Выводы и предложения должны соответствовать структуре и содержанию заключения, указывать причины наиболее существенных отклонений и нарушений, допущенных в ходе исполнения бюджета округа.</w:t>
      </w:r>
    </w:p>
    <w:p w:rsidR="00101AA6" w:rsidRDefault="00606082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отражают возможные последствия нарушений в случае их несвоевременного устране</w:t>
      </w:r>
      <w:r w:rsidR="00101AA6">
        <w:rPr>
          <w:rFonts w:ascii="Times New Roman" w:hAnsi="Times New Roman" w:cs="Times New Roman"/>
          <w:sz w:val="28"/>
          <w:szCs w:val="28"/>
        </w:rPr>
        <w:t>ния, а также предложения по совершенствованию бюджетного процесса и нормативных правовых актов по финансово-бюджетным вопросам, эффективности использования бюджетных средств.</w:t>
      </w:r>
    </w:p>
    <w:p w:rsidR="00101AA6" w:rsidRDefault="00101AA6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Заключение должно отвечать требованиям объективности и своевременности, обоснованности, четкости и доступности изложения. Рекомендуется отражать как положительные, так и отрицательные стороны исполнения бюджета округа.</w:t>
      </w:r>
    </w:p>
    <w:p w:rsidR="00101AA6" w:rsidRDefault="00101AA6" w:rsidP="00C64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Заключение не должно содержать политических оценок решений, принятых органами законодательной и исполнительной власти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C008C4" w:rsidRDefault="00602871" w:rsidP="00CE3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5.6. Подписанное председателем </w:t>
      </w:r>
      <w:r w:rsidR="003D4551">
        <w:rPr>
          <w:rFonts w:ascii="Times New Roman" w:hAnsi="Times New Roman" w:cs="Times New Roman"/>
          <w:sz w:val="28"/>
          <w:szCs w:val="28"/>
        </w:rPr>
        <w:t xml:space="preserve">КСП заключение с сопроводительным письмом направляется в Думу </w:t>
      </w:r>
      <w:proofErr w:type="spellStart"/>
      <w:r w:rsidR="003D4551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3D4551">
        <w:rPr>
          <w:rFonts w:ascii="Times New Roman" w:hAnsi="Times New Roman" w:cs="Times New Roman"/>
          <w:sz w:val="28"/>
          <w:szCs w:val="28"/>
        </w:rPr>
        <w:t xml:space="preserve"> муниципального округа, Администрацию </w:t>
      </w:r>
      <w:proofErr w:type="spellStart"/>
      <w:r w:rsidR="003D4551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3D4551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0E0994" w:rsidRDefault="000E0994" w:rsidP="00CE3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994" w:rsidRDefault="000E0994" w:rsidP="00CE3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994" w:rsidRDefault="000E0994" w:rsidP="00CE3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994" w:rsidRDefault="000E0994" w:rsidP="00CE3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994" w:rsidRDefault="000E0994" w:rsidP="00CE3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994" w:rsidRDefault="000E0994" w:rsidP="00CE3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994" w:rsidRDefault="000E0994" w:rsidP="00CE3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994" w:rsidRDefault="000E0994" w:rsidP="00CE3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994" w:rsidRDefault="000E0994" w:rsidP="00CE3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994" w:rsidRDefault="000E0994" w:rsidP="00CE3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994" w:rsidRDefault="000E0994" w:rsidP="00CE3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994" w:rsidRDefault="000E0994" w:rsidP="00CE3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994" w:rsidRDefault="000E0994" w:rsidP="00CE3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994" w:rsidRDefault="000E0994" w:rsidP="00CE3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994" w:rsidRDefault="000E0994" w:rsidP="00CE3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994" w:rsidRDefault="000E0994" w:rsidP="00CE3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994" w:rsidRDefault="000E0994" w:rsidP="00CE3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994" w:rsidRDefault="000E0994" w:rsidP="00CE3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994" w:rsidRDefault="000E0994" w:rsidP="00CE3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994" w:rsidRDefault="000E0994" w:rsidP="00CE3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994" w:rsidRDefault="000E0994" w:rsidP="00CE3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994" w:rsidRDefault="000E0994" w:rsidP="00CE3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D02" w:rsidRDefault="00582D02" w:rsidP="00CE3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D02" w:rsidRDefault="00582D02" w:rsidP="00CE3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D02" w:rsidRDefault="00582D02" w:rsidP="00CE3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994" w:rsidRDefault="000E0994" w:rsidP="00CE3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3D9" w:rsidRPr="00E23B65" w:rsidRDefault="005313D9" w:rsidP="00531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5313D9" w:rsidRPr="00E23B65" w:rsidRDefault="005313D9" w:rsidP="00531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W w:w="9657" w:type="dxa"/>
        <w:jc w:val="center"/>
        <w:tblInd w:w="3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1"/>
        <w:gridCol w:w="4686"/>
      </w:tblGrid>
      <w:tr w:rsidR="005313D9" w:rsidRPr="00E23B65" w:rsidTr="00CF12BE">
        <w:trPr>
          <w:cantSplit/>
          <w:trHeight w:hRule="exact" w:val="838"/>
          <w:jc w:val="center"/>
        </w:trPr>
        <w:tc>
          <w:tcPr>
            <w:tcW w:w="4971" w:type="dxa"/>
          </w:tcPr>
          <w:p w:rsidR="005313D9" w:rsidRPr="00F87DE3" w:rsidRDefault="00034C8E" w:rsidP="004E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F87DE3">
              <w:rPr>
                <w:rFonts w:ascii="Times New Roman" w:eastAsia="Times New Roman" w:hAnsi="Times New Roman"/>
                <w:lang w:eastAsia="ru-RU"/>
              </w:rPr>
              <w:t xml:space="preserve">Образец оформления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86" w:type="dxa"/>
          </w:tcPr>
          <w:p w:rsidR="00F87DE3" w:rsidRPr="00F87DE3" w:rsidRDefault="00F87DE3" w:rsidP="00BF4B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</w:t>
            </w:r>
            <w:r w:rsidR="00BF4B97">
              <w:rPr>
                <w:rFonts w:ascii="Times New Roman" w:eastAsia="Times New Roman" w:hAnsi="Times New Roman"/>
                <w:lang w:eastAsia="ru-RU"/>
              </w:rPr>
              <w:t xml:space="preserve">Приложение </w:t>
            </w:r>
            <w:r w:rsidR="00434DDB">
              <w:rPr>
                <w:rFonts w:ascii="Times New Roman" w:eastAsia="Times New Roman" w:hAnsi="Times New Roman"/>
                <w:lang w:eastAsia="ru-RU"/>
              </w:rPr>
              <w:t>1</w:t>
            </w:r>
            <w:r w:rsidR="00034C8E" w:rsidRPr="00F87DE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CF12BE" w:rsidRPr="00F87DE3" w:rsidRDefault="00F87DE3" w:rsidP="00BF4B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</w:t>
            </w:r>
            <w:r w:rsidR="00034C8E" w:rsidRPr="00F87DE3">
              <w:rPr>
                <w:rFonts w:ascii="Times New Roman" w:eastAsia="Times New Roman" w:hAnsi="Times New Roman"/>
                <w:lang w:eastAsia="ru-RU"/>
              </w:rPr>
              <w:t>(к п. 5.1 Стандарта)</w:t>
            </w:r>
          </w:p>
          <w:p w:rsidR="005313D9" w:rsidRPr="00E23B65" w:rsidRDefault="00CF12BE" w:rsidP="00CF1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="00034C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</w:t>
            </w:r>
          </w:p>
        </w:tc>
      </w:tr>
      <w:tr w:rsidR="008463C6" w:rsidRPr="00E23B65" w:rsidTr="00CF12BE">
        <w:trPr>
          <w:cantSplit/>
          <w:trHeight w:hRule="exact" w:val="838"/>
          <w:jc w:val="center"/>
        </w:trPr>
        <w:tc>
          <w:tcPr>
            <w:tcW w:w="4971" w:type="dxa"/>
          </w:tcPr>
          <w:p w:rsidR="008463C6" w:rsidRPr="00E23B65" w:rsidRDefault="008463C6" w:rsidP="00CF1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</w:tcPr>
          <w:p w:rsidR="008463C6" w:rsidRDefault="008463C6" w:rsidP="004E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53A3" w:rsidRPr="00E23B65" w:rsidTr="00CF12BE">
        <w:trPr>
          <w:cantSplit/>
          <w:trHeight w:hRule="exact" w:val="838"/>
          <w:jc w:val="center"/>
        </w:trPr>
        <w:tc>
          <w:tcPr>
            <w:tcW w:w="4971" w:type="dxa"/>
          </w:tcPr>
          <w:p w:rsidR="00C953A3" w:rsidRPr="00E23B65" w:rsidRDefault="00C953A3" w:rsidP="004E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</w:tcPr>
          <w:p w:rsidR="00C953A3" w:rsidRDefault="00C953A3" w:rsidP="004E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313D9" w:rsidRPr="00E23B65" w:rsidRDefault="005313D9" w:rsidP="00C953A3">
      <w:pPr>
        <w:spacing w:after="0" w:line="240" w:lineRule="auto"/>
        <w:ind w:right="-284"/>
        <w:outlineLvl w:val="0"/>
        <w:rPr>
          <w:rFonts w:ascii="Times New Roman" w:eastAsia="Times New Roman" w:hAnsi="Times New Roman"/>
          <w:caps/>
          <w:spacing w:val="60"/>
          <w:sz w:val="28"/>
          <w:szCs w:val="28"/>
          <w:lang w:eastAsia="x-none"/>
        </w:rPr>
      </w:pPr>
    </w:p>
    <w:p w:rsidR="005313D9" w:rsidRPr="00B4732A" w:rsidRDefault="00B4732A" w:rsidP="005313D9">
      <w:pPr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/>
          <w:caps/>
          <w:spacing w:val="6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caps/>
          <w:spacing w:val="60"/>
          <w:sz w:val="28"/>
          <w:szCs w:val="28"/>
          <w:lang w:eastAsia="x-none"/>
        </w:rPr>
        <w:t>Заключение</w:t>
      </w:r>
    </w:p>
    <w:p w:rsidR="00B4732A" w:rsidRDefault="00B4732A" w:rsidP="005313D9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/>
          <w:snapToGrid w:val="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x-none"/>
        </w:rPr>
        <w:t>по результатам  проведения внешней проверки</w:t>
      </w:r>
    </w:p>
    <w:p w:rsidR="005313D9" w:rsidRPr="00E23B65" w:rsidRDefault="00B4732A" w:rsidP="00B36170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/>
          <w:snapToGrid w:val="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x-none"/>
        </w:rPr>
        <w:t>годовой бюджетной отчетности</w:t>
      </w:r>
      <w:r w:rsidR="00B36170">
        <w:rPr>
          <w:rFonts w:ascii="Times New Roman" w:eastAsia="Times New Roman" w:hAnsi="Times New Roman"/>
          <w:snapToGrid w:val="0"/>
          <w:sz w:val="28"/>
          <w:szCs w:val="28"/>
          <w:lang w:eastAsia="x-none"/>
        </w:rPr>
        <w:t xml:space="preserve"> </w:t>
      </w:r>
      <w:r w:rsidR="005313D9" w:rsidRPr="00E23B65">
        <w:rPr>
          <w:rFonts w:ascii="Times New Roman" w:eastAsia="Times New Roman" w:hAnsi="Times New Roman"/>
          <w:snapToGrid w:val="0"/>
          <w:sz w:val="28"/>
          <w:szCs w:val="28"/>
          <w:lang w:val="x-none" w:eastAsia="x-none"/>
        </w:rPr>
        <w:t xml:space="preserve"> </w:t>
      </w:r>
    </w:p>
    <w:p w:rsidR="005313D9" w:rsidRPr="00E23B65" w:rsidRDefault="00CF12BE" w:rsidP="005313D9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/>
          <w:snapToGrid w:val="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x-none"/>
        </w:rPr>
        <w:t>«</w:t>
      </w:r>
      <w:r w:rsidR="005313D9" w:rsidRPr="00E23B65">
        <w:rPr>
          <w:rFonts w:ascii="Times New Roman" w:eastAsia="Times New Roman" w:hAnsi="Times New Roman"/>
          <w:snapToGrid w:val="0"/>
          <w:sz w:val="28"/>
          <w:szCs w:val="28"/>
          <w:lang w:eastAsia="x-none"/>
        </w:rPr>
        <w:t>_______________________________________________</w:t>
      </w:r>
      <w:r>
        <w:rPr>
          <w:rFonts w:ascii="Times New Roman" w:eastAsia="Times New Roman" w:hAnsi="Times New Roman"/>
          <w:snapToGrid w:val="0"/>
          <w:sz w:val="28"/>
          <w:szCs w:val="28"/>
          <w:lang w:eastAsia="x-none"/>
        </w:rPr>
        <w:t>______»</w:t>
      </w:r>
    </w:p>
    <w:p w:rsidR="005313D9" w:rsidRPr="00E23B65" w:rsidRDefault="005313D9" w:rsidP="005313D9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/>
          <w:snapToGrid w:val="0"/>
          <w:sz w:val="16"/>
          <w:szCs w:val="16"/>
          <w:lang w:eastAsia="x-none"/>
        </w:rPr>
      </w:pPr>
      <w:r w:rsidRPr="00E23B65">
        <w:rPr>
          <w:rFonts w:ascii="Times New Roman" w:eastAsia="Times New Roman" w:hAnsi="Times New Roman"/>
          <w:snapToGrid w:val="0"/>
          <w:sz w:val="16"/>
          <w:szCs w:val="16"/>
          <w:lang w:eastAsia="x-none"/>
        </w:rPr>
        <w:t xml:space="preserve">(наименование </w:t>
      </w:r>
      <w:r w:rsidR="00B36170">
        <w:rPr>
          <w:rFonts w:ascii="Times New Roman" w:eastAsia="Times New Roman" w:hAnsi="Times New Roman"/>
          <w:snapToGrid w:val="0"/>
          <w:sz w:val="16"/>
          <w:szCs w:val="16"/>
          <w:lang w:eastAsia="x-none"/>
        </w:rPr>
        <w:t>объекта экспертно-аналитического мероприятия</w:t>
      </w:r>
      <w:r w:rsidR="00DF7E8E">
        <w:rPr>
          <w:rFonts w:ascii="Times New Roman" w:eastAsia="Times New Roman" w:hAnsi="Times New Roman"/>
          <w:snapToGrid w:val="0"/>
          <w:sz w:val="16"/>
          <w:szCs w:val="16"/>
          <w:lang w:eastAsia="x-none"/>
        </w:rPr>
        <w:t xml:space="preserve"> </w:t>
      </w:r>
      <w:r w:rsidR="00B36170">
        <w:rPr>
          <w:rFonts w:ascii="Times New Roman" w:eastAsia="Times New Roman" w:hAnsi="Times New Roman"/>
          <w:snapToGrid w:val="0"/>
          <w:sz w:val="16"/>
          <w:szCs w:val="16"/>
          <w:lang w:eastAsia="x-none"/>
        </w:rPr>
        <w:t>(главного администратора бюджетных средств</w:t>
      </w:r>
      <w:r w:rsidRPr="00E23B65">
        <w:rPr>
          <w:rFonts w:ascii="Times New Roman" w:eastAsia="Times New Roman" w:hAnsi="Times New Roman"/>
          <w:snapToGrid w:val="0"/>
          <w:sz w:val="16"/>
          <w:szCs w:val="16"/>
          <w:lang w:eastAsia="x-none"/>
        </w:rPr>
        <w:t>)</w:t>
      </w:r>
      <w:r w:rsidR="00B36170">
        <w:rPr>
          <w:rFonts w:ascii="Times New Roman" w:eastAsia="Times New Roman" w:hAnsi="Times New Roman"/>
          <w:snapToGrid w:val="0"/>
          <w:sz w:val="16"/>
          <w:szCs w:val="16"/>
          <w:lang w:eastAsia="x-none"/>
        </w:rPr>
        <w:t>)</w:t>
      </w:r>
      <w:r w:rsidRPr="00E23B65">
        <w:rPr>
          <w:rFonts w:ascii="Times New Roman" w:eastAsia="Times New Roman" w:hAnsi="Times New Roman"/>
          <w:snapToGrid w:val="0"/>
          <w:sz w:val="16"/>
          <w:szCs w:val="16"/>
          <w:lang w:val="x-none" w:eastAsia="x-none"/>
        </w:rPr>
        <w:t xml:space="preserve"> </w:t>
      </w:r>
    </w:p>
    <w:p w:rsidR="005313D9" w:rsidRPr="00E23B65" w:rsidRDefault="005313D9" w:rsidP="005313D9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/>
          <w:snapToGrid w:val="0"/>
          <w:sz w:val="16"/>
          <w:szCs w:val="16"/>
          <w:lang w:eastAsia="x-none"/>
        </w:rPr>
      </w:pPr>
    </w:p>
    <w:p w:rsidR="005313D9" w:rsidRPr="00E23B65" w:rsidRDefault="005313D9" w:rsidP="005313D9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/>
          <w:snapToGrid w:val="0"/>
          <w:sz w:val="28"/>
          <w:szCs w:val="28"/>
          <w:lang w:eastAsia="x-none"/>
        </w:rPr>
      </w:pPr>
    </w:p>
    <w:p w:rsidR="005313D9" w:rsidRPr="00E23B65" w:rsidRDefault="005313D9" w:rsidP="005313D9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644" w:type="dxa"/>
        <w:tblInd w:w="284" w:type="dxa"/>
        <w:tblLook w:val="01E0" w:firstRow="1" w:lastRow="1" w:firstColumn="1" w:lastColumn="1" w:noHBand="0" w:noVBand="0"/>
      </w:tblPr>
      <w:tblGrid>
        <w:gridCol w:w="3996"/>
        <w:gridCol w:w="1692"/>
        <w:gridCol w:w="3956"/>
      </w:tblGrid>
      <w:tr w:rsidR="005313D9" w:rsidRPr="00E23B65" w:rsidTr="004E6164">
        <w:tc>
          <w:tcPr>
            <w:tcW w:w="3996" w:type="dxa"/>
          </w:tcPr>
          <w:p w:rsidR="005313D9" w:rsidRPr="00E23B65" w:rsidRDefault="00DF7E8E" w:rsidP="004E61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. Яковлевка</w:t>
            </w:r>
          </w:p>
        </w:tc>
        <w:tc>
          <w:tcPr>
            <w:tcW w:w="1692" w:type="dxa"/>
          </w:tcPr>
          <w:p w:rsidR="005313D9" w:rsidRPr="00E23B65" w:rsidRDefault="005313D9" w:rsidP="004E61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5313D9" w:rsidRPr="00E23B65" w:rsidRDefault="005313D9" w:rsidP="004E61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3956" w:type="dxa"/>
          </w:tcPr>
          <w:p w:rsidR="005313D9" w:rsidRPr="00E23B65" w:rsidRDefault="00CF12BE" w:rsidP="00CF12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                __________</w:t>
            </w:r>
          </w:p>
        </w:tc>
      </w:tr>
    </w:tbl>
    <w:p w:rsidR="005313D9" w:rsidRPr="00E23B65" w:rsidRDefault="005313D9" w:rsidP="005313D9">
      <w:pPr>
        <w:spacing w:after="0" w:line="240" w:lineRule="auto"/>
        <w:ind w:left="284" w:firstLine="425"/>
        <w:jc w:val="center"/>
        <w:outlineLvl w:val="2"/>
        <w:rPr>
          <w:rFonts w:ascii="Times New Roman" w:eastAsia="Times New Roman" w:hAnsi="Times New Roman"/>
          <w:snapToGrid w:val="0"/>
          <w:sz w:val="28"/>
          <w:szCs w:val="28"/>
          <w:lang w:val="x-none"/>
        </w:rPr>
      </w:pPr>
    </w:p>
    <w:p w:rsidR="009F75D1" w:rsidRDefault="008B0D39" w:rsidP="005313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313D9" w:rsidRPr="00E23B65">
        <w:rPr>
          <w:rFonts w:ascii="Times New Roman" w:eastAsia="Times New Roman" w:hAnsi="Times New Roman"/>
          <w:sz w:val="28"/>
          <w:szCs w:val="28"/>
          <w:lang w:eastAsia="ru-RU"/>
        </w:rPr>
        <w:t>. Основа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ние для проведения экспертно-аналитического </w:t>
      </w:r>
      <w:r w:rsidR="005313D9" w:rsidRPr="00E23B65">
        <w:rPr>
          <w:rFonts w:ascii="Times New Roman" w:eastAsia="Times New Roman" w:hAnsi="Times New Roman"/>
          <w:sz w:val="28"/>
          <w:szCs w:val="28"/>
          <w:lang w:eastAsia="ru-RU"/>
        </w:rPr>
        <w:t>мероприятия: пункт __ Плана работы Контрольно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-счетной палаты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5313D9" w:rsidRPr="00E23B65">
        <w:rPr>
          <w:rFonts w:ascii="Times New Roman" w:eastAsia="Times New Roman" w:hAnsi="Times New Roman"/>
          <w:sz w:val="28"/>
          <w:szCs w:val="28"/>
          <w:lang w:eastAsia="ru-RU"/>
        </w:rPr>
        <w:t xml:space="preserve"> на 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 год, утвержденного распоряжением</w:t>
      </w:r>
      <w:r w:rsidR="005313D9" w:rsidRPr="00E23B6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Контрольно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-счетной палаты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351D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51DD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="00351DDA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 № ___;</w:t>
      </w:r>
      <w:r w:rsidR="005313D9" w:rsidRPr="00E23B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1D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313D9" w:rsidRPr="00E23B65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proofErr w:type="gramEnd"/>
      <w:r w:rsidR="005313D9" w:rsidRPr="00E23B6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Контрольно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-счетной палаты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5313D9" w:rsidRPr="00E23B65">
        <w:rPr>
          <w:rFonts w:ascii="Times New Roman" w:eastAsia="Times New Roman" w:hAnsi="Times New Roman"/>
          <w:sz w:val="28"/>
          <w:szCs w:val="28"/>
          <w:lang w:eastAsia="ru-RU"/>
        </w:rPr>
        <w:t xml:space="preserve"> от ________</w:t>
      </w:r>
      <w:r w:rsidR="00255715">
        <w:rPr>
          <w:rFonts w:ascii="Times New Roman" w:eastAsia="Times New Roman" w:hAnsi="Times New Roman"/>
          <w:sz w:val="28"/>
          <w:szCs w:val="28"/>
          <w:lang w:eastAsia="ru-RU"/>
        </w:rPr>
        <w:t xml:space="preserve"> № ___ "О проведении экспертно-аналитических</w:t>
      </w:r>
      <w:r w:rsidR="005313D9" w:rsidRPr="00E23B65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"Внешняя</w:t>
      </w:r>
      <w:r w:rsidR="00351D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13D9" w:rsidRPr="00E23B65">
        <w:rPr>
          <w:rFonts w:ascii="Times New Roman" w:eastAsia="Times New Roman" w:hAnsi="Times New Roman"/>
          <w:sz w:val="28"/>
          <w:szCs w:val="28"/>
          <w:lang w:eastAsia="ru-RU"/>
        </w:rPr>
        <w:t>проверка бюджетной отчётности главных администрат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оров бюджетных средств </w:t>
      </w:r>
      <w:r w:rsidR="005313D9" w:rsidRPr="00E23B65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5313D9" w:rsidRPr="00E23B65">
        <w:rPr>
          <w:rFonts w:ascii="Times New Roman" w:eastAsia="Times New Roman" w:hAnsi="Times New Roman"/>
          <w:sz w:val="28"/>
          <w:szCs w:val="28"/>
          <w:lang w:eastAsia="ru-RU"/>
        </w:rPr>
        <w:t xml:space="preserve"> за _____ год".</w:t>
      </w:r>
    </w:p>
    <w:p w:rsidR="005313D9" w:rsidRPr="00E23B65" w:rsidRDefault="009F75D1" w:rsidP="005313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Цель экспертно-аналитического мероприятия: </w:t>
      </w:r>
      <w:r w:rsidR="005313D9" w:rsidRPr="00E23B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313D9" w:rsidRPr="00E23B65" w:rsidRDefault="009F75D1" w:rsidP="005313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8B0D39">
        <w:rPr>
          <w:rFonts w:ascii="Times New Roman" w:eastAsia="Times New Roman" w:hAnsi="Times New Roman"/>
          <w:sz w:val="28"/>
          <w:szCs w:val="20"/>
          <w:lang w:eastAsia="ru-RU"/>
        </w:rPr>
        <w:t xml:space="preserve">. Предмет экспертно-аналитического </w:t>
      </w:r>
      <w:r w:rsidR="005313D9" w:rsidRPr="00E23B65">
        <w:rPr>
          <w:rFonts w:ascii="Times New Roman" w:eastAsia="Times New Roman" w:hAnsi="Times New Roman"/>
          <w:sz w:val="28"/>
          <w:szCs w:val="20"/>
          <w:lang w:eastAsia="ru-RU"/>
        </w:rPr>
        <w:t>ме</w:t>
      </w:r>
      <w:r w:rsidR="003E5161">
        <w:rPr>
          <w:rFonts w:ascii="Times New Roman" w:eastAsia="Times New Roman" w:hAnsi="Times New Roman"/>
          <w:sz w:val="28"/>
          <w:szCs w:val="20"/>
          <w:lang w:eastAsia="ru-RU"/>
        </w:rPr>
        <w:t>роприятия: бюджетная отчетность</w:t>
      </w:r>
      <w:r w:rsidR="005313D9" w:rsidRPr="00E23B65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_______________________________________________________________</w:t>
      </w:r>
      <w:r w:rsidR="003E5161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_________________________________________________________</w:t>
      </w:r>
      <w:r w:rsidR="005313D9" w:rsidRPr="00E23B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13D9" w:rsidRPr="00E23B65" w:rsidRDefault="005313D9" w:rsidP="005313D9">
      <w:pPr>
        <w:spacing w:after="0" w:line="240" w:lineRule="auto"/>
        <w:ind w:left="284" w:firstLine="709"/>
        <w:jc w:val="both"/>
        <w:outlineLvl w:val="2"/>
        <w:rPr>
          <w:rFonts w:ascii="Times New Roman" w:eastAsia="Times New Roman" w:hAnsi="Times New Roman"/>
          <w:snapToGrid w:val="0"/>
          <w:sz w:val="16"/>
          <w:szCs w:val="16"/>
          <w:lang w:eastAsia="x-none"/>
        </w:rPr>
      </w:pPr>
      <w:r w:rsidRPr="00E23B65">
        <w:rPr>
          <w:rFonts w:ascii="Times New Roman" w:eastAsia="Times New Roman" w:hAnsi="Times New Roman"/>
          <w:snapToGrid w:val="0"/>
          <w:sz w:val="16"/>
          <w:szCs w:val="16"/>
          <w:lang w:eastAsia="x-none"/>
        </w:rPr>
        <w:t>(наименование объекта контрольного мероприятия)</w:t>
      </w:r>
      <w:r w:rsidRPr="00E23B65">
        <w:rPr>
          <w:rFonts w:ascii="Times New Roman" w:eastAsia="Times New Roman" w:hAnsi="Times New Roman"/>
          <w:snapToGrid w:val="0"/>
          <w:sz w:val="16"/>
          <w:szCs w:val="16"/>
          <w:lang w:val="x-none" w:eastAsia="x-none"/>
        </w:rPr>
        <w:t xml:space="preserve"> </w:t>
      </w:r>
    </w:p>
    <w:p w:rsidR="005313D9" w:rsidRPr="00E23B65" w:rsidRDefault="005313D9" w:rsidP="005313D9">
      <w:pPr>
        <w:spacing w:after="0" w:line="240" w:lineRule="auto"/>
        <w:ind w:left="284" w:firstLine="709"/>
        <w:jc w:val="both"/>
        <w:outlineLvl w:val="2"/>
        <w:rPr>
          <w:rFonts w:ascii="Times New Roman" w:eastAsia="Times New Roman" w:hAnsi="Times New Roman"/>
          <w:snapToGrid w:val="0"/>
          <w:sz w:val="16"/>
          <w:szCs w:val="16"/>
          <w:lang w:eastAsia="x-none"/>
        </w:rPr>
      </w:pPr>
    </w:p>
    <w:p w:rsidR="005313D9" w:rsidRPr="00E23B65" w:rsidRDefault="009F75D1" w:rsidP="005313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Исследуемый период: ___ год</w:t>
      </w:r>
      <w:r w:rsidR="003E51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75D1" w:rsidRPr="00E23B65" w:rsidRDefault="009F75D1" w:rsidP="009F75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="005313D9" w:rsidRPr="00E23B65">
        <w:rPr>
          <w:rFonts w:ascii="Times New Roman" w:eastAsia="Times New Roman" w:hAnsi="Times New Roman"/>
          <w:sz w:val="28"/>
          <w:szCs w:val="20"/>
          <w:lang w:eastAsia="ru-RU"/>
        </w:rPr>
        <w:t>. </w:t>
      </w:r>
      <w:r w:rsidR="00351DDA">
        <w:rPr>
          <w:rFonts w:ascii="Times New Roman" w:eastAsia="Times New Roman" w:hAnsi="Times New Roman"/>
          <w:sz w:val="28"/>
          <w:szCs w:val="28"/>
          <w:lang w:eastAsia="ru-RU"/>
        </w:rPr>
        <w:t>Срок проведения экспертно-аналитического</w:t>
      </w:r>
      <w:r w:rsidR="005313D9" w:rsidRPr="00E23B65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</w:t>
      </w:r>
      <w:r w:rsidR="00CF12B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8315D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gramStart"/>
      <w:r w:rsidR="008315D8">
        <w:rPr>
          <w:rFonts w:ascii="Times New Roman" w:eastAsia="Times New Roman" w:hAnsi="Times New Roman"/>
          <w:sz w:val="28"/>
          <w:szCs w:val="20"/>
          <w:lang w:eastAsia="ru-RU"/>
        </w:rPr>
        <w:t>с</w:t>
      </w:r>
      <w:proofErr w:type="gramEnd"/>
      <w:r w:rsidR="008315D8">
        <w:rPr>
          <w:rFonts w:ascii="Times New Roman" w:eastAsia="Times New Roman" w:hAnsi="Times New Roman"/>
          <w:sz w:val="28"/>
          <w:szCs w:val="20"/>
          <w:lang w:eastAsia="ru-RU"/>
        </w:rPr>
        <w:t xml:space="preserve"> _________ по __________</w:t>
      </w:r>
      <w:r w:rsidR="003E5161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9F75D1" w:rsidRPr="00E23B65" w:rsidRDefault="009F75D1" w:rsidP="009F75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 w:rsidR="005313D9" w:rsidRPr="00E23B65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5313D9" w:rsidRPr="00E23B65">
        <w:rPr>
          <w:rFonts w:ascii="Times New Roman" w:eastAsia="Times New Roman" w:hAnsi="Times New Roman"/>
          <w:sz w:val="28"/>
          <w:szCs w:val="28"/>
          <w:lang w:eastAsia="ru-RU"/>
        </w:rPr>
        <w:t>Информация об о</w:t>
      </w:r>
      <w:r w:rsidR="00351DDA">
        <w:rPr>
          <w:rFonts w:ascii="Times New Roman" w:eastAsia="Times New Roman" w:hAnsi="Times New Roman"/>
          <w:sz w:val="28"/>
          <w:szCs w:val="28"/>
          <w:lang w:eastAsia="ru-RU"/>
        </w:rPr>
        <w:t>бъекте экспертно-аналитического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</w:t>
      </w:r>
      <w:r w:rsidR="00CF12B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313D9" w:rsidRPr="00C008C4" w:rsidRDefault="005313D9" w:rsidP="005313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8C4">
        <w:rPr>
          <w:rFonts w:ascii="Times New Roman" w:eastAsia="Times New Roman" w:hAnsi="Times New Roman"/>
          <w:sz w:val="28"/>
          <w:szCs w:val="28"/>
          <w:lang w:eastAsia="ru-RU"/>
        </w:rPr>
        <w:t>Примерный перечень вопросов:</w:t>
      </w:r>
    </w:p>
    <w:p w:rsidR="005313D9" w:rsidRPr="00C008C4" w:rsidRDefault="005313D9" w:rsidP="005313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8C4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полное и сокращенное наименование </w:t>
      </w:r>
      <w:r w:rsidR="00351DDA">
        <w:rPr>
          <w:rFonts w:ascii="Times New Roman" w:eastAsia="Times New Roman" w:hAnsi="Times New Roman"/>
          <w:sz w:val="28"/>
          <w:szCs w:val="28"/>
          <w:lang w:eastAsia="ru-RU"/>
        </w:rPr>
        <w:t>и реквизиты объекта экспертно-аналитического</w:t>
      </w:r>
      <w:r w:rsidRPr="00C008C4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мероприятия;</w:t>
      </w:r>
    </w:p>
    <w:p w:rsidR="005313D9" w:rsidRPr="00C008C4" w:rsidRDefault="005313D9" w:rsidP="005313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8C4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об учредителях объекта </w:t>
      </w:r>
      <w:r w:rsidR="00351DDA">
        <w:rPr>
          <w:rFonts w:ascii="Times New Roman" w:eastAsia="Times New Roman" w:hAnsi="Times New Roman"/>
          <w:sz w:val="28"/>
          <w:szCs w:val="28"/>
          <w:lang w:eastAsia="ru-RU"/>
        </w:rPr>
        <w:t>экспертно-аналитического мероприятия</w:t>
      </w:r>
      <w:r w:rsidRPr="00C008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313D9" w:rsidRPr="00C008C4" w:rsidRDefault="005313D9" w:rsidP="005313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8C4">
        <w:rPr>
          <w:rFonts w:ascii="Times New Roman" w:eastAsia="Times New Roman" w:hAnsi="Times New Roman"/>
          <w:sz w:val="28"/>
          <w:szCs w:val="28"/>
          <w:lang w:eastAsia="ru-RU"/>
        </w:rPr>
        <w:t>основные ц</w:t>
      </w:r>
      <w:r w:rsidR="00351DDA">
        <w:rPr>
          <w:rFonts w:ascii="Times New Roman" w:eastAsia="Times New Roman" w:hAnsi="Times New Roman"/>
          <w:sz w:val="28"/>
          <w:szCs w:val="28"/>
          <w:lang w:eastAsia="ru-RU"/>
        </w:rPr>
        <w:t>ели и виды деятельности объекта экспертно-аналитического мероприятия</w:t>
      </w:r>
      <w:r w:rsidRPr="00C008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313D9" w:rsidRPr="00C008C4" w:rsidRDefault="005313D9" w:rsidP="005313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8C4">
        <w:rPr>
          <w:rFonts w:ascii="Times New Roman" w:eastAsia="Times New Roman" w:hAnsi="Times New Roman"/>
          <w:sz w:val="28"/>
          <w:szCs w:val="28"/>
          <w:lang w:eastAsia="ru-RU"/>
        </w:rPr>
        <w:t>лицевые счета, открытые в органах Федерального казначейства;</w:t>
      </w:r>
    </w:p>
    <w:p w:rsidR="005313D9" w:rsidRPr="00C008C4" w:rsidRDefault="005313D9" w:rsidP="005313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8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сведения о руководителе объекта </w:t>
      </w:r>
      <w:r w:rsidR="00351DDA">
        <w:rPr>
          <w:rFonts w:ascii="Times New Roman" w:eastAsia="Times New Roman" w:hAnsi="Times New Roman"/>
          <w:sz w:val="28"/>
          <w:szCs w:val="28"/>
          <w:lang w:eastAsia="ru-RU"/>
        </w:rPr>
        <w:t>экспертно-аналитического мероприятия</w:t>
      </w:r>
      <w:r w:rsidR="00BB5F82" w:rsidRPr="00C008C4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в </w:t>
      </w:r>
      <w:r w:rsidRPr="00C008C4">
        <w:rPr>
          <w:rFonts w:ascii="Times New Roman" w:eastAsia="Times New Roman" w:hAnsi="Times New Roman"/>
          <w:sz w:val="28"/>
          <w:szCs w:val="28"/>
          <w:lang w:eastAsia="ru-RU"/>
        </w:rPr>
        <w:t>проверяемом периоде отвечал за его финансово-хозяйственную деятельность;</w:t>
      </w:r>
    </w:p>
    <w:p w:rsidR="005313D9" w:rsidRPr="00C008C4" w:rsidRDefault="005313D9" w:rsidP="005313D9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8C4">
        <w:rPr>
          <w:rFonts w:ascii="Times New Roman" w:eastAsia="Times New Roman" w:hAnsi="Times New Roman"/>
          <w:sz w:val="28"/>
          <w:szCs w:val="28"/>
          <w:lang w:eastAsia="ru-RU"/>
        </w:rPr>
        <w:t>сведения о</w:t>
      </w:r>
      <w:r w:rsidR="008315D8" w:rsidRPr="00C008C4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главном бухгалтере</w:t>
      </w:r>
      <w:r w:rsidRPr="00C008C4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объекта</w:t>
      </w:r>
      <w:r w:rsidR="0070158D" w:rsidRPr="00C00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1DDA">
        <w:rPr>
          <w:rFonts w:ascii="Times New Roman" w:eastAsia="Times New Roman" w:hAnsi="Times New Roman"/>
          <w:sz w:val="28"/>
          <w:szCs w:val="28"/>
          <w:lang w:eastAsia="ru-RU"/>
        </w:rPr>
        <w:t>экспертно-аналитического мероприятия</w:t>
      </w:r>
      <w:r w:rsidR="0070158D" w:rsidRPr="00C008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13D9" w:rsidRPr="00E23B65" w:rsidRDefault="005313D9" w:rsidP="005313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158D" w:rsidRDefault="00BB5F82" w:rsidP="0070158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7</w:t>
      </w:r>
      <w:r w:rsidR="005313D9" w:rsidRPr="00E23B65">
        <w:rPr>
          <w:rFonts w:ascii="Times New Roman" w:eastAsia="Times New Roman" w:hAnsi="Times New Roman"/>
          <w:sz w:val="28"/>
          <w:szCs w:val="20"/>
          <w:lang w:eastAsia="ru-RU"/>
        </w:rPr>
        <w:t>. По результатам</w:t>
      </w:r>
      <w:r w:rsidR="00255715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экспертно-аналитического</w:t>
      </w:r>
      <w:r w:rsidR="005313D9" w:rsidRPr="00E23B65">
        <w:rPr>
          <w:rFonts w:ascii="Times New Roman" w:eastAsia="Times New Roman" w:hAnsi="Times New Roman"/>
          <w:sz w:val="28"/>
          <w:szCs w:val="28"/>
          <w:lang w:eastAsia="ru-RU"/>
        </w:rPr>
        <w:t xml:space="preserve"> ме</w:t>
      </w:r>
      <w:r w:rsidR="00255715">
        <w:rPr>
          <w:rFonts w:ascii="Times New Roman" w:eastAsia="Times New Roman" w:hAnsi="Times New Roman"/>
          <w:sz w:val="28"/>
          <w:szCs w:val="28"/>
          <w:lang w:eastAsia="ru-RU"/>
        </w:rPr>
        <w:t>роприятия установлено:</w:t>
      </w:r>
    </w:p>
    <w:p w:rsidR="00255715" w:rsidRDefault="00255715" w:rsidP="0070158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</w:t>
      </w:r>
    </w:p>
    <w:p w:rsidR="00002519" w:rsidRDefault="00002519" w:rsidP="0070158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</w:t>
      </w:r>
    </w:p>
    <w:p w:rsidR="00255715" w:rsidRPr="0070158D" w:rsidRDefault="00255715" w:rsidP="005313D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58D">
        <w:rPr>
          <w:rFonts w:ascii="Times New Roman" w:eastAsia="Times New Roman" w:hAnsi="Times New Roman"/>
          <w:sz w:val="24"/>
          <w:szCs w:val="24"/>
          <w:lang w:eastAsia="ru-RU"/>
        </w:rPr>
        <w:t>(кр</w:t>
      </w:r>
      <w:r w:rsidR="0070158D" w:rsidRPr="0070158D">
        <w:rPr>
          <w:rFonts w:ascii="Times New Roman" w:eastAsia="Times New Roman" w:hAnsi="Times New Roman"/>
          <w:sz w:val="24"/>
          <w:szCs w:val="24"/>
          <w:lang w:eastAsia="ru-RU"/>
        </w:rPr>
        <w:t>аткая характеристика организации бюджетного учета объектом экспертно-аналитического мероприятия</w:t>
      </w:r>
      <w:r w:rsidRPr="0070158D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255715" w:rsidRDefault="00255715" w:rsidP="005313D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7.1. </w:t>
      </w:r>
      <w:r w:rsidR="0070158D">
        <w:rPr>
          <w:rFonts w:ascii="Times New Roman" w:eastAsia="Times New Roman" w:hAnsi="Times New Roman"/>
          <w:sz w:val="28"/>
          <w:szCs w:val="20"/>
          <w:lang w:eastAsia="ru-RU"/>
        </w:rPr>
        <w:t>Соблюдение срока представления бюджетной отчетности.</w:t>
      </w:r>
    </w:p>
    <w:p w:rsidR="0070158D" w:rsidRDefault="0070158D" w:rsidP="0070158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_______________________________________________________________</w:t>
      </w:r>
    </w:p>
    <w:p w:rsidR="006A1070" w:rsidRDefault="0070158D" w:rsidP="0070158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</w:t>
      </w:r>
      <w:r w:rsidR="00530196">
        <w:rPr>
          <w:rFonts w:ascii="Times New Roman" w:eastAsia="Times New Roman" w:hAnsi="Times New Roman"/>
          <w:sz w:val="28"/>
          <w:szCs w:val="20"/>
          <w:lang w:eastAsia="ru-RU"/>
        </w:rPr>
        <w:t xml:space="preserve">       </w:t>
      </w:r>
      <w:r w:rsidRPr="0070158D">
        <w:rPr>
          <w:rFonts w:ascii="Times New Roman" w:eastAsia="Times New Roman" w:hAnsi="Times New Roman"/>
          <w:sz w:val="24"/>
          <w:szCs w:val="24"/>
          <w:lang w:eastAsia="ru-RU"/>
        </w:rPr>
        <w:t xml:space="preserve">(краткое изложение </w:t>
      </w:r>
      <w:proofErr w:type="gramStart"/>
      <w:r w:rsidRPr="0070158D">
        <w:rPr>
          <w:rFonts w:ascii="Times New Roman" w:eastAsia="Times New Roman" w:hAnsi="Times New Roman"/>
          <w:sz w:val="24"/>
          <w:szCs w:val="24"/>
          <w:lang w:eastAsia="ru-RU"/>
        </w:rPr>
        <w:t>проверки соблюдения срока представления годовой бюджетной отчетн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КСП для проведения экспертно-аналитического мероприятия</w:t>
      </w:r>
      <w:r w:rsidRPr="0070158D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70158D" w:rsidRDefault="006A1070" w:rsidP="0070158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6A1070">
        <w:rPr>
          <w:rFonts w:ascii="Times New Roman" w:eastAsia="Times New Roman" w:hAnsi="Times New Roman"/>
          <w:sz w:val="28"/>
          <w:szCs w:val="28"/>
          <w:lang w:eastAsia="ru-RU"/>
        </w:rPr>
        <w:t>7.2. Соблюдение порядка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ставления бюджетной отчетности.</w:t>
      </w:r>
    </w:p>
    <w:p w:rsidR="006A1070" w:rsidRDefault="006A1070" w:rsidP="0070158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</w:t>
      </w:r>
    </w:p>
    <w:p w:rsidR="006A1070" w:rsidRDefault="00530196" w:rsidP="0070158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6A1070" w:rsidRPr="006A1070">
        <w:rPr>
          <w:rFonts w:ascii="Times New Roman" w:eastAsia="Times New Roman" w:hAnsi="Times New Roman"/>
          <w:sz w:val="24"/>
          <w:szCs w:val="24"/>
          <w:lang w:eastAsia="ru-RU"/>
        </w:rPr>
        <w:t>(краткое изложение проверки соблюдения требований действующего законодательства к оформлению и правильности заполнения форм годовой бюджетной отчетности)</w:t>
      </w:r>
    </w:p>
    <w:p w:rsidR="006A1070" w:rsidRDefault="006A1070" w:rsidP="006A107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070">
        <w:rPr>
          <w:rFonts w:ascii="Times New Roman" w:eastAsia="Times New Roman" w:hAnsi="Times New Roman"/>
          <w:sz w:val="28"/>
          <w:szCs w:val="28"/>
          <w:lang w:eastAsia="ru-RU"/>
        </w:rPr>
        <w:t>7.3.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 показателей отчета об исполнении бюджета.</w:t>
      </w:r>
    </w:p>
    <w:p w:rsidR="00002519" w:rsidRDefault="00002519" w:rsidP="0000251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002519" w:rsidRPr="00530196" w:rsidRDefault="00530196" w:rsidP="0000251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2C7C5A" w:rsidRPr="00530196">
        <w:rPr>
          <w:rFonts w:ascii="Times New Roman" w:eastAsia="Times New Roman" w:hAnsi="Times New Roman"/>
          <w:sz w:val="24"/>
          <w:szCs w:val="24"/>
          <w:lang w:eastAsia="ru-RU"/>
        </w:rPr>
        <w:t xml:space="preserve">(краткое изложение анализа исполнения бюджета по доходам, расходам, динамики изменения </w:t>
      </w:r>
      <w:r w:rsidRPr="00530196">
        <w:rPr>
          <w:rFonts w:ascii="Times New Roman" w:eastAsia="Times New Roman" w:hAnsi="Times New Roman"/>
          <w:sz w:val="24"/>
          <w:szCs w:val="24"/>
          <w:lang w:eastAsia="ru-RU"/>
        </w:rPr>
        <w:t>кредиторской и дебиторской задолженности, иное</w:t>
      </w:r>
      <w:r w:rsidR="002C7C5A" w:rsidRPr="0053019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313D9" w:rsidRDefault="00BB5F82" w:rsidP="00530196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8</w:t>
      </w:r>
      <w:r w:rsidR="00530196">
        <w:rPr>
          <w:rFonts w:ascii="Times New Roman" w:eastAsia="Times New Roman" w:hAnsi="Times New Roman"/>
          <w:sz w:val="28"/>
          <w:szCs w:val="20"/>
          <w:lang w:eastAsia="ru-RU"/>
        </w:rPr>
        <w:t>. Выводы и предложения:</w:t>
      </w:r>
    </w:p>
    <w:p w:rsidR="005313D9" w:rsidRPr="00E23B65" w:rsidRDefault="00530196" w:rsidP="00530196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________________________________________________________________</w:t>
      </w:r>
    </w:p>
    <w:p w:rsidR="005313D9" w:rsidRPr="00530196" w:rsidRDefault="00530196" w:rsidP="0053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(кратко формулируются  основные итоги экспертно-аналитического </w:t>
      </w:r>
      <w:r w:rsidR="005313D9" w:rsidRPr="00530196">
        <w:rPr>
          <w:rFonts w:ascii="Times New Roman" w:eastAsia="Times New Roman" w:hAnsi="Times New Roman"/>
          <w:sz w:val="24"/>
          <w:szCs w:val="24"/>
          <w:lang w:eastAsia="ru-RU"/>
        </w:rPr>
        <w:t>мероприятия с указанием выявленных ключевых проблем,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13D9" w:rsidRPr="00530196">
        <w:rPr>
          <w:rFonts w:ascii="Times New Roman" w:eastAsia="Times New Roman" w:hAnsi="Times New Roman"/>
          <w:sz w:val="24"/>
          <w:szCs w:val="24"/>
          <w:lang w:eastAsia="ru-RU"/>
        </w:rPr>
        <w:t>причин имеющихся нарушений и недостатков, при необходимости последствий, которые они могут повлечь за собой, предложения по их устранению и предотвращению в дальнейшем)</w:t>
      </w:r>
    </w:p>
    <w:p w:rsidR="00C953A3" w:rsidRDefault="00C953A3" w:rsidP="00C953A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953A3" w:rsidRPr="00E23B65" w:rsidRDefault="00C953A3" w:rsidP="00C953A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23B65">
        <w:rPr>
          <w:rFonts w:ascii="Times New Roman" w:eastAsia="Times New Roman" w:hAnsi="Times New Roman"/>
          <w:sz w:val="28"/>
          <w:szCs w:val="20"/>
          <w:lang w:eastAsia="ru-RU"/>
        </w:rPr>
        <w:t>Участни</w:t>
      </w:r>
      <w:proofErr w:type="gramStart"/>
      <w:r w:rsidRPr="00E23B65">
        <w:rPr>
          <w:rFonts w:ascii="Times New Roman" w:eastAsia="Times New Roman" w:hAnsi="Times New Roman"/>
          <w:sz w:val="28"/>
          <w:szCs w:val="20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(</w:t>
      </w:r>
      <w:proofErr w:type="gramEnd"/>
      <w:r w:rsidRPr="00E23B65"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)</w:t>
      </w:r>
      <w:r w:rsidRPr="00E23B6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351DDA">
        <w:rPr>
          <w:rFonts w:ascii="Times New Roman" w:eastAsia="Times New Roman" w:hAnsi="Times New Roman"/>
          <w:sz w:val="28"/>
          <w:szCs w:val="28"/>
          <w:lang w:eastAsia="ru-RU"/>
        </w:rPr>
        <w:t>экспертно-аналитического мероприятия</w:t>
      </w:r>
      <w:r w:rsidRPr="00E23B65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245"/>
      </w:tblGrid>
      <w:tr w:rsidR="00C953A3" w:rsidRPr="00E23B65" w:rsidTr="00A751DF">
        <w:trPr>
          <w:cantSplit/>
        </w:trPr>
        <w:tc>
          <w:tcPr>
            <w:tcW w:w="4394" w:type="dxa"/>
          </w:tcPr>
          <w:p w:rsidR="00C953A3" w:rsidRPr="00E23B65" w:rsidRDefault="00C953A3" w:rsidP="00A751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C953A3" w:rsidRPr="00E23B65" w:rsidRDefault="00C953A3" w:rsidP="00A751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53A3" w:rsidRPr="00E23B65" w:rsidTr="00A751DF">
        <w:trPr>
          <w:cantSplit/>
        </w:trPr>
        <w:tc>
          <w:tcPr>
            <w:tcW w:w="4394" w:type="dxa"/>
          </w:tcPr>
          <w:p w:rsidR="00C953A3" w:rsidRPr="00E23B65" w:rsidRDefault="00C953A3" w:rsidP="00A751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3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(должность)</w:t>
            </w:r>
          </w:p>
        </w:tc>
        <w:tc>
          <w:tcPr>
            <w:tcW w:w="5245" w:type="dxa"/>
          </w:tcPr>
          <w:p w:rsidR="00C953A3" w:rsidRPr="00E23B65" w:rsidRDefault="00C953A3" w:rsidP="00A751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B65">
              <w:rPr>
                <w:rFonts w:ascii="Times New Roman" w:eastAsia="Times New Roman" w:hAnsi="Times New Roman"/>
                <w:lang w:eastAsia="ru-RU"/>
              </w:rPr>
              <w:t>личная подпись</w:t>
            </w:r>
            <w:r w:rsidRPr="00E23B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 w:rsidRPr="00E23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инициалы, фамилия</w:t>
            </w:r>
          </w:p>
        </w:tc>
      </w:tr>
    </w:tbl>
    <w:p w:rsidR="005313D9" w:rsidRPr="00E23B65" w:rsidRDefault="005313D9" w:rsidP="00530196">
      <w:pPr>
        <w:spacing w:after="120" w:line="36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313D9" w:rsidRPr="00E23B65" w:rsidRDefault="005313D9" w:rsidP="00531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W w:w="9502" w:type="dxa"/>
        <w:jc w:val="center"/>
        <w:tblInd w:w="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5"/>
        <w:gridCol w:w="4687"/>
      </w:tblGrid>
      <w:tr w:rsidR="005313D9" w:rsidRPr="00E23B65" w:rsidTr="00034C8E">
        <w:trPr>
          <w:cantSplit/>
          <w:trHeight w:hRule="exact" w:val="838"/>
          <w:jc w:val="center"/>
        </w:trPr>
        <w:tc>
          <w:tcPr>
            <w:tcW w:w="4815" w:type="dxa"/>
          </w:tcPr>
          <w:p w:rsidR="00034C8E" w:rsidRPr="00E23B65" w:rsidRDefault="00034C8E" w:rsidP="0003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</w:t>
            </w:r>
          </w:p>
          <w:p w:rsidR="00034C8E" w:rsidRPr="00E23B65" w:rsidRDefault="00034C8E" w:rsidP="0003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7" w:type="dxa"/>
          </w:tcPr>
          <w:p w:rsidR="005313D9" w:rsidRPr="00E23B65" w:rsidRDefault="005313D9" w:rsidP="00B86BF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F7CC6" w:rsidRPr="00BF4B97" w:rsidRDefault="00BF4B97" w:rsidP="00BF4B97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BF4B97">
        <w:rPr>
          <w:rFonts w:ascii="Times New Roman" w:hAnsi="Times New Roman" w:cs="Times New Roman"/>
        </w:rPr>
        <w:t>Приложение 2</w:t>
      </w:r>
    </w:p>
    <w:p w:rsidR="00BF4B97" w:rsidRPr="00BF4B97" w:rsidRDefault="00BF4B97" w:rsidP="00BF4B97">
      <w:pPr>
        <w:spacing w:line="240" w:lineRule="auto"/>
        <w:jc w:val="right"/>
        <w:rPr>
          <w:rFonts w:ascii="Times New Roman" w:hAnsi="Times New Roman" w:cs="Times New Roman"/>
        </w:rPr>
      </w:pPr>
      <w:r w:rsidRPr="00BF4B97">
        <w:rPr>
          <w:rFonts w:ascii="Times New Roman" w:hAnsi="Times New Roman" w:cs="Times New Roman"/>
        </w:rPr>
        <w:t>(к п. 5.2 Стандарта)</w:t>
      </w:r>
    </w:p>
    <w:p w:rsidR="00F87DE3" w:rsidRDefault="00F87DE3" w:rsidP="00BF4B97">
      <w:pPr>
        <w:spacing w:after="0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</w:t>
      </w:r>
    </w:p>
    <w:p w:rsidR="00F87DE3" w:rsidRDefault="00F87DE3" w:rsidP="00531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7DE3" w:rsidRDefault="00F87DE3" w:rsidP="00531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13D9" w:rsidRPr="00E23B65" w:rsidRDefault="005313D9" w:rsidP="00531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B65">
        <w:rPr>
          <w:rFonts w:ascii="Times New Roman" w:hAnsi="Times New Roman"/>
          <w:sz w:val="28"/>
          <w:szCs w:val="28"/>
        </w:rPr>
        <w:t xml:space="preserve">Примерная структура </w:t>
      </w:r>
    </w:p>
    <w:p w:rsidR="005313D9" w:rsidRPr="00E23B65" w:rsidRDefault="005313D9" w:rsidP="00531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B65">
        <w:rPr>
          <w:rFonts w:ascii="Times New Roman" w:hAnsi="Times New Roman"/>
          <w:sz w:val="28"/>
          <w:szCs w:val="28"/>
        </w:rPr>
        <w:t>заключения КСП на годов</w:t>
      </w:r>
      <w:r w:rsidR="00C5604E">
        <w:rPr>
          <w:rFonts w:ascii="Times New Roman" w:hAnsi="Times New Roman"/>
          <w:sz w:val="28"/>
          <w:szCs w:val="28"/>
        </w:rPr>
        <w:t xml:space="preserve">ой отчет об исполнении </w:t>
      </w:r>
      <w:r w:rsidRPr="00E23B65">
        <w:rPr>
          <w:rFonts w:ascii="Times New Roman" w:hAnsi="Times New Roman"/>
          <w:sz w:val="28"/>
          <w:szCs w:val="28"/>
        </w:rPr>
        <w:t>бюджета</w:t>
      </w:r>
      <w:r w:rsidR="00C5604E">
        <w:rPr>
          <w:rFonts w:ascii="Times New Roman" w:hAnsi="Times New Roman"/>
          <w:sz w:val="28"/>
          <w:szCs w:val="28"/>
        </w:rPr>
        <w:t xml:space="preserve"> округа</w:t>
      </w:r>
      <w:r w:rsidRPr="00E23B65">
        <w:rPr>
          <w:rFonts w:ascii="Times New Roman" w:hAnsi="Times New Roman"/>
          <w:sz w:val="28"/>
          <w:szCs w:val="28"/>
        </w:rPr>
        <w:t xml:space="preserve"> </w:t>
      </w:r>
    </w:p>
    <w:p w:rsidR="005313D9" w:rsidRDefault="005313D9" w:rsidP="00531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B65">
        <w:rPr>
          <w:rFonts w:ascii="Times New Roman" w:hAnsi="Times New Roman"/>
          <w:sz w:val="28"/>
          <w:szCs w:val="28"/>
        </w:rPr>
        <w:t>за отчетный финансовый год</w:t>
      </w:r>
    </w:p>
    <w:p w:rsidR="00C5604E" w:rsidRPr="00E23B65" w:rsidRDefault="00C5604E" w:rsidP="00531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13D9" w:rsidRPr="00E23B65" w:rsidRDefault="005313D9" w:rsidP="00531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14" w:type="dxa"/>
        <w:tblLayout w:type="fixed"/>
        <w:tblLook w:val="04A0" w:firstRow="1" w:lastRow="0" w:firstColumn="1" w:lastColumn="0" w:noHBand="0" w:noVBand="1"/>
      </w:tblPr>
      <w:tblGrid>
        <w:gridCol w:w="1384"/>
        <w:gridCol w:w="7771"/>
        <w:gridCol w:w="759"/>
      </w:tblGrid>
      <w:tr w:rsidR="005313D9" w:rsidRPr="00E23B65" w:rsidTr="004E6164">
        <w:tc>
          <w:tcPr>
            <w:tcW w:w="1384" w:type="dxa"/>
            <w:shd w:val="clear" w:color="auto" w:fill="auto"/>
          </w:tcPr>
          <w:p w:rsidR="005313D9" w:rsidRPr="00E23B65" w:rsidRDefault="005313D9" w:rsidP="004E61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3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C18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71" w:type="dxa"/>
            <w:shd w:val="clear" w:color="auto" w:fill="auto"/>
          </w:tcPr>
          <w:p w:rsidR="005313D9" w:rsidRPr="00E23B65" w:rsidRDefault="005313D9" w:rsidP="004E6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3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Общие положения</w:t>
            </w:r>
            <w:proofErr w:type="gramStart"/>
            <w:r w:rsidRPr="00E23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……………………………….....………...........</w:t>
            </w:r>
            <w:proofErr w:type="gramEnd"/>
          </w:p>
          <w:p w:rsidR="005313D9" w:rsidRPr="00E23B65" w:rsidRDefault="005313D9" w:rsidP="004E6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9" w:type="dxa"/>
            <w:shd w:val="clear" w:color="auto" w:fill="auto"/>
          </w:tcPr>
          <w:p w:rsidR="005313D9" w:rsidRPr="00E23B65" w:rsidRDefault="005313D9" w:rsidP="004E61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313D9" w:rsidRPr="00E23B65" w:rsidTr="004E6164">
        <w:tc>
          <w:tcPr>
            <w:tcW w:w="1384" w:type="dxa"/>
            <w:shd w:val="clear" w:color="auto" w:fill="auto"/>
          </w:tcPr>
          <w:p w:rsidR="005313D9" w:rsidRPr="00E23B65" w:rsidRDefault="005313D9" w:rsidP="004E61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3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771" w:type="dxa"/>
            <w:shd w:val="clear" w:color="auto" w:fill="auto"/>
          </w:tcPr>
          <w:p w:rsidR="005313D9" w:rsidRPr="00E23B65" w:rsidRDefault="005313D9" w:rsidP="003C18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3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характерист</w:t>
            </w:r>
            <w:r w:rsidR="003C18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ика основных параметров</w:t>
            </w:r>
            <w:r w:rsidRPr="00E23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бюджета</w:t>
            </w:r>
            <w:r w:rsidR="003C18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округа</w:t>
            </w:r>
            <w:r w:rsidRPr="00E23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……………………………………………….………..…</w:t>
            </w:r>
            <w:r w:rsidR="003C18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</w:t>
            </w:r>
          </w:p>
          <w:p w:rsidR="005313D9" w:rsidRPr="00E23B65" w:rsidRDefault="005313D9" w:rsidP="003C18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9" w:type="dxa"/>
            <w:shd w:val="clear" w:color="auto" w:fill="auto"/>
          </w:tcPr>
          <w:p w:rsidR="005313D9" w:rsidRPr="00E23B65" w:rsidRDefault="005313D9" w:rsidP="004E61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604E" w:rsidRPr="00E23B65" w:rsidTr="004E6164">
        <w:tc>
          <w:tcPr>
            <w:tcW w:w="1384" w:type="dxa"/>
            <w:shd w:val="clear" w:color="auto" w:fill="auto"/>
          </w:tcPr>
          <w:p w:rsidR="00C5604E" w:rsidRPr="00E23B65" w:rsidRDefault="00C5604E" w:rsidP="00C560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71" w:type="dxa"/>
            <w:shd w:val="clear" w:color="auto" w:fill="auto"/>
          </w:tcPr>
          <w:p w:rsidR="00C5604E" w:rsidRPr="00E23B65" w:rsidRDefault="00C5604E" w:rsidP="004E6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9" w:type="dxa"/>
            <w:shd w:val="clear" w:color="auto" w:fill="auto"/>
          </w:tcPr>
          <w:p w:rsidR="00C5604E" w:rsidRPr="00E23B65" w:rsidRDefault="00C5604E" w:rsidP="004E61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604E" w:rsidRPr="00E23B65" w:rsidTr="004E6164">
        <w:tc>
          <w:tcPr>
            <w:tcW w:w="1384" w:type="dxa"/>
            <w:shd w:val="clear" w:color="auto" w:fill="auto"/>
          </w:tcPr>
          <w:p w:rsidR="00C5604E" w:rsidRPr="00E23B65" w:rsidRDefault="00C5604E" w:rsidP="004E61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E23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71" w:type="dxa"/>
            <w:shd w:val="clear" w:color="auto" w:fill="auto"/>
          </w:tcPr>
          <w:p w:rsidR="00C5604E" w:rsidRPr="00E23B65" w:rsidRDefault="00C5604E" w:rsidP="004E6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доходов бюджета округа………………………………..</w:t>
            </w:r>
          </w:p>
          <w:p w:rsidR="00C5604E" w:rsidRPr="00E23B65" w:rsidRDefault="00C5604E" w:rsidP="004E6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9" w:type="dxa"/>
            <w:shd w:val="clear" w:color="auto" w:fill="auto"/>
          </w:tcPr>
          <w:p w:rsidR="00C5604E" w:rsidRPr="00E23B65" w:rsidRDefault="00C5604E" w:rsidP="004E61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604E" w:rsidRPr="00E23B65" w:rsidTr="004E6164">
        <w:tc>
          <w:tcPr>
            <w:tcW w:w="1384" w:type="dxa"/>
            <w:shd w:val="clear" w:color="auto" w:fill="auto"/>
          </w:tcPr>
          <w:p w:rsidR="00C5604E" w:rsidRPr="00E23B65" w:rsidRDefault="00C5604E" w:rsidP="004E61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E23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71" w:type="dxa"/>
            <w:shd w:val="clear" w:color="auto" w:fill="auto"/>
          </w:tcPr>
          <w:p w:rsidR="00C5604E" w:rsidRPr="00E23B65" w:rsidRDefault="00C5604E" w:rsidP="004E61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расходов бюджета округа………………………………..</w:t>
            </w:r>
          </w:p>
          <w:p w:rsidR="00C5604E" w:rsidRPr="00E23B65" w:rsidRDefault="00C5604E" w:rsidP="004E61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9" w:type="dxa"/>
            <w:shd w:val="clear" w:color="auto" w:fill="auto"/>
          </w:tcPr>
          <w:p w:rsidR="00C5604E" w:rsidRPr="00E23B65" w:rsidRDefault="00C5604E" w:rsidP="004E61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604E" w:rsidRPr="00E23B65" w:rsidTr="004E6164">
        <w:tc>
          <w:tcPr>
            <w:tcW w:w="1384" w:type="dxa"/>
            <w:shd w:val="clear" w:color="auto" w:fill="auto"/>
          </w:tcPr>
          <w:p w:rsidR="00C5604E" w:rsidRPr="00E23B65" w:rsidRDefault="00C5604E" w:rsidP="004E61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E23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71" w:type="dxa"/>
            <w:shd w:val="clear" w:color="auto" w:fill="auto"/>
          </w:tcPr>
          <w:p w:rsidR="00C5604E" w:rsidRPr="00E23B65" w:rsidRDefault="00C5604E" w:rsidP="004E6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3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 </w:t>
            </w:r>
            <w:proofErr w:type="gramStart"/>
            <w:r w:rsidRPr="00E23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источников финансирован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ия дефицита бюджета округа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………………………………………………………………</w:t>
            </w:r>
          </w:p>
          <w:p w:rsidR="00C5604E" w:rsidRPr="00E23B65" w:rsidRDefault="00C5604E" w:rsidP="004E6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9" w:type="dxa"/>
            <w:shd w:val="clear" w:color="auto" w:fill="auto"/>
          </w:tcPr>
          <w:p w:rsidR="00C5604E" w:rsidRPr="00E23B65" w:rsidRDefault="00C5604E" w:rsidP="004E61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604E" w:rsidRPr="00E23B65" w:rsidTr="004E6164">
        <w:tc>
          <w:tcPr>
            <w:tcW w:w="1384" w:type="dxa"/>
            <w:shd w:val="clear" w:color="auto" w:fill="auto"/>
          </w:tcPr>
          <w:p w:rsidR="00C5604E" w:rsidRPr="00E23B65" w:rsidRDefault="00C5604E" w:rsidP="004E61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E23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71" w:type="dxa"/>
            <w:shd w:val="clear" w:color="auto" w:fill="auto"/>
          </w:tcPr>
          <w:p w:rsidR="00C5604E" w:rsidRPr="00E23B65" w:rsidRDefault="00C5604E" w:rsidP="004E6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Состояние муниципаль</w:t>
            </w:r>
            <w:r w:rsidRPr="00E23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долга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Яковлевского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округа</w:t>
            </w:r>
          </w:p>
          <w:p w:rsidR="00C5604E" w:rsidRPr="00E23B65" w:rsidRDefault="00C5604E" w:rsidP="004E6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9" w:type="dxa"/>
            <w:shd w:val="clear" w:color="auto" w:fill="auto"/>
          </w:tcPr>
          <w:p w:rsidR="00C5604E" w:rsidRPr="00E23B65" w:rsidRDefault="00C5604E" w:rsidP="004E61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604E" w:rsidRPr="00E23B65" w:rsidTr="004E6164">
        <w:tc>
          <w:tcPr>
            <w:tcW w:w="1384" w:type="dxa"/>
            <w:shd w:val="clear" w:color="auto" w:fill="auto"/>
          </w:tcPr>
          <w:p w:rsidR="00C5604E" w:rsidRPr="00E23B65" w:rsidRDefault="00C5604E" w:rsidP="004E61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E23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71" w:type="dxa"/>
            <w:shd w:val="clear" w:color="auto" w:fill="auto"/>
          </w:tcPr>
          <w:p w:rsidR="00C5604E" w:rsidRPr="00E23B65" w:rsidRDefault="00C5604E" w:rsidP="004E6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3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Общие сведения о результатах </w:t>
            </w:r>
            <w:r w:rsidR="003E51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камеральных </w:t>
            </w:r>
            <w:r w:rsidRPr="00E23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внешних проверок бюджетной отчетности главных администрат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оров бюджетных средств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Яковлевского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</w:t>
            </w:r>
            <w:r w:rsidR="003E51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ниципального округа за отчетный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финансовый год</w:t>
            </w:r>
            <w:r w:rsidR="003E51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……………………………………….</w:t>
            </w:r>
          </w:p>
          <w:p w:rsidR="00C5604E" w:rsidRPr="00E23B65" w:rsidRDefault="00C5604E" w:rsidP="004E6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9" w:type="dxa"/>
            <w:shd w:val="clear" w:color="auto" w:fill="auto"/>
          </w:tcPr>
          <w:p w:rsidR="00C5604E" w:rsidRPr="00E23B65" w:rsidRDefault="00C5604E" w:rsidP="004E61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604E" w:rsidRPr="00E23B65" w:rsidTr="004E6164">
        <w:tc>
          <w:tcPr>
            <w:tcW w:w="1384" w:type="dxa"/>
            <w:shd w:val="clear" w:color="auto" w:fill="auto"/>
          </w:tcPr>
          <w:p w:rsidR="00C5604E" w:rsidRPr="00E23B65" w:rsidRDefault="00C5604E" w:rsidP="004E61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E23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71" w:type="dxa"/>
            <w:shd w:val="clear" w:color="auto" w:fill="auto"/>
          </w:tcPr>
          <w:p w:rsidR="00C5604E" w:rsidRPr="00E23B65" w:rsidRDefault="00C5604E" w:rsidP="004E6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3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Выводы и предложения……………………..…………………….</w:t>
            </w:r>
          </w:p>
          <w:p w:rsidR="00C5604E" w:rsidRPr="00E23B65" w:rsidRDefault="00C5604E" w:rsidP="004E6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9" w:type="dxa"/>
            <w:shd w:val="clear" w:color="auto" w:fill="auto"/>
          </w:tcPr>
          <w:p w:rsidR="00C5604E" w:rsidRPr="00E23B65" w:rsidRDefault="00C5604E" w:rsidP="004E61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604E" w:rsidRPr="00F30B2A" w:rsidTr="004E6164">
        <w:tc>
          <w:tcPr>
            <w:tcW w:w="1384" w:type="dxa"/>
            <w:shd w:val="clear" w:color="auto" w:fill="auto"/>
          </w:tcPr>
          <w:p w:rsidR="00C5604E" w:rsidRPr="00E23B65" w:rsidRDefault="00C5604E" w:rsidP="004E61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71" w:type="dxa"/>
            <w:shd w:val="clear" w:color="auto" w:fill="auto"/>
          </w:tcPr>
          <w:p w:rsidR="00C5604E" w:rsidRPr="00F30B2A" w:rsidRDefault="00C5604E" w:rsidP="004E6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9" w:type="dxa"/>
            <w:shd w:val="clear" w:color="auto" w:fill="auto"/>
          </w:tcPr>
          <w:p w:rsidR="00C5604E" w:rsidRPr="00F30B2A" w:rsidRDefault="00C5604E" w:rsidP="004E61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313D9" w:rsidRPr="00F30B2A" w:rsidRDefault="005313D9" w:rsidP="005313D9"/>
    <w:p w:rsidR="005313D9" w:rsidRDefault="005313D9" w:rsidP="005313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AA6" w:rsidRDefault="00101AA6" w:rsidP="002F2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082" w:rsidRDefault="00606082" w:rsidP="002F2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6F0" w:rsidRDefault="000A76F0" w:rsidP="00DC3A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2E6" w:rsidRDefault="001462E6" w:rsidP="00DC3A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2E6" w:rsidRPr="00DC3AA0" w:rsidRDefault="001462E6" w:rsidP="00DC3A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E4C" w:rsidRDefault="003E4E4C" w:rsidP="003E4E4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4E4C" w:rsidRDefault="003E4E4C" w:rsidP="003E4E4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4E4C" w:rsidRDefault="003E4E4C" w:rsidP="003E4E4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0D2" w:rsidRPr="00444081" w:rsidRDefault="003E4E4C" w:rsidP="003E4E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08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530D2" w:rsidRPr="00444081" w:rsidSect="006836A1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668" w:rsidRDefault="008A3668" w:rsidP="006836A1">
      <w:pPr>
        <w:spacing w:after="0" w:line="240" w:lineRule="auto"/>
      </w:pPr>
      <w:r>
        <w:separator/>
      </w:r>
    </w:p>
  </w:endnote>
  <w:endnote w:type="continuationSeparator" w:id="0">
    <w:p w:rsidR="008A3668" w:rsidRDefault="008A3668" w:rsidP="0068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668" w:rsidRDefault="008A3668" w:rsidP="006836A1">
      <w:pPr>
        <w:spacing w:after="0" w:line="240" w:lineRule="auto"/>
      </w:pPr>
      <w:r>
        <w:separator/>
      </w:r>
    </w:p>
  </w:footnote>
  <w:footnote w:type="continuationSeparator" w:id="0">
    <w:p w:rsidR="008A3668" w:rsidRDefault="008A3668" w:rsidP="00683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4187153"/>
      <w:docPartObj>
        <w:docPartGallery w:val="Page Numbers (Top of Page)"/>
        <w:docPartUnique/>
      </w:docPartObj>
    </w:sdtPr>
    <w:sdtEndPr/>
    <w:sdtContent>
      <w:p w:rsidR="006836A1" w:rsidRDefault="006836A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DBF">
          <w:rPr>
            <w:noProof/>
          </w:rPr>
          <w:t>2</w:t>
        </w:r>
        <w:r>
          <w:fldChar w:fldCharType="end"/>
        </w:r>
      </w:p>
    </w:sdtContent>
  </w:sdt>
  <w:p w:rsidR="006836A1" w:rsidRDefault="006836A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0760A"/>
    <w:multiLevelType w:val="multilevel"/>
    <w:tmpl w:val="549C6B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71C2397"/>
    <w:multiLevelType w:val="multilevel"/>
    <w:tmpl w:val="4E3A87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C5A2599"/>
    <w:multiLevelType w:val="hybridMultilevel"/>
    <w:tmpl w:val="BF54A81C"/>
    <w:lvl w:ilvl="0" w:tplc="1C600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250645"/>
    <w:multiLevelType w:val="multilevel"/>
    <w:tmpl w:val="8A705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2E46C06"/>
    <w:multiLevelType w:val="multilevel"/>
    <w:tmpl w:val="FEA81B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81"/>
    <w:rsid w:val="00002519"/>
    <w:rsid w:val="00034C8E"/>
    <w:rsid w:val="00052BE8"/>
    <w:rsid w:val="000530D2"/>
    <w:rsid w:val="0007134B"/>
    <w:rsid w:val="00072561"/>
    <w:rsid w:val="0007470B"/>
    <w:rsid w:val="000A76F0"/>
    <w:rsid w:val="000D1390"/>
    <w:rsid w:val="000D7C5D"/>
    <w:rsid w:val="000E0994"/>
    <w:rsid w:val="000E57BA"/>
    <w:rsid w:val="00101AA6"/>
    <w:rsid w:val="0010302A"/>
    <w:rsid w:val="00111A19"/>
    <w:rsid w:val="001150DF"/>
    <w:rsid w:val="00115F50"/>
    <w:rsid w:val="00123D20"/>
    <w:rsid w:val="001462E6"/>
    <w:rsid w:val="00147C3F"/>
    <w:rsid w:val="00255715"/>
    <w:rsid w:val="0027245E"/>
    <w:rsid w:val="00294400"/>
    <w:rsid w:val="002A2B61"/>
    <w:rsid w:val="002C7C5A"/>
    <w:rsid w:val="002E5197"/>
    <w:rsid w:val="002F2DA8"/>
    <w:rsid w:val="00336A7E"/>
    <w:rsid w:val="00351DDA"/>
    <w:rsid w:val="003643E2"/>
    <w:rsid w:val="003743E7"/>
    <w:rsid w:val="003774E0"/>
    <w:rsid w:val="003C185C"/>
    <w:rsid w:val="003C6570"/>
    <w:rsid w:val="003D4551"/>
    <w:rsid w:val="003E4135"/>
    <w:rsid w:val="003E4E4C"/>
    <w:rsid w:val="003E5161"/>
    <w:rsid w:val="0041149C"/>
    <w:rsid w:val="0042637C"/>
    <w:rsid w:val="00430316"/>
    <w:rsid w:val="00433852"/>
    <w:rsid w:val="00434DDB"/>
    <w:rsid w:val="00435A99"/>
    <w:rsid w:val="00444081"/>
    <w:rsid w:val="00462DE4"/>
    <w:rsid w:val="004B508A"/>
    <w:rsid w:val="004E5B64"/>
    <w:rsid w:val="004F2B0B"/>
    <w:rsid w:val="005117E5"/>
    <w:rsid w:val="00530196"/>
    <w:rsid w:val="005313D9"/>
    <w:rsid w:val="00541621"/>
    <w:rsid w:val="005720F7"/>
    <w:rsid w:val="005737EA"/>
    <w:rsid w:val="00582D02"/>
    <w:rsid w:val="0058597A"/>
    <w:rsid w:val="005D2467"/>
    <w:rsid w:val="00602871"/>
    <w:rsid w:val="00606082"/>
    <w:rsid w:val="00611C35"/>
    <w:rsid w:val="00622760"/>
    <w:rsid w:val="006278D1"/>
    <w:rsid w:val="00630E40"/>
    <w:rsid w:val="00643960"/>
    <w:rsid w:val="006836A1"/>
    <w:rsid w:val="006877EC"/>
    <w:rsid w:val="006920D2"/>
    <w:rsid w:val="006A1070"/>
    <w:rsid w:val="006F7CC6"/>
    <w:rsid w:val="007011E0"/>
    <w:rsid w:val="0070158D"/>
    <w:rsid w:val="00704A83"/>
    <w:rsid w:val="007264A5"/>
    <w:rsid w:val="00756258"/>
    <w:rsid w:val="007727A2"/>
    <w:rsid w:val="007863BB"/>
    <w:rsid w:val="007A4EDD"/>
    <w:rsid w:val="007F033C"/>
    <w:rsid w:val="008315D8"/>
    <w:rsid w:val="008432F7"/>
    <w:rsid w:val="008463C6"/>
    <w:rsid w:val="008A1EA0"/>
    <w:rsid w:val="008A3668"/>
    <w:rsid w:val="008A7471"/>
    <w:rsid w:val="008B0D39"/>
    <w:rsid w:val="008F3E81"/>
    <w:rsid w:val="00915A7E"/>
    <w:rsid w:val="00925082"/>
    <w:rsid w:val="009440C2"/>
    <w:rsid w:val="009508D8"/>
    <w:rsid w:val="00965439"/>
    <w:rsid w:val="009779EC"/>
    <w:rsid w:val="009A5EE0"/>
    <w:rsid w:val="009B6CA1"/>
    <w:rsid w:val="009D24CF"/>
    <w:rsid w:val="009F75D1"/>
    <w:rsid w:val="00A23EFB"/>
    <w:rsid w:val="00A26E45"/>
    <w:rsid w:val="00A45B58"/>
    <w:rsid w:val="00AA3D31"/>
    <w:rsid w:val="00AB48DC"/>
    <w:rsid w:val="00AD1878"/>
    <w:rsid w:val="00AD4571"/>
    <w:rsid w:val="00AE4E02"/>
    <w:rsid w:val="00B36170"/>
    <w:rsid w:val="00B4732A"/>
    <w:rsid w:val="00B61934"/>
    <w:rsid w:val="00B7595C"/>
    <w:rsid w:val="00B8400A"/>
    <w:rsid w:val="00B86BFC"/>
    <w:rsid w:val="00BA1E13"/>
    <w:rsid w:val="00BB5F82"/>
    <w:rsid w:val="00BB6385"/>
    <w:rsid w:val="00BC634B"/>
    <w:rsid w:val="00BD4DBF"/>
    <w:rsid w:val="00BF4B97"/>
    <w:rsid w:val="00C008C4"/>
    <w:rsid w:val="00C04870"/>
    <w:rsid w:val="00C250CB"/>
    <w:rsid w:val="00C33E42"/>
    <w:rsid w:val="00C5604E"/>
    <w:rsid w:val="00C64630"/>
    <w:rsid w:val="00C953A3"/>
    <w:rsid w:val="00CA5117"/>
    <w:rsid w:val="00CA7923"/>
    <w:rsid w:val="00CE3861"/>
    <w:rsid w:val="00CF12BE"/>
    <w:rsid w:val="00D7648D"/>
    <w:rsid w:val="00D77BFD"/>
    <w:rsid w:val="00D8631C"/>
    <w:rsid w:val="00D92E40"/>
    <w:rsid w:val="00D938D3"/>
    <w:rsid w:val="00DC3AA0"/>
    <w:rsid w:val="00DF6A7E"/>
    <w:rsid w:val="00DF7E8E"/>
    <w:rsid w:val="00E0537B"/>
    <w:rsid w:val="00E456FD"/>
    <w:rsid w:val="00E56A0B"/>
    <w:rsid w:val="00E93C7C"/>
    <w:rsid w:val="00EB385F"/>
    <w:rsid w:val="00EC064F"/>
    <w:rsid w:val="00EC34B1"/>
    <w:rsid w:val="00EE3482"/>
    <w:rsid w:val="00EE6EE6"/>
    <w:rsid w:val="00EF21C4"/>
    <w:rsid w:val="00F1575C"/>
    <w:rsid w:val="00F33760"/>
    <w:rsid w:val="00F87DE3"/>
    <w:rsid w:val="00F96A62"/>
    <w:rsid w:val="00FA5249"/>
    <w:rsid w:val="00FB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3D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313D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6877EC"/>
    <w:pPr>
      <w:ind w:left="720"/>
      <w:contextualSpacing/>
    </w:pPr>
  </w:style>
  <w:style w:type="paragraph" w:styleId="a4">
    <w:name w:val="Normal (Web)"/>
    <w:basedOn w:val="a"/>
    <w:rsid w:val="008A1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A1E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A1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6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6E4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83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36A1"/>
  </w:style>
  <w:style w:type="paragraph" w:styleId="ab">
    <w:name w:val="footer"/>
    <w:basedOn w:val="a"/>
    <w:link w:val="ac"/>
    <w:uiPriority w:val="99"/>
    <w:unhideWhenUsed/>
    <w:rsid w:val="00683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3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3D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313D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6877EC"/>
    <w:pPr>
      <w:ind w:left="720"/>
      <w:contextualSpacing/>
    </w:pPr>
  </w:style>
  <w:style w:type="paragraph" w:styleId="a4">
    <w:name w:val="Normal (Web)"/>
    <w:basedOn w:val="a"/>
    <w:rsid w:val="008A1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A1E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A1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6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6E4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83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36A1"/>
  </w:style>
  <w:style w:type="paragraph" w:styleId="ab">
    <w:name w:val="footer"/>
    <w:basedOn w:val="a"/>
    <w:link w:val="ac"/>
    <w:uiPriority w:val="99"/>
    <w:unhideWhenUsed/>
    <w:rsid w:val="00683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3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17</Pages>
  <Words>3337</Words>
  <Characters>19021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2024-01-17T05:35:00Z</cp:lastPrinted>
  <dcterms:created xsi:type="dcterms:W3CDTF">2024-01-16T06:17:00Z</dcterms:created>
  <dcterms:modified xsi:type="dcterms:W3CDTF">2024-01-18T00:02:00Z</dcterms:modified>
</cp:coreProperties>
</file>