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23764" w14:textId="77777777" w:rsidR="00914675" w:rsidRPr="00914675" w:rsidRDefault="00914675" w:rsidP="009146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675">
        <w:rPr>
          <w:rFonts w:ascii="Times New Roman" w:hAnsi="Times New Roman" w:cs="Times New Roman"/>
          <w:b/>
          <w:sz w:val="28"/>
          <w:szCs w:val="28"/>
        </w:rPr>
        <w:t>По иску Владивостокского межрайонного природоохранного прокурора на ООО «Дальневосточный энергетический уголь» возложена обязанность по получению комплексного экологического разрешения</w:t>
      </w:r>
    </w:p>
    <w:p w14:paraId="63DFCA96" w14:textId="77777777" w:rsidR="00914675" w:rsidRDefault="00914675" w:rsidP="0091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В ходе надзорной деятельности природоохранной прокуратурой выявлен факт непринятия хозяйствующим субъектом мер к получению комплексного экологического разрешения на эксплуатируемый объект I категории негативного воздействия на окружающую среду - участок месторождения каменного угля.</w:t>
      </w:r>
    </w:p>
    <w:p w14:paraId="1EB2B0B8" w14:textId="77777777" w:rsidR="00914675" w:rsidRDefault="00914675" w:rsidP="0091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Эксплуатация объектов I категории негативного воздействия на окружающую среду с 01.01.2025 без комплексных экологических разрешений недопустима, что послужило основанием для обращения природоохранного прокурора в суд.</w:t>
      </w:r>
    </w:p>
    <w:p w14:paraId="22B97F9D" w14:textId="11B9C476" w:rsidR="0003437D" w:rsidRPr="00914675" w:rsidRDefault="00914675" w:rsidP="0091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4675">
        <w:rPr>
          <w:rFonts w:ascii="Times New Roman" w:hAnsi="Times New Roman" w:cs="Times New Roman"/>
          <w:sz w:val="28"/>
          <w:szCs w:val="28"/>
        </w:rPr>
        <w:t>Решением суда на ООО «Дальневосточный энергетический уголь» возложена обязанность по получению указанного разрешения в течение шести месяцев. Генеральный директор организации привлечен к административной ответственности в виде штрафа в размере 4 000 руб. по ст. 8.47 КоАП РФ.</w:t>
      </w:r>
    </w:p>
    <w:sectPr w:rsidR="0003437D" w:rsidRPr="0091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1D"/>
    <w:rsid w:val="0060531D"/>
    <w:rsid w:val="00914675"/>
    <w:rsid w:val="00A74C0F"/>
    <w:rsid w:val="00D6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EBB4"/>
  <w15:chartTrackingRefBased/>
  <w15:docId w15:val="{9EBD9FE1-1A5B-41E2-BD5F-F87109AF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820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Олеся Леонидовна</dc:creator>
  <cp:keywords/>
  <dc:description/>
  <cp:lastModifiedBy>Данилина Олеся Леонидовна</cp:lastModifiedBy>
  <cp:revision>2</cp:revision>
  <dcterms:created xsi:type="dcterms:W3CDTF">2025-06-23T04:15:00Z</dcterms:created>
  <dcterms:modified xsi:type="dcterms:W3CDTF">2025-06-23T04:20:00Z</dcterms:modified>
</cp:coreProperties>
</file>