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C3" w:rsidRDefault="00762BE6">
      <w:pPr>
        <w:widowControl w:val="0"/>
        <w:ind w:firstLine="0"/>
        <w:jc w:val="right"/>
        <w:outlineLvl w:val="1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Форма 1</w:t>
      </w:r>
    </w:p>
    <w:p w:rsidR="00A873C3" w:rsidRDefault="00A873C3">
      <w:pPr>
        <w:widowControl w:val="0"/>
        <w:ind w:firstLine="0"/>
        <w:rPr>
          <w:rFonts w:eastAsiaTheme="minorEastAsia"/>
          <w:lang w:eastAsia="ru-RU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3373"/>
        <w:gridCol w:w="2324"/>
      </w:tblGrid>
      <w:tr w:rsidR="00A873C3">
        <w:tc>
          <w:tcPr>
            <w:tcW w:w="9070" w:type="dxa"/>
            <w:gridSpan w:val="3"/>
          </w:tcPr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bookmarkStart w:id="0" w:name="_GoBack"/>
            <w:r>
              <w:rPr>
                <w:rFonts w:eastAsiaTheme="minorEastAsia"/>
                <w:lang w:eastAsia="ru-RU"/>
              </w:rPr>
              <w:t>Уведомление</w:t>
            </w:r>
          </w:p>
          <w:p w:rsidR="00A873C3" w:rsidRDefault="005179AE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lang w:eastAsia="ru-RU"/>
              </w:rPr>
              <w:t xml:space="preserve"> проведении </w:t>
            </w:r>
            <w:r w:rsidR="00762BE6">
              <w:rPr>
                <w:rFonts w:eastAsiaTheme="minorEastAsia"/>
                <w:lang w:eastAsia="ru-RU"/>
              </w:rPr>
              <w:t>оценки регулирующего воздействия проекта муниципального нормативного правового акта Яковлевского муниципального округа, поправок к проекту муниципального нормативного правового акта Яковлевского муниципального округа</w:t>
            </w:r>
          </w:p>
        </w:tc>
      </w:tr>
      <w:tr w:rsidR="00A873C3">
        <w:tc>
          <w:tcPr>
            <w:tcW w:w="9070" w:type="dxa"/>
            <w:gridSpan w:val="3"/>
          </w:tcPr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Уполномоченный </w:t>
            </w:r>
            <w:r>
              <w:rPr>
                <w:rFonts w:eastAsiaTheme="minorEastAsia"/>
                <w:lang w:eastAsia="ru-RU"/>
              </w:rPr>
              <w:t>орган: Управление экономического развития Администрации Яковлевского муниципального округа</w:t>
            </w:r>
          </w:p>
          <w:p w:rsidR="00A873C3" w:rsidRDefault="00762BE6">
            <w:pPr>
              <w:widowControl w:val="0"/>
              <w:ind w:firstLine="0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Вид и наименование проекта нормативного правового акта _______________________________________________________________</w:t>
            </w:r>
            <w:r>
              <w:rPr>
                <w:rFonts w:eastAsiaTheme="minorEastAsia"/>
                <w:b/>
                <w:lang w:val="x-none" w:eastAsia="ru-RU"/>
              </w:rPr>
              <w:t xml:space="preserve"> </w:t>
            </w:r>
            <w:r>
              <w:rPr>
                <w:rFonts w:eastAsiaTheme="minorEastAsia"/>
                <w:bCs/>
                <w:lang w:eastAsia="ru-RU"/>
              </w:rPr>
              <w:t xml:space="preserve">Положение о </w:t>
            </w:r>
            <w:proofErr w:type="gramStart"/>
            <w:r>
              <w:rPr>
                <w:rFonts w:eastAsiaTheme="minorEastAsia"/>
                <w:bCs/>
                <w:lang w:eastAsia="ru-RU"/>
              </w:rPr>
              <w:t>муниципальном  контроле</w:t>
            </w:r>
            <w:proofErr w:type="gramEnd"/>
            <w:r>
              <w:rPr>
                <w:rFonts w:eastAsiaTheme="minorEastAsia"/>
                <w:bCs/>
                <w:lang w:eastAsia="ru-RU"/>
              </w:rPr>
              <w:t xml:space="preserve"> </w:t>
            </w:r>
            <w:r>
              <w:rPr>
                <w:rFonts w:eastAsiaTheme="minorEastAsia"/>
                <w:szCs w:val="28"/>
                <w:lang w:eastAsia="ru-RU"/>
              </w:rPr>
              <w:t>в сфере бл</w:t>
            </w:r>
            <w:r>
              <w:rPr>
                <w:rFonts w:eastAsiaTheme="minorEastAsia"/>
                <w:szCs w:val="28"/>
                <w:lang w:eastAsia="ru-RU"/>
              </w:rPr>
              <w:t xml:space="preserve">агоустройства </w:t>
            </w:r>
            <w:r>
              <w:rPr>
                <w:rFonts w:eastAsiaTheme="minorEastAsia"/>
                <w:bCs/>
                <w:lang w:eastAsia="ru-RU"/>
              </w:rPr>
              <w:t>в границах Яковлевского муниципального округа</w:t>
            </w:r>
          </w:p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______________________________________________________________</w:t>
            </w:r>
          </w:p>
          <w:p w:rsidR="00A873C3" w:rsidRDefault="00762BE6">
            <w:pPr>
              <w:widowControl w:val="0"/>
              <w:pBdr>
                <w:bottom w:val="single" w:sz="12" w:space="1" w:color="000000"/>
              </w:pBdr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Разработчик проекта МНПА: управление по работе с территориями Яковлевского муниципального округа</w:t>
            </w:r>
          </w:p>
          <w:p w:rsidR="00A873C3" w:rsidRDefault="00762BE6">
            <w:pPr>
              <w:widowControl w:val="0"/>
              <w:pBdr>
                <w:bottom w:val="single" w:sz="12" w:space="1" w:color="000000"/>
              </w:pBdr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____________________________________</w:t>
            </w:r>
            <w:r>
              <w:rPr>
                <w:rFonts w:eastAsiaTheme="minorEastAsia"/>
                <w:lang w:eastAsia="ru-RU"/>
              </w:rPr>
              <w:t>________________________</w:t>
            </w:r>
          </w:p>
          <w:p w:rsidR="00A873C3" w:rsidRDefault="00762BE6">
            <w:pPr>
              <w:widowControl w:val="0"/>
              <w:pBdr>
                <w:bottom w:val="single" w:sz="12" w:space="1" w:color="000000"/>
              </w:pBdr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Степень регулирующего воздействия проекта нормативного правового акта (высокая/средняя/низкая): </w:t>
            </w:r>
            <w:r w:rsidR="00843A4D">
              <w:rPr>
                <w:rFonts w:eastAsiaTheme="minorEastAsia"/>
                <w:lang w:eastAsia="ru-RU"/>
              </w:rPr>
              <w:t>низкая</w:t>
            </w:r>
            <w:r>
              <w:rPr>
                <w:rFonts w:eastAsiaTheme="minorEastAsia"/>
                <w:lang w:eastAsia="ru-RU"/>
              </w:rPr>
              <w:t xml:space="preserve">   </w:t>
            </w:r>
          </w:p>
          <w:p w:rsidR="00A873C3" w:rsidRDefault="00762BE6">
            <w:pPr>
              <w:widowControl w:val="0"/>
              <w:pBdr>
                <w:bottom w:val="single" w:sz="12" w:space="1" w:color="000000"/>
              </w:pBdr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Контактное лицо по вопросам заполнения формы отчета и его отправки: </w:t>
            </w:r>
          </w:p>
          <w:p w:rsidR="00A873C3" w:rsidRDefault="00762BE6">
            <w:pPr>
              <w:widowControl w:val="0"/>
              <w:pBdr>
                <w:bottom w:val="single" w:sz="12" w:space="1" w:color="000000"/>
              </w:pBdr>
              <w:ind w:firstLine="0"/>
              <w:jc w:val="left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Ситковецкая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Елена Васильевна</w:t>
            </w:r>
          </w:p>
          <w:p w:rsidR="00A873C3" w:rsidRDefault="00762BE6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Предложения принимаются по адресу: Яковлевский район, с. Яковлевка, пер. Почтовый, 7 </w:t>
            </w:r>
          </w:p>
          <w:p w:rsidR="00A873C3" w:rsidRDefault="00762BE6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а</w:t>
            </w:r>
            <w:proofErr w:type="gramEnd"/>
            <w:r>
              <w:rPr>
                <w:rFonts w:eastAsiaTheme="minorEastAsia"/>
                <w:lang w:eastAsia="ru-RU"/>
              </w:rPr>
              <w:t xml:space="preserve"> также по адресу электронной почты: </w:t>
            </w:r>
            <w:hyperlink r:id="rId4">
              <w:r>
                <w:rPr>
                  <w:rStyle w:val="a5"/>
                  <w:rFonts w:eastAsiaTheme="minorEastAsia"/>
                  <w:lang w:val="en-US" w:eastAsia="ru-RU"/>
                </w:rPr>
                <w:t>yakpos</w:t>
              </w:r>
              <w:r w:rsidRPr="00843A4D">
                <w:rPr>
                  <w:rStyle w:val="a5"/>
                  <w:rFonts w:eastAsiaTheme="minorEastAsia"/>
                  <w:lang w:eastAsia="ru-RU"/>
                </w:rPr>
                <w:t>1</w:t>
              </w:r>
              <w:r>
                <w:rPr>
                  <w:rStyle w:val="a5"/>
                  <w:rFonts w:eastAsiaTheme="minorEastAsia"/>
                  <w:lang w:eastAsia="ru-RU"/>
                </w:rPr>
                <w:t>@</w:t>
              </w:r>
              <w:r>
                <w:rPr>
                  <w:rStyle w:val="a5"/>
                  <w:rFonts w:eastAsiaTheme="minorEastAsia"/>
                  <w:lang w:val="en-US" w:eastAsia="ru-RU"/>
                </w:rPr>
                <w:t>mail</w:t>
              </w:r>
              <w:r>
                <w:rPr>
                  <w:rStyle w:val="a5"/>
                  <w:rFonts w:eastAsiaTheme="minorEastAsia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eastAsiaTheme="minorEastAsia"/>
                <w:lang w:eastAsia="ru-RU"/>
              </w:rPr>
              <w:t xml:space="preserve"> </w:t>
            </w:r>
          </w:p>
          <w:p w:rsidR="00A873C3" w:rsidRDefault="00762BE6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Сроки приема предложений: </w:t>
            </w:r>
            <w:r w:rsidR="00843A4D">
              <w:rPr>
                <w:rFonts w:eastAsiaTheme="minorEastAsia"/>
                <w:lang w:eastAsia="ru-RU"/>
              </w:rPr>
              <w:t>5</w:t>
            </w:r>
            <w:r>
              <w:rPr>
                <w:rFonts w:eastAsiaTheme="minorEastAsia"/>
                <w:lang w:eastAsia="ru-RU"/>
              </w:rPr>
              <w:t xml:space="preserve"> дней </w:t>
            </w:r>
          </w:p>
          <w:p w:rsidR="00A873C3" w:rsidRDefault="00762BE6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  <w:p w:rsidR="00A873C3" w:rsidRDefault="00762BE6">
            <w:pPr>
              <w:widowControl w:val="0"/>
              <w:ind w:firstLine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 уведомлению прилагаются: проект пол</w:t>
            </w:r>
            <w:r>
              <w:rPr>
                <w:rFonts w:eastAsiaTheme="minorEastAsia"/>
                <w:lang w:eastAsia="ru-RU"/>
              </w:rPr>
              <w:t xml:space="preserve">ожения о </w:t>
            </w:r>
            <w:proofErr w:type="gramStart"/>
            <w:r>
              <w:rPr>
                <w:rFonts w:eastAsiaTheme="minorEastAsia"/>
                <w:lang w:eastAsia="ru-RU"/>
              </w:rPr>
              <w:t>муниципальном  контроле</w:t>
            </w:r>
            <w:proofErr w:type="gramEnd"/>
            <w:r>
              <w:rPr>
                <w:rFonts w:eastAsiaTheme="minorEastAsia"/>
                <w:lang w:eastAsia="ru-RU"/>
              </w:rPr>
              <w:t xml:space="preserve"> в сфере благоустройства в границах Яковлевского муниципального округа</w:t>
            </w:r>
          </w:p>
          <w:p w:rsidR="00A873C3" w:rsidRDefault="00762BE6">
            <w:pPr>
              <w:widowControl w:val="0"/>
              <w:ind w:firstLine="283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Примечание: _________________________________________________</w:t>
            </w:r>
          </w:p>
        </w:tc>
      </w:tr>
      <w:tr w:rsidR="00A873C3">
        <w:tc>
          <w:tcPr>
            <w:tcW w:w="3373" w:type="dxa"/>
          </w:tcPr>
          <w:p w:rsidR="00A873C3" w:rsidRDefault="00762BE6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Разработчик проекта МНПА</w:t>
            </w:r>
          </w:p>
        </w:tc>
        <w:tc>
          <w:tcPr>
            <w:tcW w:w="3373" w:type="dxa"/>
          </w:tcPr>
          <w:p w:rsidR="00A873C3" w:rsidRDefault="00A873C3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</w:tcPr>
          <w:p w:rsidR="00A873C3" w:rsidRDefault="00A873C3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  <w:tr w:rsidR="00A873C3">
        <w:tc>
          <w:tcPr>
            <w:tcW w:w="3373" w:type="dxa"/>
          </w:tcPr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Н</w:t>
            </w:r>
            <w:r>
              <w:rPr>
                <w:rFonts w:eastAsiaTheme="minorEastAsia"/>
                <w:lang w:eastAsia="ru-RU"/>
              </w:rPr>
              <w:t xml:space="preserve">ачальник Управления по работе с территориями </w:t>
            </w:r>
            <w:proofErr w:type="gramStart"/>
            <w:r>
              <w:rPr>
                <w:rFonts w:eastAsiaTheme="minorEastAsia"/>
                <w:lang w:eastAsia="ru-RU"/>
              </w:rPr>
              <w:t xml:space="preserve">ЯМО  </w:t>
            </w:r>
            <w:r>
              <w:rPr>
                <w:rFonts w:eastAsiaTheme="minorEastAsia"/>
                <w:lang w:eastAsia="ru-RU"/>
              </w:rPr>
              <w:t>_</w:t>
            </w:r>
            <w:proofErr w:type="gramEnd"/>
            <w:r>
              <w:rPr>
                <w:rFonts w:eastAsiaTheme="minorEastAsia"/>
                <w:lang w:eastAsia="ru-RU"/>
              </w:rPr>
              <w:t>_____________________</w:t>
            </w:r>
          </w:p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Должность</w:t>
            </w:r>
          </w:p>
        </w:tc>
        <w:tc>
          <w:tcPr>
            <w:tcW w:w="3373" w:type="dxa"/>
          </w:tcPr>
          <w:p w:rsidR="00A873C3" w:rsidRDefault="00A873C3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</w:p>
          <w:p w:rsidR="00A873C3" w:rsidRDefault="00A873C3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</w:p>
          <w:p w:rsidR="00A873C3" w:rsidRDefault="00A873C3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</w:p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___________________</w:t>
            </w:r>
          </w:p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подпись</w:t>
            </w:r>
            <w:proofErr w:type="gramEnd"/>
          </w:p>
        </w:tc>
        <w:tc>
          <w:tcPr>
            <w:tcW w:w="2324" w:type="dxa"/>
          </w:tcPr>
          <w:p w:rsidR="00A873C3" w:rsidRDefault="00A873C3">
            <w:pPr>
              <w:widowControl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</w:p>
          <w:p w:rsidR="00A873C3" w:rsidRDefault="00A873C3">
            <w:pPr>
              <w:widowControl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</w:p>
          <w:p w:rsidR="00A873C3" w:rsidRDefault="00A873C3">
            <w:pPr>
              <w:widowControl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</w:p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 xml:space="preserve">Е. В. </w:t>
            </w:r>
            <w:proofErr w:type="spellStart"/>
            <w:r>
              <w:rPr>
                <w:rFonts w:eastAsiaTheme="minorEastAsia"/>
                <w:u w:val="single"/>
                <w:lang w:eastAsia="ru-RU"/>
              </w:rPr>
              <w:t>Ситковецкая</w:t>
            </w:r>
            <w:proofErr w:type="spellEnd"/>
          </w:p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И.О. Фамилия</w:t>
            </w:r>
          </w:p>
        </w:tc>
      </w:tr>
      <w:tr w:rsidR="00A873C3">
        <w:tc>
          <w:tcPr>
            <w:tcW w:w="3373" w:type="dxa"/>
          </w:tcPr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>06.05.2025</w:t>
            </w:r>
          </w:p>
          <w:p w:rsidR="00A873C3" w:rsidRDefault="00762BE6">
            <w:pPr>
              <w:widowControl w:val="0"/>
              <w:ind w:firstLine="0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дата</w:t>
            </w:r>
            <w:proofErr w:type="gramEnd"/>
          </w:p>
        </w:tc>
        <w:tc>
          <w:tcPr>
            <w:tcW w:w="3373" w:type="dxa"/>
          </w:tcPr>
          <w:p w:rsidR="00A873C3" w:rsidRDefault="00A873C3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</w:tcPr>
          <w:p w:rsidR="00A873C3" w:rsidRDefault="00A873C3">
            <w:pPr>
              <w:widowControl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  <w:bookmarkEnd w:id="0"/>
    </w:tbl>
    <w:p w:rsidR="00A873C3" w:rsidRDefault="00A873C3">
      <w:pPr>
        <w:widowControl w:val="0"/>
        <w:ind w:firstLine="0"/>
        <w:rPr>
          <w:rFonts w:eastAsiaTheme="minorEastAsia"/>
          <w:lang w:eastAsia="ru-RU"/>
        </w:rPr>
      </w:pPr>
    </w:p>
    <w:sectPr w:rsidR="00A873C3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3"/>
    <w:rsid w:val="005179AE"/>
    <w:rsid w:val="00762BE6"/>
    <w:rsid w:val="00843A4D"/>
    <w:rsid w:val="00A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A57B6-1525-4968-BC5F-58212E40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4B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CC5E4B"/>
  </w:style>
  <w:style w:type="character" w:styleId="a5">
    <w:name w:val="Hyperlink"/>
    <w:basedOn w:val="a0"/>
    <w:uiPriority w:val="99"/>
    <w:unhideWhenUsed/>
    <w:rsid w:val="00CC5E4B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C5E4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472C0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PT Astra Serif" w:eastAsia="Noto Sans CJK SC" w:hAnsi="PT Astra Serif" w:cs="FreeSans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CC5E4B"/>
    <w:pPr>
      <w:spacing w:after="120"/>
    </w:pPr>
  </w:style>
  <w:style w:type="paragraph" w:styleId="a9">
    <w:name w:val="List"/>
    <w:basedOn w:val="a4"/>
    <w:rPr>
      <w:rFonts w:ascii="PT Astra Serif" w:hAnsi="PT Astra Serif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7">
    <w:name w:val="Balloon Text"/>
    <w:basedOn w:val="a"/>
    <w:link w:val="a6"/>
    <w:uiPriority w:val="99"/>
    <w:semiHidden/>
    <w:unhideWhenUsed/>
    <w:qFormat/>
    <w:rsid w:val="00CC5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_o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dc:description/>
  <cp:lastModifiedBy>Шамрай Юрий Станиславович</cp:lastModifiedBy>
  <cp:revision>10</cp:revision>
  <cp:lastPrinted>2024-10-28T00:47:00Z</cp:lastPrinted>
  <dcterms:created xsi:type="dcterms:W3CDTF">2024-10-28T00:29:00Z</dcterms:created>
  <dcterms:modified xsi:type="dcterms:W3CDTF">2025-05-12T05:30:00Z</dcterms:modified>
  <dc:language>ru-RU</dc:language>
</cp:coreProperties>
</file>